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A8F" w:rsidRPr="00BA00EC" w:rsidRDefault="00BA00EC" w:rsidP="00BA00EC">
      <w:pPr>
        <w:pStyle w:val="Title"/>
        <w:rPr>
          <w:b/>
        </w:rPr>
      </w:pPr>
      <w:r>
        <w:t xml:space="preserve">Choosing </w:t>
      </w:r>
      <w:r w:rsidR="003225D5">
        <w:t>Performance Indicator</w:t>
      </w:r>
      <w:r>
        <w:t xml:space="preserve">s, identifying </w:t>
      </w:r>
      <w:r w:rsidR="003225D5">
        <w:t>Reference Point</w:t>
      </w:r>
      <w:r>
        <w:t>s, and defining Harvest Control Rules</w:t>
      </w:r>
    </w:p>
    <w:p w:rsidR="00A53327" w:rsidRPr="007E6AFA" w:rsidRDefault="00BA00EC" w:rsidP="00BA00EC">
      <w:pPr>
        <w:pStyle w:val="Heading1"/>
      </w:pPr>
      <w:r>
        <w:t>Choosing</w:t>
      </w:r>
      <w:r w:rsidR="00A53327" w:rsidRPr="007E6AFA">
        <w:t xml:space="preserve"> </w:t>
      </w:r>
      <w:r w:rsidR="003225D5">
        <w:t>Performance Indicator</w:t>
      </w:r>
      <w:r w:rsidR="00A53327" w:rsidRPr="007E6AFA">
        <w:t xml:space="preserve">s </w:t>
      </w:r>
      <w:r>
        <w:t xml:space="preserve">based on Management Tiers (FISHE Step </w:t>
      </w:r>
      <w:r w:rsidR="00F8365C">
        <w:t>7</w:t>
      </w:r>
      <w:r>
        <w:t>)</w:t>
      </w:r>
    </w:p>
    <w:p w:rsidR="00A53327" w:rsidRDefault="00A53327" w:rsidP="00A53327">
      <w:pPr>
        <w:jc w:val="both"/>
        <w:rPr>
          <w:rFonts w:ascii="Times" w:hAnsi="Times"/>
          <w:color w:val="000000"/>
        </w:rPr>
      </w:pPr>
    </w:p>
    <w:p w:rsidR="008D6391" w:rsidRDefault="00A53327" w:rsidP="00A53327">
      <w:pPr>
        <w:jc w:val="both"/>
        <w:rPr>
          <w:rFonts w:ascii="Times" w:hAnsi="Times"/>
          <w:color w:val="000000"/>
        </w:rPr>
      </w:pPr>
      <w:r>
        <w:rPr>
          <w:rFonts w:ascii="Times" w:hAnsi="Times"/>
          <w:color w:val="000000"/>
        </w:rPr>
        <w:t xml:space="preserve">To manage a fishery, we need to know how it is doing with respect to fishery management goals; in other words, we need </w:t>
      </w:r>
      <w:r w:rsidR="003225D5">
        <w:rPr>
          <w:rFonts w:ascii="Times" w:hAnsi="Times"/>
          <w:color w:val="000000"/>
        </w:rPr>
        <w:t>Performance Indicator</w:t>
      </w:r>
      <w:r>
        <w:rPr>
          <w:rFonts w:ascii="Times" w:hAnsi="Times"/>
          <w:color w:val="000000"/>
        </w:rPr>
        <w:t>s (PIs) that can be measure</w:t>
      </w:r>
      <w:r w:rsidR="00C5759B">
        <w:rPr>
          <w:rFonts w:ascii="Times" w:hAnsi="Times"/>
          <w:color w:val="000000"/>
        </w:rPr>
        <w:t>d</w:t>
      </w:r>
      <w:r>
        <w:rPr>
          <w:rFonts w:ascii="Times" w:hAnsi="Times"/>
          <w:color w:val="000000"/>
        </w:rPr>
        <w:t xml:space="preserve">. </w:t>
      </w:r>
      <w:r w:rsidRPr="003A0CC0">
        <w:rPr>
          <w:rFonts w:ascii="Times" w:hAnsi="Times"/>
          <w:color w:val="000000"/>
        </w:rPr>
        <w:t xml:space="preserve">While we provide best practices in these steps, it should be noted </w:t>
      </w:r>
      <w:r>
        <w:rPr>
          <w:rFonts w:ascii="Times" w:hAnsi="Times"/>
          <w:color w:val="000000"/>
        </w:rPr>
        <w:t xml:space="preserve">that </w:t>
      </w:r>
      <w:r w:rsidR="003225D5">
        <w:rPr>
          <w:rFonts w:ascii="Times" w:hAnsi="Times"/>
          <w:color w:val="000000"/>
        </w:rPr>
        <w:t>Performance Indicator</w:t>
      </w:r>
      <w:r>
        <w:rPr>
          <w:rFonts w:ascii="Times" w:hAnsi="Times"/>
          <w:color w:val="000000"/>
        </w:rPr>
        <w:t>s are not one-size-fits-all; t</w:t>
      </w:r>
      <w:r w:rsidRPr="003A0CC0">
        <w:rPr>
          <w:rFonts w:ascii="Times" w:hAnsi="Times"/>
          <w:color w:val="000000"/>
        </w:rPr>
        <w:t>hey sho</w:t>
      </w:r>
      <w:r>
        <w:rPr>
          <w:rFonts w:ascii="Times" w:hAnsi="Times"/>
          <w:color w:val="000000"/>
        </w:rPr>
        <w:t xml:space="preserve">uld be based on community goals. </w:t>
      </w:r>
    </w:p>
    <w:p w:rsidR="00A53327" w:rsidRDefault="00A53327" w:rsidP="00A53327">
      <w:pPr>
        <w:jc w:val="both"/>
        <w:rPr>
          <w:rFonts w:ascii="Times" w:hAnsi="Times"/>
        </w:rPr>
      </w:pPr>
    </w:p>
    <w:p w:rsidR="00A53327" w:rsidRPr="003A0CC0" w:rsidRDefault="00A53327" w:rsidP="00A53327">
      <w:pPr>
        <w:jc w:val="both"/>
        <w:rPr>
          <w:rFonts w:ascii="Times" w:hAnsi="Times"/>
        </w:rPr>
      </w:pPr>
      <w:r w:rsidRPr="00842221">
        <w:rPr>
          <w:rFonts w:ascii="Times" w:hAnsi="Times"/>
        </w:rPr>
        <w:t xml:space="preserve">Using </w:t>
      </w:r>
      <w:hyperlink w:anchor="T1" w:history="1">
        <w:r w:rsidR="00BA00EC" w:rsidRPr="00BA00EC">
          <w:rPr>
            <w:rStyle w:val="Hyperlink"/>
            <w:rFonts w:ascii="Times" w:hAnsi="Times"/>
          </w:rPr>
          <w:t>Table 1</w:t>
        </w:r>
      </w:hyperlink>
      <w:r w:rsidRPr="00842221">
        <w:rPr>
          <w:rFonts w:ascii="Times" w:hAnsi="Times"/>
        </w:rPr>
        <w:t xml:space="preserve">, select appropriate </w:t>
      </w:r>
      <w:r w:rsidR="003225D5">
        <w:rPr>
          <w:rFonts w:ascii="Times" w:hAnsi="Times"/>
        </w:rPr>
        <w:t>Performance Indicator</w:t>
      </w:r>
      <w:r w:rsidRPr="00842221">
        <w:rPr>
          <w:rFonts w:ascii="Times" w:hAnsi="Times"/>
        </w:rPr>
        <w:t xml:space="preserve">s for your fishery. Depending on the </w:t>
      </w:r>
      <w:r w:rsidR="00BA00EC">
        <w:rPr>
          <w:rFonts w:ascii="Times" w:hAnsi="Times"/>
        </w:rPr>
        <w:t>data available, your fishery will fall into one of 3 “Management Tiers.”</w:t>
      </w:r>
      <w:r w:rsidRPr="00842221">
        <w:rPr>
          <w:rFonts w:ascii="Times" w:hAnsi="Times"/>
        </w:rPr>
        <w:t xml:space="preserve"> </w:t>
      </w:r>
      <w:r w:rsidR="00BA00EC">
        <w:rPr>
          <w:rFonts w:ascii="Times" w:hAnsi="Times"/>
        </w:rPr>
        <w:t>For each management tier, we provide</w:t>
      </w:r>
      <w:r w:rsidRPr="00842221">
        <w:rPr>
          <w:rFonts w:ascii="Times" w:hAnsi="Times"/>
        </w:rPr>
        <w:t xml:space="preserve"> a number of options for the indicators</w:t>
      </w:r>
      <w:r w:rsidR="007B20E0">
        <w:rPr>
          <w:rFonts w:ascii="Times" w:hAnsi="Times"/>
        </w:rPr>
        <w:t xml:space="preserve"> of both fishery sustainability and climate change resilience that</w:t>
      </w:r>
      <w:r w:rsidRPr="003A0CC0">
        <w:rPr>
          <w:rFonts w:ascii="Times" w:hAnsi="Times"/>
        </w:rPr>
        <w:t xml:space="preserve"> you may choose to select. Whenever possible, we recommend that multiple indicators are chosen from multiple </w:t>
      </w:r>
      <w:r>
        <w:rPr>
          <w:rFonts w:ascii="Times" w:hAnsi="Times"/>
        </w:rPr>
        <w:t xml:space="preserve">independent </w:t>
      </w:r>
      <w:r w:rsidRPr="003A0CC0">
        <w:rPr>
          <w:rFonts w:ascii="Times" w:hAnsi="Times"/>
        </w:rPr>
        <w:t>data streams. This will reduce the uncertainty associated with any single data stream and will paint a more complete picture of the fishery. Use the specific guidance below for your tier.</w:t>
      </w:r>
    </w:p>
    <w:p w:rsidR="008D6391" w:rsidRPr="008D6391" w:rsidRDefault="008D6391" w:rsidP="008D6391">
      <w:pPr>
        <w:pStyle w:val="Heading2"/>
      </w:pPr>
      <w:r w:rsidRPr="008D6391">
        <w:t xml:space="preserve">Selecting PIs in a Multispecies Fishery </w:t>
      </w:r>
    </w:p>
    <w:p w:rsidR="008D6391" w:rsidRDefault="008D6391" w:rsidP="008D6391">
      <w:pPr>
        <w:jc w:val="both"/>
        <w:rPr>
          <w:rFonts w:ascii="Times" w:hAnsi="Times"/>
        </w:rPr>
      </w:pPr>
      <w:r w:rsidRPr="008D6391">
        <w:rPr>
          <w:rFonts w:ascii="Times" w:hAnsi="Times"/>
        </w:rPr>
        <w:t xml:space="preserve">If you are using management baskets to help avoid serial depletion in a multispecies fishery, from this point in the FISHE process onward only the representative species from each basket will be examined. This means that extreme care must be taken when selecting </w:t>
      </w:r>
      <w:r w:rsidR="003225D5">
        <w:rPr>
          <w:rFonts w:ascii="Times" w:hAnsi="Times"/>
        </w:rPr>
        <w:t>Performance Indicator</w:t>
      </w:r>
      <w:r w:rsidRPr="008D6391">
        <w:rPr>
          <w:rFonts w:ascii="Times" w:hAnsi="Times"/>
        </w:rPr>
        <w:t xml:space="preserve">s (PIs) (as well as corresponding </w:t>
      </w:r>
      <w:r w:rsidR="003225D5">
        <w:rPr>
          <w:rFonts w:ascii="Times" w:hAnsi="Times"/>
        </w:rPr>
        <w:t>Reference Point</w:t>
      </w:r>
      <w:r w:rsidRPr="008D6391">
        <w:rPr>
          <w:rFonts w:ascii="Times" w:hAnsi="Times"/>
        </w:rPr>
        <w:t>s</w:t>
      </w:r>
      <w:r w:rsidR="00C5759B">
        <w:rPr>
          <w:rFonts w:ascii="Times" w:hAnsi="Times"/>
        </w:rPr>
        <w:t>, below</w:t>
      </w:r>
      <w:r w:rsidRPr="008D6391">
        <w:rPr>
          <w:rFonts w:ascii="Times" w:hAnsi="Times"/>
        </w:rPr>
        <w:t xml:space="preserve">), and when interpreting the results of the assessments (Step 9 and 10). </w:t>
      </w:r>
    </w:p>
    <w:p w:rsidR="008D6391" w:rsidRPr="008D6391" w:rsidRDefault="008D6391" w:rsidP="008D6391">
      <w:pPr>
        <w:jc w:val="both"/>
        <w:rPr>
          <w:rFonts w:ascii="Times" w:hAnsi="Times"/>
        </w:rPr>
      </w:pPr>
    </w:p>
    <w:p w:rsidR="008D6391" w:rsidRPr="008D6391" w:rsidRDefault="008D6391" w:rsidP="008D6391">
      <w:pPr>
        <w:jc w:val="both"/>
        <w:rPr>
          <w:rFonts w:ascii="Times" w:hAnsi="Times"/>
        </w:rPr>
      </w:pPr>
      <w:r w:rsidRPr="008D6391">
        <w:rPr>
          <w:rFonts w:ascii="Times" w:hAnsi="Times"/>
        </w:rPr>
        <w:t>After PIs have been selected based on goals and data available, ask yourself if trends in the data for the representative species on each PI are likely to characterize/ represent trends for the other species in the basket. In other words, will the various factors (e.g. fishing rate, gear used, etc.) influence all species in the basket in the same way the</w:t>
      </w:r>
      <w:r w:rsidR="00C5759B">
        <w:rPr>
          <w:rFonts w:ascii="Times" w:hAnsi="Times"/>
        </w:rPr>
        <w:t>y</w:t>
      </w:r>
      <w:r w:rsidRPr="008D6391">
        <w:rPr>
          <w:rFonts w:ascii="Times" w:hAnsi="Times"/>
        </w:rPr>
        <w:t xml:space="preserve"> influence the representative species? Or is there some characteristic of </w:t>
      </w:r>
      <w:r w:rsidR="00C5759B">
        <w:rPr>
          <w:rFonts w:ascii="Times" w:hAnsi="Times"/>
        </w:rPr>
        <w:t xml:space="preserve">one or more of </w:t>
      </w:r>
      <w:r w:rsidRPr="008D6391">
        <w:rPr>
          <w:rFonts w:ascii="Times" w:hAnsi="Times"/>
        </w:rPr>
        <w:t xml:space="preserve">the other species </w:t>
      </w:r>
      <w:r w:rsidR="00C5759B">
        <w:rPr>
          <w:rFonts w:ascii="Times" w:hAnsi="Times"/>
        </w:rPr>
        <w:t xml:space="preserve">(e.g., extremely different growth or mortality rates, different spawning behaviors, etc.) </w:t>
      </w:r>
      <w:r w:rsidRPr="008D6391">
        <w:rPr>
          <w:rFonts w:ascii="Times" w:hAnsi="Times"/>
        </w:rPr>
        <w:t xml:space="preserve">that </w:t>
      </w:r>
      <w:r w:rsidR="00C5759B">
        <w:rPr>
          <w:rFonts w:ascii="Times" w:hAnsi="Times"/>
        </w:rPr>
        <w:t>indicate</w:t>
      </w:r>
      <w:r w:rsidRPr="008D6391">
        <w:rPr>
          <w:rFonts w:ascii="Times" w:hAnsi="Times"/>
        </w:rPr>
        <w:t xml:space="preserve"> that a given PI result will not mean the same thing as it does for the representative species? It may be necessary to consult with scientists, the fishermen, or other system experts to find answers to these questions.</w:t>
      </w:r>
    </w:p>
    <w:p w:rsidR="008D6391" w:rsidRDefault="008D6391" w:rsidP="008D6391">
      <w:pPr>
        <w:jc w:val="both"/>
        <w:rPr>
          <w:rFonts w:ascii="Times" w:hAnsi="Times"/>
        </w:rPr>
      </w:pPr>
    </w:p>
    <w:p w:rsidR="008D6391" w:rsidRDefault="008D6391" w:rsidP="008D6391">
      <w:pPr>
        <w:jc w:val="both"/>
        <w:rPr>
          <w:rFonts w:ascii="Times" w:hAnsi="Times"/>
        </w:rPr>
      </w:pPr>
      <w:r w:rsidRPr="008D6391">
        <w:rPr>
          <w:rFonts w:ascii="Times" w:hAnsi="Times"/>
        </w:rPr>
        <w:t xml:space="preserve">If you determine that PI values for the representative species may not reflect changes for all species in the basket, it may be necessary to pick a different, or a second, representative species, or to select an alternate PI to assess. Alternatively, the same representative species and PI can be used, but </w:t>
      </w:r>
      <w:r w:rsidR="003225D5">
        <w:rPr>
          <w:rFonts w:ascii="Times" w:hAnsi="Times"/>
        </w:rPr>
        <w:t>Reference Point</w:t>
      </w:r>
      <w:r w:rsidRPr="008D6391">
        <w:rPr>
          <w:rFonts w:ascii="Times" w:hAnsi="Times"/>
        </w:rPr>
        <w:t xml:space="preserve">s can be set at levels that are appropriate for the most vulnerable species in the basket. See </w:t>
      </w:r>
      <w:r w:rsidR="00C5759B">
        <w:rPr>
          <w:rFonts w:ascii="Times" w:hAnsi="Times"/>
        </w:rPr>
        <w:t>below</w:t>
      </w:r>
      <w:r w:rsidRPr="008D6391">
        <w:rPr>
          <w:rFonts w:ascii="Times" w:hAnsi="Times"/>
        </w:rPr>
        <w:t xml:space="preserve"> for more information</w:t>
      </w:r>
      <w:r w:rsidR="00C5759B">
        <w:rPr>
          <w:rFonts w:ascii="Times" w:hAnsi="Times"/>
        </w:rPr>
        <w:t xml:space="preserve"> on </w:t>
      </w:r>
      <w:r w:rsidR="003225D5">
        <w:rPr>
          <w:rFonts w:ascii="Times" w:hAnsi="Times"/>
        </w:rPr>
        <w:t>Reference Point</w:t>
      </w:r>
      <w:r w:rsidR="00C5759B">
        <w:rPr>
          <w:rFonts w:ascii="Times" w:hAnsi="Times"/>
        </w:rPr>
        <w:t>s</w:t>
      </w:r>
      <w:r w:rsidRPr="008D6391">
        <w:rPr>
          <w:rFonts w:ascii="Times" w:hAnsi="Times"/>
        </w:rPr>
        <w:t>.</w:t>
      </w:r>
    </w:p>
    <w:p w:rsidR="00A53327" w:rsidRPr="003A0CC0" w:rsidRDefault="00A53327" w:rsidP="00A53327">
      <w:pPr>
        <w:jc w:val="both"/>
        <w:rPr>
          <w:rFonts w:ascii="Times" w:hAnsi="Times"/>
          <w:b/>
        </w:rPr>
      </w:pPr>
    </w:p>
    <w:p w:rsidR="00A53327" w:rsidRPr="003A0CC0" w:rsidRDefault="00BA00EC" w:rsidP="00A53327">
      <w:pPr>
        <w:jc w:val="both"/>
        <w:rPr>
          <w:rFonts w:ascii="Times" w:hAnsi="Times"/>
          <w:b/>
        </w:rPr>
      </w:pPr>
      <w:r>
        <w:rPr>
          <w:rFonts w:ascii="Times" w:hAnsi="Times"/>
          <w:b/>
        </w:rPr>
        <w:t xml:space="preserve">Management </w:t>
      </w:r>
      <w:r w:rsidR="00A53327" w:rsidRPr="003A0CC0">
        <w:rPr>
          <w:rFonts w:ascii="Times" w:hAnsi="Times"/>
          <w:b/>
        </w:rPr>
        <w:t>Tier 1 – Precautionary Assessment and Management (</w:t>
      </w:r>
      <w:r w:rsidR="00A53327">
        <w:rPr>
          <w:rFonts w:ascii="Times" w:hAnsi="Times"/>
          <w:b/>
        </w:rPr>
        <w:t>for sites</w:t>
      </w:r>
      <w:r w:rsidR="00A53327" w:rsidRPr="003A0CC0">
        <w:rPr>
          <w:rFonts w:ascii="Times" w:hAnsi="Times"/>
          <w:b/>
        </w:rPr>
        <w:t xml:space="preserve"> with less than one year of data)</w:t>
      </w:r>
    </w:p>
    <w:p w:rsidR="00A53327" w:rsidRPr="003A0CC0" w:rsidRDefault="00A53327" w:rsidP="00A53327">
      <w:pPr>
        <w:jc w:val="both"/>
        <w:rPr>
          <w:rFonts w:ascii="Times" w:hAnsi="Times"/>
        </w:rPr>
      </w:pPr>
      <w:r w:rsidRPr="003A0CC0">
        <w:rPr>
          <w:rFonts w:ascii="Times" w:hAnsi="Times"/>
        </w:rPr>
        <w:t xml:space="preserve">Even though limited data will be available for a Tier 1 fishery, managers can still perform a basic qualitative fisheries assessment using local ecological knowledge about the fishery, such as the types of fishing gear that are currently used, changes in the fishing seasons that have been observed over time, and changes in species composition of landings over time. Potential </w:t>
      </w:r>
      <w:r w:rsidR="003225D5">
        <w:rPr>
          <w:rFonts w:ascii="Times" w:hAnsi="Times"/>
        </w:rPr>
        <w:t>Performance Indicator</w:t>
      </w:r>
      <w:r w:rsidRPr="003A0CC0">
        <w:rPr>
          <w:rFonts w:ascii="Times" w:hAnsi="Times"/>
        </w:rPr>
        <w:t xml:space="preserve">s for Tier 1 are provided in </w:t>
      </w:r>
      <w:hyperlink w:anchor="T1" w:history="1">
        <w:r w:rsidR="00266134" w:rsidRPr="00BA00EC">
          <w:rPr>
            <w:rStyle w:val="Hyperlink"/>
            <w:rFonts w:ascii="Times" w:hAnsi="Times"/>
          </w:rPr>
          <w:t>Table 1</w:t>
        </w:r>
      </w:hyperlink>
      <w:r w:rsidRPr="003A0CC0">
        <w:rPr>
          <w:rFonts w:ascii="Times" w:hAnsi="Times"/>
        </w:rPr>
        <w:t>, along with pros, cons, and the types of species each indicator is appropriate for.</w:t>
      </w:r>
    </w:p>
    <w:p w:rsidR="00A53327" w:rsidRPr="003A0CC0" w:rsidRDefault="00A53327" w:rsidP="00A53327">
      <w:pPr>
        <w:jc w:val="both"/>
        <w:rPr>
          <w:rFonts w:ascii="Times" w:hAnsi="Times"/>
        </w:rPr>
      </w:pPr>
    </w:p>
    <w:p w:rsidR="00A53327" w:rsidRPr="003A0CC0" w:rsidRDefault="00A53327" w:rsidP="00A53327">
      <w:pPr>
        <w:jc w:val="both"/>
        <w:rPr>
          <w:rFonts w:ascii="Times" w:hAnsi="Times"/>
        </w:rPr>
      </w:pPr>
      <w:r w:rsidRPr="003A0CC0">
        <w:rPr>
          <w:rFonts w:ascii="Times" w:hAnsi="Times"/>
        </w:rPr>
        <w:t xml:space="preserve">At a minimum, we recommended using the following </w:t>
      </w:r>
      <w:r w:rsidR="003225D5">
        <w:rPr>
          <w:rFonts w:ascii="Times" w:hAnsi="Times"/>
        </w:rPr>
        <w:t>Performance Indicator</w:t>
      </w:r>
      <w:r w:rsidRPr="003A0CC0">
        <w:rPr>
          <w:rFonts w:ascii="Times" w:hAnsi="Times"/>
        </w:rPr>
        <w:t>s for Tier 1:</w:t>
      </w:r>
    </w:p>
    <w:p w:rsidR="00A53327" w:rsidRPr="003A0CC0" w:rsidRDefault="00A53327" w:rsidP="00A53327">
      <w:pPr>
        <w:pStyle w:val="ListParagraph"/>
        <w:numPr>
          <w:ilvl w:val="0"/>
          <w:numId w:val="1"/>
        </w:numPr>
        <w:jc w:val="both"/>
        <w:rPr>
          <w:rFonts w:ascii="Times" w:hAnsi="Times"/>
        </w:rPr>
      </w:pPr>
      <w:r w:rsidRPr="003A0CC0">
        <w:rPr>
          <w:rFonts w:ascii="Times" w:hAnsi="Times"/>
        </w:rPr>
        <w:t>At least one indicator based on qualitative fisheries characterization</w:t>
      </w:r>
    </w:p>
    <w:p w:rsidR="00A53327" w:rsidRPr="003A0CC0" w:rsidRDefault="00A53327" w:rsidP="00A53327">
      <w:pPr>
        <w:pStyle w:val="ListParagraph"/>
        <w:numPr>
          <w:ilvl w:val="0"/>
          <w:numId w:val="1"/>
        </w:numPr>
        <w:jc w:val="both"/>
        <w:rPr>
          <w:rFonts w:ascii="Times" w:hAnsi="Times"/>
        </w:rPr>
      </w:pPr>
      <w:r w:rsidRPr="003A0CC0">
        <w:rPr>
          <w:rFonts w:ascii="Times" w:hAnsi="Times"/>
        </w:rPr>
        <w:t xml:space="preserve">If available, at least one indicator based on underwater visual survey </w:t>
      </w:r>
    </w:p>
    <w:p w:rsidR="00A53327" w:rsidRPr="003A0CC0" w:rsidRDefault="00A53327" w:rsidP="00A53327">
      <w:pPr>
        <w:jc w:val="both"/>
        <w:rPr>
          <w:rFonts w:ascii="Times" w:hAnsi="Times"/>
          <w:b/>
        </w:rPr>
      </w:pPr>
    </w:p>
    <w:p w:rsidR="00A53327" w:rsidRPr="003A0CC0" w:rsidRDefault="00A53327" w:rsidP="00A53327">
      <w:pPr>
        <w:jc w:val="both"/>
        <w:rPr>
          <w:rFonts w:ascii="Times" w:hAnsi="Times"/>
          <w:b/>
        </w:rPr>
      </w:pPr>
      <w:r w:rsidRPr="003A0CC0">
        <w:rPr>
          <w:rFonts w:ascii="Times" w:hAnsi="Times"/>
          <w:b/>
        </w:rPr>
        <w:t>Tier 2 – Preliminary Adaptive Assessment and Management (</w:t>
      </w:r>
      <w:r>
        <w:rPr>
          <w:rFonts w:ascii="Times" w:hAnsi="Times"/>
          <w:b/>
        </w:rPr>
        <w:t xml:space="preserve">for </w:t>
      </w:r>
      <w:r w:rsidRPr="003A0CC0">
        <w:rPr>
          <w:rFonts w:ascii="Times" w:hAnsi="Times"/>
          <w:b/>
        </w:rPr>
        <w:t>sites with one year of data)</w:t>
      </w:r>
    </w:p>
    <w:p w:rsidR="00A53327" w:rsidRPr="003A0CC0" w:rsidRDefault="00A53327" w:rsidP="00A53327">
      <w:pPr>
        <w:jc w:val="both"/>
        <w:rPr>
          <w:rFonts w:ascii="Times" w:hAnsi="Times"/>
        </w:rPr>
      </w:pPr>
      <w:r w:rsidRPr="003A0CC0">
        <w:rPr>
          <w:rFonts w:ascii="Times" w:hAnsi="Times"/>
        </w:rPr>
        <w:t xml:space="preserve">Data streams in Tier 2 include those under Tier 1, as well as at least one year of fishery-dependent data that may come from a combination of Catch Reporting, Boat-intercept Surveys, and Fishery Dependent Length-composition Surveys. Potential </w:t>
      </w:r>
      <w:r w:rsidR="003225D5">
        <w:rPr>
          <w:rFonts w:ascii="Times" w:hAnsi="Times"/>
        </w:rPr>
        <w:t>Performance Indicator</w:t>
      </w:r>
      <w:r w:rsidRPr="003A0CC0">
        <w:rPr>
          <w:rFonts w:ascii="Times" w:hAnsi="Times"/>
        </w:rPr>
        <w:t xml:space="preserve">s for Tier 2 are provided in </w:t>
      </w:r>
      <w:hyperlink w:anchor="T1" w:history="1">
        <w:r w:rsidR="00266134" w:rsidRPr="00BA00EC">
          <w:rPr>
            <w:rStyle w:val="Hyperlink"/>
            <w:rFonts w:ascii="Times" w:hAnsi="Times"/>
          </w:rPr>
          <w:t>Table 1</w:t>
        </w:r>
      </w:hyperlink>
      <w:r w:rsidRPr="003A0CC0">
        <w:rPr>
          <w:rFonts w:ascii="Times" w:hAnsi="Times"/>
        </w:rPr>
        <w:t>, along with pros, cons, and the types of species each indicator is appropriate for.</w:t>
      </w:r>
    </w:p>
    <w:p w:rsidR="00A53327" w:rsidRPr="003A0CC0" w:rsidRDefault="00A53327" w:rsidP="00A53327">
      <w:pPr>
        <w:jc w:val="both"/>
        <w:rPr>
          <w:rFonts w:ascii="Times" w:hAnsi="Times"/>
        </w:rPr>
      </w:pPr>
    </w:p>
    <w:p w:rsidR="00A53327" w:rsidRPr="003A0CC0" w:rsidRDefault="00A53327" w:rsidP="00A53327">
      <w:pPr>
        <w:jc w:val="both"/>
        <w:rPr>
          <w:rFonts w:ascii="Times" w:hAnsi="Times"/>
        </w:rPr>
      </w:pPr>
      <w:r w:rsidRPr="003A0CC0">
        <w:rPr>
          <w:rFonts w:ascii="Times" w:hAnsi="Times"/>
        </w:rPr>
        <w:t xml:space="preserve">At a minimum, we recommended using the following </w:t>
      </w:r>
      <w:r w:rsidR="003225D5">
        <w:rPr>
          <w:rFonts w:ascii="Times" w:hAnsi="Times"/>
        </w:rPr>
        <w:t>Performance Indicator</w:t>
      </w:r>
      <w:r w:rsidRPr="003A0CC0">
        <w:rPr>
          <w:rFonts w:ascii="Times" w:hAnsi="Times"/>
        </w:rPr>
        <w:t>s for Tier 2:</w:t>
      </w:r>
    </w:p>
    <w:p w:rsidR="00A53327" w:rsidRPr="003A0CC0" w:rsidRDefault="00A53327" w:rsidP="00A53327">
      <w:pPr>
        <w:pStyle w:val="ListParagraph"/>
        <w:numPr>
          <w:ilvl w:val="0"/>
          <w:numId w:val="1"/>
        </w:numPr>
        <w:jc w:val="both"/>
        <w:rPr>
          <w:rFonts w:ascii="Times" w:hAnsi="Times"/>
        </w:rPr>
      </w:pPr>
      <w:r w:rsidRPr="003A0CC0">
        <w:rPr>
          <w:rFonts w:ascii="Times" w:hAnsi="Times"/>
        </w:rPr>
        <w:t>All indicators from Tier 1</w:t>
      </w:r>
    </w:p>
    <w:p w:rsidR="00A53327" w:rsidRPr="003A0CC0" w:rsidRDefault="00A53327" w:rsidP="00A53327">
      <w:pPr>
        <w:pStyle w:val="ListParagraph"/>
        <w:numPr>
          <w:ilvl w:val="0"/>
          <w:numId w:val="1"/>
        </w:numPr>
        <w:jc w:val="both"/>
        <w:rPr>
          <w:rFonts w:ascii="Times" w:hAnsi="Times"/>
        </w:rPr>
      </w:pPr>
      <w:r w:rsidRPr="003A0CC0">
        <w:rPr>
          <w:rFonts w:ascii="Times" w:hAnsi="Times"/>
        </w:rPr>
        <w:t>At least one indicator based on fishery-dependent length-composition survey</w:t>
      </w:r>
    </w:p>
    <w:p w:rsidR="00A53327" w:rsidRPr="003A0CC0" w:rsidRDefault="00A53327" w:rsidP="00A53327">
      <w:pPr>
        <w:jc w:val="both"/>
        <w:rPr>
          <w:rFonts w:ascii="Times" w:hAnsi="Times"/>
        </w:rPr>
      </w:pPr>
    </w:p>
    <w:p w:rsidR="00A53327" w:rsidRPr="003A0CC0" w:rsidRDefault="00A53327" w:rsidP="00A53327">
      <w:pPr>
        <w:jc w:val="both"/>
        <w:rPr>
          <w:rFonts w:ascii="Times" w:hAnsi="Times"/>
          <w:b/>
        </w:rPr>
      </w:pPr>
      <w:r w:rsidRPr="003A0CC0">
        <w:rPr>
          <w:rFonts w:ascii="Times" w:hAnsi="Times"/>
          <w:b/>
        </w:rPr>
        <w:t>Tier 3 – Multi-Indicator framework for Adaptive Assessment and Management (for sites with more than one year of data)</w:t>
      </w:r>
    </w:p>
    <w:p w:rsidR="00A53327" w:rsidRPr="003A0CC0" w:rsidRDefault="00A53327" w:rsidP="00A53327">
      <w:pPr>
        <w:jc w:val="both"/>
        <w:rPr>
          <w:rFonts w:ascii="Times" w:hAnsi="Times"/>
        </w:rPr>
      </w:pPr>
      <w:r w:rsidRPr="003A0CC0">
        <w:rPr>
          <w:rFonts w:ascii="Times" w:hAnsi="Times"/>
        </w:rPr>
        <w:t xml:space="preserve">Tier 3 sites will have a time series of data available that can be used to examine trends in multiple </w:t>
      </w:r>
      <w:r w:rsidR="003225D5">
        <w:rPr>
          <w:rFonts w:ascii="Times" w:hAnsi="Times"/>
        </w:rPr>
        <w:t>Performance Indicator</w:t>
      </w:r>
      <w:r w:rsidRPr="003A0CC0">
        <w:rPr>
          <w:rFonts w:ascii="Times" w:hAnsi="Times"/>
        </w:rPr>
        <w:t xml:space="preserve">s in addition to information and data described under Tiers 1 and 2. Potential Tier 3 </w:t>
      </w:r>
      <w:r w:rsidR="003225D5">
        <w:rPr>
          <w:rFonts w:ascii="Times" w:hAnsi="Times"/>
        </w:rPr>
        <w:t>Performance Indicator</w:t>
      </w:r>
      <w:r w:rsidRPr="003A0CC0">
        <w:rPr>
          <w:rFonts w:ascii="Times" w:hAnsi="Times"/>
        </w:rPr>
        <w:t xml:space="preserve">s for each available data stream type or toolkit output are provided in </w:t>
      </w:r>
      <w:hyperlink w:anchor="T1" w:history="1">
        <w:r w:rsidR="00266134" w:rsidRPr="00BA00EC">
          <w:rPr>
            <w:rStyle w:val="Hyperlink"/>
            <w:rFonts w:ascii="Times" w:hAnsi="Times"/>
          </w:rPr>
          <w:t>Table 1</w:t>
        </w:r>
      </w:hyperlink>
      <w:r w:rsidRPr="003A0CC0">
        <w:rPr>
          <w:rFonts w:ascii="Times" w:hAnsi="Times"/>
        </w:rPr>
        <w:t>, along with pros, cons, and the types of species each indicator is appropriate for.</w:t>
      </w:r>
    </w:p>
    <w:p w:rsidR="00A53327" w:rsidRPr="003A0CC0" w:rsidRDefault="00A53327" w:rsidP="00A53327">
      <w:pPr>
        <w:jc w:val="both"/>
        <w:rPr>
          <w:rFonts w:ascii="Times" w:hAnsi="Times"/>
        </w:rPr>
      </w:pPr>
    </w:p>
    <w:p w:rsidR="00A53327" w:rsidRPr="003A0CC0" w:rsidRDefault="00A53327" w:rsidP="00A53327">
      <w:pPr>
        <w:jc w:val="both"/>
        <w:rPr>
          <w:rFonts w:ascii="Times" w:hAnsi="Times"/>
        </w:rPr>
      </w:pPr>
      <w:r w:rsidRPr="003A0CC0">
        <w:rPr>
          <w:rFonts w:ascii="Times" w:hAnsi="Times"/>
        </w:rPr>
        <w:t xml:space="preserve">At a minimum, we recommended using the following </w:t>
      </w:r>
      <w:r w:rsidR="003225D5">
        <w:rPr>
          <w:rFonts w:ascii="Times" w:hAnsi="Times"/>
        </w:rPr>
        <w:t>Performance Indicator</w:t>
      </w:r>
      <w:r w:rsidRPr="003A0CC0">
        <w:rPr>
          <w:rFonts w:ascii="Times" w:hAnsi="Times"/>
        </w:rPr>
        <w:t>s for Tier 3:</w:t>
      </w:r>
    </w:p>
    <w:p w:rsidR="00A53327" w:rsidRPr="003A0CC0" w:rsidRDefault="00A53327" w:rsidP="00A53327">
      <w:pPr>
        <w:pStyle w:val="ListParagraph"/>
        <w:numPr>
          <w:ilvl w:val="0"/>
          <w:numId w:val="1"/>
        </w:numPr>
        <w:jc w:val="both"/>
        <w:rPr>
          <w:rFonts w:ascii="Times" w:hAnsi="Times"/>
        </w:rPr>
      </w:pPr>
      <w:r w:rsidRPr="003A0CC0">
        <w:rPr>
          <w:rFonts w:ascii="Times" w:hAnsi="Times"/>
        </w:rPr>
        <w:t>All indicators from Tier 2</w:t>
      </w:r>
    </w:p>
    <w:p w:rsidR="00A53327" w:rsidRPr="003A0CC0" w:rsidRDefault="00A53327" w:rsidP="00A53327">
      <w:pPr>
        <w:pStyle w:val="ListParagraph"/>
        <w:numPr>
          <w:ilvl w:val="0"/>
          <w:numId w:val="1"/>
        </w:numPr>
        <w:jc w:val="both"/>
        <w:rPr>
          <w:rFonts w:ascii="Times" w:hAnsi="Times"/>
        </w:rPr>
      </w:pPr>
      <w:r w:rsidRPr="003A0CC0">
        <w:rPr>
          <w:rFonts w:ascii="Times" w:hAnsi="Times"/>
        </w:rPr>
        <w:t>At least one trend-based indicator that uses a time series of landings or CPUE data</w:t>
      </w:r>
    </w:p>
    <w:p w:rsidR="008E436A" w:rsidRDefault="008E436A" w:rsidP="00A53327"/>
    <w:p w:rsidR="00562B14" w:rsidRDefault="00562B14">
      <w:pPr>
        <w:spacing w:after="200" w:line="276" w:lineRule="auto"/>
        <w:rPr>
          <w:rFonts w:asciiTheme="majorHAnsi" w:eastAsiaTheme="majorEastAsia" w:hAnsiTheme="majorHAnsi" w:cstheme="majorBidi"/>
          <w:b/>
          <w:bCs/>
          <w:color w:val="345A8A" w:themeColor="accent1" w:themeShade="B5"/>
          <w:sz w:val="32"/>
          <w:szCs w:val="32"/>
        </w:rPr>
      </w:pPr>
      <w:r>
        <w:br w:type="page"/>
      </w:r>
    </w:p>
    <w:p w:rsidR="00A53327" w:rsidRPr="008A642D" w:rsidRDefault="00BA00EC" w:rsidP="00BA00EC">
      <w:pPr>
        <w:pStyle w:val="Heading1"/>
      </w:pPr>
      <w:r>
        <w:lastRenderedPageBreak/>
        <w:t xml:space="preserve">Identifying </w:t>
      </w:r>
      <w:r w:rsidR="003225D5">
        <w:t>Reference Point</w:t>
      </w:r>
      <w:r w:rsidR="00A53327" w:rsidRPr="008A642D">
        <w:t>s (targets and limits)</w:t>
      </w:r>
      <w:r w:rsidR="00266134">
        <w:t xml:space="preserve"> against which to judge </w:t>
      </w:r>
      <w:r w:rsidR="003225D5">
        <w:t>Performance Indicator</w:t>
      </w:r>
      <w:r w:rsidR="00266134">
        <w:t>s</w:t>
      </w:r>
      <w:r>
        <w:t xml:space="preserve"> (FISHE Step 7)</w:t>
      </w:r>
    </w:p>
    <w:p w:rsidR="007E6AFA" w:rsidRPr="008A642D" w:rsidRDefault="007E6AFA" w:rsidP="00A53327">
      <w:pPr>
        <w:rPr>
          <w:rFonts w:ascii="Times New Roman" w:hAnsi="Times New Roman" w:cs="Times New Roman"/>
          <w:u w:val="single"/>
        </w:rPr>
      </w:pPr>
    </w:p>
    <w:p w:rsidR="007E6AFA" w:rsidRDefault="007E6AFA" w:rsidP="007E6AFA">
      <w:pPr>
        <w:jc w:val="both"/>
        <w:rPr>
          <w:rFonts w:ascii="Times" w:hAnsi="Times"/>
        </w:rPr>
      </w:pPr>
      <w:r w:rsidRPr="008A642D">
        <w:rPr>
          <w:rFonts w:ascii="Times New Roman" w:hAnsi="Times New Roman" w:cs="Times New Roman"/>
        </w:rPr>
        <w:t xml:space="preserve">There is no point in measuring the performance of a fishery with </w:t>
      </w:r>
      <w:r w:rsidR="003225D5">
        <w:rPr>
          <w:rFonts w:ascii="Times New Roman" w:hAnsi="Times New Roman" w:cs="Times New Roman"/>
        </w:rPr>
        <w:t>Performance Indicator</w:t>
      </w:r>
      <w:r w:rsidRPr="008A642D">
        <w:rPr>
          <w:rFonts w:ascii="Times New Roman" w:hAnsi="Times New Roman" w:cs="Times New Roman"/>
        </w:rPr>
        <w:t xml:space="preserve">s if we can’t tell what the results of our measurements mean: is this level of the </w:t>
      </w:r>
      <w:r w:rsidR="003225D5">
        <w:rPr>
          <w:rFonts w:ascii="Times New Roman" w:hAnsi="Times New Roman" w:cs="Times New Roman"/>
        </w:rPr>
        <w:t>Performance Indicator</w:t>
      </w:r>
      <w:r w:rsidRPr="008A642D">
        <w:rPr>
          <w:rFonts w:ascii="Times New Roman" w:hAnsi="Times New Roman" w:cs="Times New Roman"/>
        </w:rPr>
        <w:t xml:space="preserve"> that we find good or bad for the fishery</w:t>
      </w:r>
      <w:r>
        <w:rPr>
          <w:rFonts w:ascii="Times" w:hAnsi="Times"/>
        </w:rPr>
        <w:t xml:space="preserve">? Does it </w:t>
      </w:r>
      <w:r w:rsidR="002D07E3">
        <w:rPr>
          <w:rFonts w:ascii="Times" w:hAnsi="Times"/>
        </w:rPr>
        <w:t>indicate that we are on track to</w:t>
      </w:r>
      <w:r>
        <w:rPr>
          <w:rFonts w:ascii="Times" w:hAnsi="Times"/>
        </w:rPr>
        <w:t xml:space="preserve"> achieving fishery management goals? </w:t>
      </w:r>
    </w:p>
    <w:p w:rsidR="007E6AFA" w:rsidRDefault="007E6AFA" w:rsidP="007E6AFA">
      <w:pPr>
        <w:jc w:val="both"/>
        <w:rPr>
          <w:rFonts w:ascii="Times" w:hAnsi="Times"/>
        </w:rPr>
      </w:pPr>
    </w:p>
    <w:p w:rsidR="007E6AFA" w:rsidRPr="003A0CC0" w:rsidRDefault="003225D5" w:rsidP="007E6AFA">
      <w:pPr>
        <w:jc w:val="both"/>
        <w:rPr>
          <w:rFonts w:ascii="Times" w:hAnsi="Times"/>
        </w:rPr>
      </w:pPr>
      <w:r>
        <w:rPr>
          <w:rFonts w:ascii="Times" w:hAnsi="Times"/>
        </w:rPr>
        <w:t>S</w:t>
      </w:r>
      <w:r w:rsidR="007E6AFA" w:rsidRPr="003A0CC0">
        <w:rPr>
          <w:rFonts w:ascii="Times" w:hAnsi="Times"/>
        </w:rPr>
        <w:t>elect</w:t>
      </w:r>
      <w:r>
        <w:rPr>
          <w:rFonts w:ascii="Times" w:hAnsi="Times"/>
        </w:rPr>
        <w:t>ing appropriate</w:t>
      </w:r>
      <w:r w:rsidR="007E6AFA" w:rsidRPr="003A0CC0">
        <w:rPr>
          <w:rFonts w:ascii="Times" w:hAnsi="Times"/>
        </w:rPr>
        <w:t xml:space="preserve"> </w:t>
      </w:r>
      <w:r>
        <w:rPr>
          <w:rFonts w:ascii="Times" w:hAnsi="Times"/>
        </w:rPr>
        <w:t>Reference Point</w:t>
      </w:r>
      <w:r w:rsidR="007E6AFA" w:rsidRPr="003A0CC0">
        <w:rPr>
          <w:rFonts w:ascii="Times" w:hAnsi="Times"/>
        </w:rPr>
        <w:t xml:space="preserve">s for each of your chosen </w:t>
      </w:r>
      <w:r>
        <w:rPr>
          <w:rFonts w:ascii="Times" w:hAnsi="Times"/>
        </w:rPr>
        <w:t>Performance Indicator</w:t>
      </w:r>
      <w:r w:rsidR="007E6AFA" w:rsidRPr="003A0CC0">
        <w:rPr>
          <w:rFonts w:ascii="Times" w:hAnsi="Times"/>
        </w:rPr>
        <w:t>s</w:t>
      </w:r>
      <w:r>
        <w:rPr>
          <w:rFonts w:ascii="Times" w:hAnsi="Times"/>
        </w:rPr>
        <w:t xml:space="preserve"> requires inclusive input so that different valued outcomes can be incorporated</w:t>
      </w:r>
      <w:r w:rsidR="007E6AFA" w:rsidRPr="003A0CC0">
        <w:rPr>
          <w:rFonts w:ascii="Times" w:hAnsi="Times"/>
        </w:rPr>
        <w:t xml:space="preserve">. </w:t>
      </w:r>
      <w:hyperlink w:anchor="T1" w:history="1">
        <w:r w:rsidR="00266134" w:rsidRPr="00BA00EC">
          <w:rPr>
            <w:rStyle w:val="Hyperlink"/>
            <w:rFonts w:ascii="Times" w:hAnsi="Times"/>
          </w:rPr>
          <w:t>T</w:t>
        </w:r>
        <w:r w:rsidR="00266134" w:rsidRPr="00BA00EC">
          <w:rPr>
            <w:rStyle w:val="Hyperlink"/>
            <w:rFonts w:ascii="Times" w:hAnsi="Times"/>
          </w:rPr>
          <w:t>a</w:t>
        </w:r>
        <w:r w:rsidR="00266134" w:rsidRPr="00BA00EC">
          <w:rPr>
            <w:rStyle w:val="Hyperlink"/>
            <w:rFonts w:ascii="Times" w:hAnsi="Times"/>
          </w:rPr>
          <w:t>ble 1</w:t>
        </w:r>
      </w:hyperlink>
      <w:r w:rsidR="007E6AFA" w:rsidRPr="003A0CC0">
        <w:rPr>
          <w:rFonts w:ascii="Times" w:hAnsi="Times"/>
        </w:rPr>
        <w:t xml:space="preserve"> offer</w:t>
      </w:r>
      <w:r w:rsidR="007E6AFA">
        <w:rPr>
          <w:rFonts w:ascii="Times" w:hAnsi="Times"/>
        </w:rPr>
        <w:t>s</w:t>
      </w:r>
      <w:r w:rsidR="007E6AFA" w:rsidRPr="003A0CC0">
        <w:rPr>
          <w:rFonts w:ascii="Times" w:hAnsi="Times"/>
        </w:rPr>
        <w:t xml:space="preserve"> suggestions for generic </w:t>
      </w:r>
      <w:r>
        <w:rPr>
          <w:rFonts w:ascii="Times" w:hAnsi="Times"/>
        </w:rPr>
        <w:t>Reference Point</w:t>
      </w:r>
      <w:r w:rsidR="007E6AFA" w:rsidRPr="003A0CC0">
        <w:rPr>
          <w:rFonts w:ascii="Times" w:hAnsi="Times"/>
        </w:rPr>
        <w:t xml:space="preserve">s from the literature that may be appropriate for </w:t>
      </w:r>
      <w:r>
        <w:rPr>
          <w:rFonts w:ascii="Times" w:hAnsi="Times"/>
        </w:rPr>
        <w:t>some</w:t>
      </w:r>
      <w:r w:rsidR="007E6AFA" w:rsidRPr="003A0CC0">
        <w:rPr>
          <w:rFonts w:ascii="Times" w:hAnsi="Times"/>
        </w:rPr>
        <w:t xml:space="preserve"> </w:t>
      </w:r>
      <w:r>
        <w:rPr>
          <w:rFonts w:ascii="Times" w:hAnsi="Times"/>
        </w:rPr>
        <w:t>Performance Indicators, but for others it will be necessary to decide on the right RP based on stakeholder values and risk tolerances</w:t>
      </w:r>
      <w:r w:rsidR="007E6AFA" w:rsidRPr="003A0CC0">
        <w:rPr>
          <w:rFonts w:ascii="Times" w:hAnsi="Times"/>
        </w:rPr>
        <w:t xml:space="preserve">. </w:t>
      </w:r>
    </w:p>
    <w:p w:rsidR="007E6AFA" w:rsidRPr="003A0CC0" w:rsidRDefault="007E6AFA" w:rsidP="007E6AFA">
      <w:pPr>
        <w:jc w:val="both"/>
        <w:rPr>
          <w:rFonts w:ascii="Times" w:hAnsi="Times"/>
        </w:rPr>
      </w:pPr>
    </w:p>
    <w:p w:rsidR="007E6AFA" w:rsidRPr="003A0CC0" w:rsidRDefault="003225D5" w:rsidP="007E6AFA">
      <w:pPr>
        <w:jc w:val="both"/>
        <w:rPr>
          <w:rFonts w:ascii="Times" w:hAnsi="Times"/>
          <w:color w:val="000000"/>
        </w:rPr>
      </w:pPr>
      <w:r w:rsidRPr="00ED5CA9">
        <w:rPr>
          <w:rFonts w:ascii="Times" w:hAnsi="Times"/>
        </w:rPr>
        <w:t>If possible, f</w:t>
      </w:r>
      <w:r w:rsidR="007E6AFA" w:rsidRPr="00ED5CA9">
        <w:rPr>
          <w:rFonts w:ascii="Times" w:hAnsi="Times"/>
        </w:rPr>
        <w:t xml:space="preserve">or every </w:t>
      </w:r>
      <w:r w:rsidRPr="00ED5CA9">
        <w:rPr>
          <w:rFonts w:ascii="Times" w:hAnsi="Times"/>
        </w:rPr>
        <w:t>Performance Indicator</w:t>
      </w:r>
      <w:r w:rsidR="007E6AFA" w:rsidRPr="00ED5CA9">
        <w:rPr>
          <w:rFonts w:ascii="Times" w:hAnsi="Times"/>
        </w:rPr>
        <w:t xml:space="preserve">, select both a target </w:t>
      </w:r>
      <w:r w:rsidRPr="00ED5CA9">
        <w:rPr>
          <w:rFonts w:ascii="Times" w:hAnsi="Times"/>
        </w:rPr>
        <w:t>Reference Point</w:t>
      </w:r>
      <w:r w:rsidR="007E6AFA" w:rsidRPr="00ED5CA9">
        <w:rPr>
          <w:rFonts w:ascii="Times" w:hAnsi="Times"/>
        </w:rPr>
        <w:t xml:space="preserve"> (TRP) as well as a limit </w:t>
      </w:r>
      <w:r w:rsidRPr="00ED5CA9">
        <w:rPr>
          <w:rFonts w:ascii="Times" w:hAnsi="Times"/>
        </w:rPr>
        <w:t>Reference Point</w:t>
      </w:r>
      <w:r w:rsidR="007E6AFA" w:rsidRPr="00ED5CA9">
        <w:rPr>
          <w:rFonts w:ascii="Times" w:hAnsi="Times"/>
        </w:rPr>
        <w:t xml:space="preserve"> (LRP). A target </w:t>
      </w:r>
      <w:r w:rsidRPr="00ED5CA9">
        <w:rPr>
          <w:rFonts w:ascii="Times" w:hAnsi="Times"/>
        </w:rPr>
        <w:t>Reference Point</w:t>
      </w:r>
      <w:r w:rsidR="007E6AFA" w:rsidRPr="00ED5CA9">
        <w:rPr>
          <w:rFonts w:ascii="Times" w:hAnsi="Times"/>
        </w:rPr>
        <w:t xml:space="preserve"> is a numerical value (or trend) that indicates that the performance of the fishery is at a desirable level; often management is geared towards achieving or maintaining this target. This target could be a static value chosen from the literature, or a trend in historic data (for example, a target may be that the indicator is higher than a historic running average). </w:t>
      </w:r>
      <w:r w:rsidR="007E6AFA" w:rsidRPr="00ED5CA9">
        <w:rPr>
          <w:rFonts w:ascii="Times" w:hAnsi="Times"/>
          <w:color w:val="000000"/>
        </w:rPr>
        <w:t xml:space="preserve">A limit </w:t>
      </w:r>
      <w:r w:rsidRPr="00ED5CA9">
        <w:rPr>
          <w:rFonts w:ascii="Times" w:hAnsi="Times"/>
          <w:color w:val="000000"/>
        </w:rPr>
        <w:t>Reference Point</w:t>
      </w:r>
      <w:r w:rsidR="007E6AFA" w:rsidRPr="00ED5CA9">
        <w:rPr>
          <w:rFonts w:ascii="Times" w:hAnsi="Times"/>
          <w:color w:val="000000"/>
        </w:rPr>
        <w:t xml:space="preserve"> is a numerical value that indicates that the performance of the fishery is unacceptable (</w:t>
      </w:r>
      <w:r w:rsidR="007E6AFA" w:rsidRPr="00ED5CA9">
        <w:rPr>
          <w:rFonts w:ascii="Times" w:hAnsi="Times"/>
          <w:i/>
          <w:color w:val="000000"/>
        </w:rPr>
        <w:t>e.g</w:t>
      </w:r>
      <w:r w:rsidR="007E6AFA" w:rsidRPr="00ED5CA9">
        <w:rPr>
          <w:rFonts w:ascii="Times" w:hAnsi="Times"/>
          <w:color w:val="000000"/>
        </w:rPr>
        <w:t>., severely overfished), and that management action should be taken to improve fishery performance or population levels. Similarly, these values may come from the literature or historic data.</w:t>
      </w:r>
      <w:r w:rsidR="007E6AFA">
        <w:rPr>
          <w:rFonts w:ascii="Times" w:hAnsi="Times"/>
          <w:color w:val="000000"/>
        </w:rPr>
        <w:t xml:space="preserve"> </w:t>
      </w:r>
    </w:p>
    <w:p w:rsidR="007E6AFA" w:rsidRPr="003A0CC0" w:rsidRDefault="007E6AFA" w:rsidP="007E6AFA">
      <w:pPr>
        <w:jc w:val="both"/>
        <w:rPr>
          <w:rFonts w:ascii="Times" w:hAnsi="Times"/>
          <w:color w:val="000000"/>
        </w:rPr>
      </w:pPr>
    </w:p>
    <w:p w:rsidR="007E6AFA" w:rsidRPr="003A0CC0" w:rsidRDefault="007E6AFA" w:rsidP="007E6AFA">
      <w:pPr>
        <w:jc w:val="both"/>
        <w:rPr>
          <w:rFonts w:ascii="Times" w:hAnsi="Times"/>
        </w:rPr>
      </w:pPr>
      <w:r w:rsidRPr="003A0CC0">
        <w:rPr>
          <w:rFonts w:ascii="Times" w:hAnsi="Times"/>
        </w:rPr>
        <w:t xml:space="preserve">When selecting </w:t>
      </w:r>
      <w:r w:rsidR="003225D5">
        <w:rPr>
          <w:rFonts w:ascii="Times" w:hAnsi="Times"/>
        </w:rPr>
        <w:t>Reference Point</w:t>
      </w:r>
      <w:r w:rsidRPr="003A0CC0">
        <w:rPr>
          <w:rFonts w:ascii="Times" w:hAnsi="Times"/>
        </w:rPr>
        <w:t>s, we recommend the following best practices:</w:t>
      </w:r>
    </w:p>
    <w:p w:rsidR="007E6AFA" w:rsidRPr="003A0CC0" w:rsidRDefault="007E6AFA" w:rsidP="007E6AFA">
      <w:pPr>
        <w:pStyle w:val="ListParagraph"/>
        <w:numPr>
          <w:ilvl w:val="0"/>
          <w:numId w:val="2"/>
        </w:numPr>
        <w:jc w:val="both"/>
        <w:rPr>
          <w:rFonts w:ascii="Times" w:hAnsi="Times"/>
        </w:rPr>
      </w:pPr>
      <w:r w:rsidRPr="003A0CC0">
        <w:rPr>
          <w:rFonts w:ascii="Times" w:hAnsi="Times"/>
        </w:rPr>
        <w:t xml:space="preserve">For </w:t>
      </w:r>
      <w:r w:rsidR="003225D5">
        <w:rPr>
          <w:rFonts w:ascii="Times" w:hAnsi="Times"/>
        </w:rPr>
        <w:t>Reference Point</w:t>
      </w:r>
      <w:r w:rsidRPr="003A0CC0">
        <w:rPr>
          <w:rFonts w:ascii="Times" w:hAnsi="Times"/>
        </w:rPr>
        <w:t xml:space="preserve">s of length-based indicators and of underwater visual survey-based indicators, we recommend using literature-based </w:t>
      </w:r>
      <w:r w:rsidR="003225D5">
        <w:rPr>
          <w:rFonts w:ascii="Times" w:hAnsi="Times"/>
        </w:rPr>
        <w:t>Reference Point</w:t>
      </w:r>
      <w:r w:rsidRPr="003A0CC0">
        <w:rPr>
          <w:rFonts w:ascii="Times" w:hAnsi="Times"/>
        </w:rPr>
        <w:t>s</w:t>
      </w:r>
      <w:r w:rsidR="009844E5">
        <w:rPr>
          <w:rFonts w:ascii="Times" w:hAnsi="Times"/>
        </w:rPr>
        <w:t>.</w:t>
      </w:r>
    </w:p>
    <w:p w:rsidR="007E6AFA" w:rsidRPr="000C289E" w:rsidRDefault="007E6AFA" w:rsidP="000C289E">
      <w:pPr>
        <w:pStyle w:val="ListParagraph"/>
        <w:numPr>
          <w:ilvl w:val="0"/>
          <w:numId w:val="2"/>
        </w:numPr>
        <w:jc w:val="both"/>
        <w:rPr>
          <w:rFonts w:ascii="Times New Roman" w:hAnsi="Times New Roman" w:cs="Times New Roman"/>
        </w:rPr>
      </w:pPr>
      <w:r w:rsidRPr="003A0CC0">
        <w:rPr>
          <w:rFonts w:ascii="Times" w:hAnsi="Times"/>
        </w:rPr>
        <w:t xml:space="preserve">Whenever using </w:t>
      </w:r>
      <w:r w:rsidR="003225D5">
        <w:rPr>
          <w:rFonts w:ascii="Times" w:hAnsi="Times"/>
        </w:rPr>
        <w:t>Reference Point</w:t>
      </w:r>
      <w:r w:rsidRPr="003A0CC0">
        <w:rPr>
          <w:rFonts w:ascii="Times" w:hAnsi="Times"/>
        </w:rPr>
        <w:t xml:space="preserve">s from literature, use </w:t>
      </w:r>
      <w:r w:rsidR="003225D5">
        <w:rPr>
          <w:rFonts w:ascii="Times" w:hAnsi="Times"/>
        </w:rPr>
        <w:t>Reference Point</w:t>
      </w:r>
      <w:r w:rsidRPr="003A0CC0">
        <w:rPr>
          <w:rFonts w:ascii="Times" w:hAnsi="Times"/>
        </w:rPr>
        <w:t xml:space="preserve">s from studies of </w:t>
      </w:r>
      <w:r w:rsidRPr="000C289E">
        <w:rPr>
          <w:rFonts w:ascii="Times New Roman" w:hAnsi="Times New Roman" w:cs="Times New Roman"/>
        </w:rPr>
        <w:t xml:space="preserve">comparable species and geographic locations. </w:t>
      </w:r>
    </w:p>
    <w:p w:rsidR="007E6AFA" w:rsidRPr="000C289E" w:rsidRDefault="007E6AFA" w:rsidP="000C289E">
      <w:pPr>
        <w:pStyle w:val="ListParagraph"/>
        <w:numPr>
          <w:ilvl w:val="0"/>
          <w:numId w:val="2"/>
        </w:numPr>
        <w:jc w:val="both"/>
        <w:rPr>
          <w:rFonts w:ascii="Times New Roman" w:hAnsi="Times New Roman" w:cs="Times New Roman"/>
        </w:rPr>
      </w:pPr>
      <w:r w:rsidRPr="000C289E">
        <w:rPr>
          <w:rFonts w:ascii="Times New Roman" w:hAnsi="Times New Roman" w:cs="Times New Roman"/>
        </w:rPr>
        <w:t xml:space="preserve">For CPUE- and landings-based indicators, we recommend using a time series of data to generate </w:t>
      </w:r>
      <w:r w:rsidR="003225D5">
        <w:rPr>
          <w:rFonts w:ascii="Times New Roman" w:hAnsi="Times New Roman" w:cs="Times New Roman"/>
        </w:rPr>
        <w:t>Reference Point</w:t>
      </w:r>
      <w:r w:rsidRPr="000C289E">
        <w:rPr>
          <w:rFonts w:ascii="Times New Roman" w:hAnsi="Times New Roman" w:cs="Times New Roman"/>
        </w:rPr>
        <w:t>s that are based on trends or running averages.</w:t>
      </w:r>
    </w:p>
    <w:p w:rsidR="007E6AFA" w:rsidRPr="000C289E" w:rsidRDefault="007E6AFA" w:rsidP="000C289E">
      <w:pPr>
        <w:pStyle w:val="ListParagraph"/>
        <w:numPr>
          <w:ilvl w:val="0"/>
          <w:numId w:val="2"/>
        </w:numPr>
        <w:jc w:val="both"/>
        <w:rPr>
          <w:rFonts w:ascii="Times New Roman" w:hAnsi="Times New Roman" w:cs="Times New Roman"/>
          <w:color w:val="000000"/>
        </w:rPr>
      </w:pPr>
      <w:r w:rsidRPr="000C289E">
        <w:rPr>
          <w:rFonts w:ascii="Times New Roman" w:hAnsi="Times New Roman" w:cs="Times New Roman"/>
        </w:rPr>
        <w:t xml:space="preserve">If local or international scientists are available for consultation, discuss </w:t>
      </w:r>
      <w:r w:rsidR="003225D5">
        <w:rPr>
          <w:rFonts w:ascii="Times New Roman" w:hAnsi="Times New Roman" w:cs="Times New Roman"/>
        </w:rPr>
        <w:t>Reference Point</w:t>
      </w:r>
      <w:r w:rsidRPr="000C289E">
        <w:rPr>
          <w:rFonts w:ascii="Times New Roman" w:hAnsi="Times New Roman" w:cs="Times New Roman"/>
        </w:rPr>
        <w:t xml:space="preserve">s with them to determine if they are appropriate for your fishery and adjust values as necessary. </w:t>
      </w:r>
    </w:p>
    <w:p w:rsidR="007E6AFA" w:rsidRPr="008A642D" w:rsidRDefault="007E6AFA" w:rsidP="000C289E">
      <w:pPr>
        <w:pStyle w:val="ListParagraph"/>
        <w:numPr>
          <w:ilvl w:val="0"/>
          <w:numId w:val="2"/>
        </w:numPr>
        <w:jc w:val="both"/>
        <w:rPr>
          <w:rFonts w:ascii="Times New Roman" w:hAnsi="Times New Roman" w:cs="Times New Roman"/>
          <w:color w:val="000000"/>
        </w:rPr>
      </w:pPr>
      <w:r w:rsidRPr="000C289E">
        <w:rPr>
          <w:rFonts w:ascii="Times New Roman" w:eastAsia="Times New Roman" w:hAnsi="Times New Roman" w:cs="Times New Roman"/>
          <w:iCs/>
          <w:spacing w:val="-1"/>
        </w:rPr>
        <w:t>Targets and limits should be adjusted according to r</w:t>
      </w:r>
      <w:r w:rsidR="00266134">
        <w:rPr>
          <w:rFonts w:ascii="Times New Roman" w:eastAsia="Times New Roman" w:hAnsi="Times New Roman" w:cs="Times New Roman"/>
          <w:iCs/>
          <w:spacing w:val="-1"/>
        </w:rPr>
        <w:t xml:space="preserve">isk tolerance and uncertainty. </w:t>
      </w:r>
      <w:r w:rsidRPr="000C289E">
        <w:rPr>
          <w:rFonts w:ascii="Times New Roman" w:eastAsia="Times New Roman" w:hAnsi="Times New Roman" w:cs="Times New Roman"/>
          <w:iCs/>
          <w:spacing w:val="-1"/>
        </w:rPr>
        <w:t xml:space="preserve">If </w:t>
      </w:r>
      <w:r w:rsidRPr="008A642D">
        <w:rPr>
          <w:rFonts w:ascii="Times New Roman" w:eastAsia="Times New Roman" w:hAnsi="Times New Roman" w:cs="Times New Roman"/>
          <w:iCs/>
          <w:spacing w:val="-1"/>
        </w:rPr>
        <w:t xml:space="preserve">uncertainty is high, for example because only one or two years of data are available, targets and limits should be more conservative to reduce the risk of overfishing. </w:t>
      </w:r>
    </w:p>
    <w:p w:rsidR="007E6AFA" w:rsidRPr="008A642D" w:rsidRDefault="007E6AFA" w:rsidP="000C289E">
      <w:pPr>
        <w:jc w:val="both"/>
        <w:rPr>
          <w:rFonts w:ascii="Times New Roman" w:hAnsi="Times New Roman" w:cs="Times New Roman"/>
          <w:color w:val="000000"/>
        </w:rPr>
      </w:pPr>
    </w:p>
    <w:p w:rsidR="007E6AFA" w:rsidRPr="008A642D" w:rsidRDefault="007E6AFA" w:rsidP="000C289E">
      <w:pPr>
        <w:rPr>
          <w:rFonts w:ascii="Times New Roman" w:eastAsia="Times New Roman" w:hAnsi="Times New Roman" w:cs="Times New Roman"/>
          <w:iCs/>
          <w:spacing w:val="-1"/>
        </w:rPr>
      </w:pPr>
      <w:r w:rsidRPr="008A642D">
        <w:rPr>
          <w:rFonts w:ascii="Times New Roman" w:hAnsi="Times New Roman" w:cs="Times New Roman"/>
          <w:color w:val="000000"/>
        </w:rPr>
        <w:t>F</w:t>
      </w:r>
      <w:r w:rsidRPr="008A642D">
        <w:rPr>
          <w:rFonts w:ascii="Times New Roman" w:eastAsia="Times New Roman" w:hAnsi="Times New Roman" w:cs="Times New Roman"/>
          <w:iCs/>
          <w:spacing w:val="-1"/>
        </w:rPr>
        <w:t xml:space="preserve">or a good guide on how to set </w:t>
      </w:r>
      <w:r w:rsidR="003225D5">
        <w:rPr>
          <w:rFonts w:ascii="Times New Roman" w:eastAsia="Times New Roman" w:hAnsi="Times New Roman" w:cs="Times New Roman"/>
          <w:iCs/>
          <w:spacing w:val="-1"/>
        </w:rPr>
        <w:t>Reference Point</w:t>
      </w:r>
      <w:r w:rsidR="00266134">
        <w:rPr>
          <w:rFonts w:ascii="Times New Roman" w:eastAsia="Times New Roman" w:hAnsi="Times New Roman" w:cs="Times New Roman"/>
          <w:iCs/>
          <w:spacing w:val="-1"/>
        </w:rPr>
        <w:t>s, also refer to</w:t>
      </w:r>
      <w:r w:rsidRPr="008A642D">
        <w:rPr>
          <w:rFonts w:ascii="Times New Roman" w:eastAsia="Times New Roman" w:hAnsi="Times New Roman" w:cs="Times New Roman"/>
          <w:iCs/>
          <w:spacing w:val="-1"/>
        </w:rPr>
        <w:t xml:space="preserve"> </w:t>
      </w:r>
      <w:hyperlink r:id="rId6" w:history="1">
        <w:r w:rsidRPr="008A642D">
          <w:rPr>
            <w:rStyle w:val="Hyperlink"/>
            <w:rFonts w:ascii="Times New Roman" w:eastAsia="Times New Roman" w:hAnsi="Times New Roman" w:cs="Times New Roman"/>
            <w:iCs/>
            <w:spacing w:val="-1"/>
          </w:rPr>
          <w:t>http://www.fao.org/docrep/003/v8400e/V8</w:t>
        </w:r>
        <w:r w:rsidRPr="008A642D">
          <w:rPr>
            <w:rStyle w:val="Hyperlink"/>
            <w:rFonts w:ascii="Times New Roman" w:eastAsia="Times New Roman" w:hAnsi="Times New Roman" w:cs="Times New Roman"/>
            <w:iCs/>
            <w:spacing w:val="-1"/>
          </w:rPr>
          <w:t>4</w:t>
        </w:r>
        <w:r w:rsidRPr="008A642D">
          <w:rPr>
            <w:rStyle w:val="Hyperlink"/>
            <w:rFonts w:ascii="Times New Roman" w:eastAsia="Times New Roman" w:hAnsi="Times New Roman" w:cs="Times New Roman"/>
            <w:iCs/>
            <w:spacing w:val="-1"/>
          </w:rPr>
          <w:t>00E02.htm</w:t>
        </w:r>
      </w:hyperlink>
      <w:r w:rsidR="00266134">
        <w:rPr>
          <w:rFonts w:ascii="Times New Roman" w:eastAsia="Times New Roman" w:hAnsi="Times New Roman" w:cs="Times New Roman"/>
          <w:iCs/>
          <w:spacing w:val="-1"/>
        </w:rPr>
        <w:t>.</w:t>
      </w:r>
      <w:r w:rsidRPr="008A642D">
        <w:rPr>
          <w:rFonts w:ascii="Times New Roman" w:eastAsia="Times New Roman" w:hAnsi="Times New Roman" w:cs="Times New Roman"/>
          <w:iCs/>
          <w:spacing w:val="-1"/>
        </w:rPr>
        <w:t xml:space="preserve">  </w:t>
      </w:r>
    </w:p>
    <w:p w:rsidR="008D6391" w:rsidRPr="008D6391" w:rsidRDefault="008D6391" w:rsidP="008D6391">
      <w:pPr>
        <w:pStyle w:val="Heading2"/>
        <w:rPr>
          <w:rFonts w:eastAsia="Times New Roman"/>
        </w:rPr>
      </w:pPr>
      <w:r w:rsidRPr="008D6391">
        <w:rPr>
          <w:rFonts w:eastAsia="Times New Roman"/>
        </w:rPr>
        <w:t xml:space="preserve">Selecting RPs in a Multispecies Fishery </w:t>
      </w:r>
    </w:p>
    <w:p w:rsidR="008D6391" w:rsidRDefault="008D6391" w:rsidP="008D6391">
      <w:pPr>
        <w:rPr>
          <w:rFonts w:ascii="Times New Roman" w:eastAsia="Times New Roman" w:hAnsi="Times New Roman" w:cs="Times New Roman"/>
          <w:iCs/>
          <w:spacing w:val="-1"/>
        </w:rPr>
      </w:pPr>
      <w:r w:rsidRPr="008D6391">
        <w:rPr>
          <w:rFonts w:ascii="Times New Roman" w:eastAsia="Times New Roman" w:hAnsi="Times New Roman" w:cs="Times New Roman"/>
          <w:iCs/>
          <w:spacing w:val="-1"/>
        </w:rPr>
        <w:t xml:space="preserve">As discussed </w:t>
      </w:r>
      <w:r w:rsidR="009844E5">
        <w:rPr>
          <w:rFonts w:ascii="Times New Roman" w:eastAsia="Times New Roman" w:hAnsi="Times New Roman" w:cs="Times New Roman"/>
          <w:iCs/>
          <w:spacing w:val="-1"/>
        </w:rPr>
        <w:t>above</w:t>
      </w:r>
      <w:r w:rsidRPr="008D6391">
        <w:rPr>
          <w:rFonts w:ascii="Times New Roman" w:eastAsia="Times New Roman" w:hAnsi="Times New Roman" w:cs="Times New Roman"/>
          <w:iCs/>
          <w:spacing w:val="-1"/>
        </w:rPr>
        <w:t xml:space="preserve">, the selection of </w:t>
      </w:r>
      <w:r w:rsidR="003225D5">
        <w:rPr>
          <w:rFonts w:ascii="Times New Roman" w:eastAsia="Times New Roman" w:hAnsi="Times New Roman" w:cs="Times New Roman"/>
          <w:iCs/>
          <w:spacing w:val="-1"/>
        </w:rPr>
        <w:t>Performance Indicator</w:t>
      </w:r>
      <w:r w:rsidRPr="008D6391">
        <w:rPr>
          <w:rFonts w:ascii="Times New Roman" w:eastAsia="Times New Roman" w:hAnsi="Times New Roman" w:cs="Times New Roman"/>
          <w:iCs/>
          <w:spacing w:val="-1"/>
        </w:rPr>
        <w:t xml:space="preserve">s (PIs) and identification of appropriate </w:t>
      </w:r>
      <w:r w:rsidR="003225D5">
        <w:rPr>
          <w:rFonts w:ascii="Times New Roman" w:eastAsia="Times New Roman" w:hAnsi="Times New Roman" w:cs="Times New Roman"/>
          <w:iCs/>
          <w:spacing w:val="-1"/>
        </w:rPr>
        <w:t>Reference Point</w:t>
      </w:r>
      <w:r w:rsidRPr="008D6391">
        <w:rPr>
          <w:rFonts w:ascii="Times New Roman" w:eastAsia="Times New Roman" w:hAnsi="Times New Roman" w:cs="Times New Roman"/>
          <w:iCs/>
          <w:spacing w:val="-1"/>
        </w:rPr>
        <w:t xml:space="preserve">s (RPs) is somewhat more complex in a multispecies fishery where management baskets are being used. In these cases, managers must ask themselves if PIs and RPs selected for </w:t>
      </w:r>
      <w:r w:rsidRPr="008D6391">
        <w:rPr>
          <w:rFonts w:ascii="Times New Roman" w:eastAsia="Times New Roman" w:hAnsi="Times New Roman" w:cs="Times New Roman"/>
          <w:iCs/>
          <w:spacing w:val="-1"/>
        </w:rPr>
        <w:lastRenderedPageBreak/>
        <w:t xml:space="preserve">the representative species for each basket will accurately represent trends and changes for the other species in the basket(s). </w:t>
      </w:r>
    </w:p>
    <w:p w:rsidR="008D6391" w:rsidRPr="008D6391" w:rsidRDefault="008D6391" w:rsidP="008D6391">
      <w:pPr>
        <w:rPr>
          <w:rFonts w:ascii="Times New Roman" w:eastAsia="Times New Roman" w:hAnsi="Times New Roman" w:cs="Times New Roman"/>
          <w:iCs/>
          <w:spacing w:val="-1"/>
        </w:rPr>
      </w:pPr>
    </w:p>
    <w:p w:rsidR="008D6391" w:rsidRPr="008A642D" w:rsidRDefault="008D6391" w:rsidP="008D6391">
      <w:pPr>
        <w:rPr>
          <w:rFonts w:ascii="Times New Roman" w:eastAsia="Times New Roman" w:hAnsi="Times New Roman" w:cs="Times New Roman"/>
          <w:iCs/>
          <w:spacing w:val="-1"/>
        </w:rPr>
      </w:pPr>
      <w:r w:rsidRPr="008D6391">
        <w:rPr>
          <w:rFonts w:ascii="Times New Roman" w:eastAsia="Times New Roman" w:hAnsi="Times New Roman" w:cs="Times New Roman"/>
          <w:iCs/>
          <w:spacing w:val="-1"/>
        </w:rPr>
        <w:t>In some cases, a given PI may be suitable for all species in a basket, but different RPs may be appropriate for some species. For example, if Spawning Potential Ratio (SPR) is the selected PI, the appropriate target RP is 0.20 for fast growing species, and 0.40 for slow growing species. Thus, if a given management basket contains species with a wide range of growth rates managers must be careful to choose an RP for analysis that doesn’t put the slower growing species at risk, even if the representative species has a faster growth rate. In this example, an RP of 0.40 can be selected (regardless of the growth rate of the representative species) to be precautionary, or if managers have a slightly higher risk-tolerance, an RP of 0.30 could be selected as a mid-point between the fast and slow growing species’ SPR targets.</w:t>
      </w:r>
    </w:p>
    <w:p w:rsidR="00562B14" w:rsidRDefault="00562B14">
      <w:pPr>
        <w:spacing w:after="200" w:line="276" w:lineRule="auto"/>
        <w:rPr>
          <w:rFonts w:asciiTheme="majorHAnsi" w:eastAsia="Times New Roman" w:hAnsiTheme="majorHAnsi" w:cstheme="majorBidi"/>
          <w:b/>
          <w:bCs/>
          <w:color w:val="345A8A" w:themeColor="accent1" w:themeShade="B5"/>
          <w:sz w:val="32"/>
          <w:szCs w:val="32"/>
        </w:rPr>
      </w:pPr>
      <w:r>
        <w:rPr>
          <w:rFonts w:eastAsia="Times New Roman"/>
        </w:rPr>
        <w:br w:type="page"/>
      </w:r>
    </w:p>
    <w:p w:rsidR="007E6AFA" w:rsidRPr="008A642D" w:rsidRDefault="007E6AFA" w:rsidP="00BA00EC">
      <w:pPr>
        <w:pStyle w:val="Heading1"/>
        <w:rPr>
          <w:rFonts w:eastAsia="Times New Roman"/>
        </w:rPr>
      </w:pPr>
      <w:r w:rsidRPr="008A642D">
        <w:rPr>
          <w:rFonts w:eastAsia="Times New Roman"/>
        </w:rPr>
        <w:lastRenderedPageBreak/>
        <w:t>Defin</w:t>
      </w:r>
      <w:r w:rsidR="00BA00EC">
        <w:rPr>
          <w:rFonts w:eastAsia="Times New Roman"/>
        </w:rPr>
        <w:t>ing</w:t>
      </w:r>
      <w:r w:rsidRPr="008A642D">
        <w:rPr>
          <w:rFonts w:eastAsia="Times New Roman"/>
        </w:rPr>
        <w:t xml:space="preserve"> Harvest Control Rules (HCRs)</w:t>
      </w:r>
      <w:r w:rsidR="00BA00EC">
        <w:rPr>
          <w:rFonts w:eastAsia="Times New Roman"/>
        </w:rPr>
        <w:t xml:space="preserve"> (FISHE Step 8)</w:t>
      </w:r>
    </w:p>
    <w:p w:rsidR="007E6AFA" w:rsidRPr="008A642D" w:rsidRDefault="007E6AFA" w:rsidP="007E6AFA">
      <w:pPr>
        <w:jc w:val="both"/>
        <w:rPr>
          <w:rFonts w:ascii="Times New Roman" w:hAnsi="Times New Roman" w:cs="Times New Roman"/>
          <w:i/>
        </w:rPr>
      </w:pPr>
      <w:r w:rsidRPr="008A642D">
        <w:rPr>
          <w:rFonts w:ascii="Times New Roman" w:hAnsi="Times New Roman" w:cs="Times New Roman"/>
          <w:i/>
        </w:rPr>
        <w:t xml:space="preserve">How should </w:t>
      </w:r>
      <w:r w:rsidR="00F5316D">
        <w:rPr>
          <w:rFonts w:ascii="Times New Roman" w:hAnsi="Times New Roman" w:cs="Times New Roman"/>
          <w:i/>
        </w:rPr>
        <w:t xml:space="preserve">fishery management </w:t>
      </w:r>
      <w:r w:rsidRPr="008A642D">
        <w:rPr>
          <w:rFonts w:ascii="Times New Roman" w:hAnsi="Times New Roman" w:cs="Times New Roman"/>
          <w:i/>
        </w:rPr>
        <w:t xml:space="preserve">be adjusted according to the </w:t>
      </w:r>
      <w:r w:rsidR="003225D5">
        <w:rPr>
          <w:rFonts w:ascii="Times New Roman" w:hAnsi="Times New Roman" w:cs="Times New Roman"/>
          <w:i/>
        </w:rPr>
        <w:t>Performance Indicator</w:t>
      </w:r>
      <w:r w:rsidRPr="008A642D">
        <w:rPr>
          <w:rFonts w:ascii="Times New Roman" w:hAnsi="Times New Roman" w:cs="Times New Roman"/>
          <w:i/>
        </w:rPr>
        <w:t>s of the fishery</w:t>
      </w:r>
      <w:r w:rsidR="00F5316D">
        <w:rPr>
          <w:rFonts w:ascii="Times New Roman" w:hAnsi="Times New Roman" w:cs="Times New Roman"/>
          <w:i/>
        </w:rPr>
        <w:t xml:space="preserve"> goals</w:t>
      </w:r>
      <w:r w:rsidRPr="008A642D">
        <w:rPr>
          <w:rFonts w:ascii="Times New Roman" w:hAnsi="Times New Roman" w:cs="Times New Roman"/>
          <w:i/>
        </w:rPr>
        <w:t>?</w:t>
      </w:r>
    </w:p>
    <w:p w:rsidR="007E6AFA" w:rsidRPr="008A642D" w:rsidRDefault="007E6AFA" w:rsidP="007E6AFA">
      <w:pPr>
        <w:jc w:val="both"/>
        <w:rPr>
          <w:rFonts w:ascii="Times New Roman" w:hAnsi="Times New Roman" w:cs="Times New Roman"/>
          <w:i/>
        </w:rPr>
      </w:pPr>
    </w:p>
    <w:p w:rsidR="007E6AFA" w:rsidRPr="008A642D" w:rsidRDefault="008D6391" w:rsidP="000C289E">
      <w:pPr>
        <w:jc w:val="both"/>
        <w:rPr>
          <w:rFonts w:ascii="Times New Roman" w:hAnsi="Times New Roman" w:cs="Times New Roman"/>
        </w:rPr>
      </w:pPr>
      <w:r w:rsidRPr="008D6391">
        <w:rPr>
          <w:rFonts w:ascii="Times New Roman" w:hAnsi="Times New Roman" w:cs="Times New Roman"/>
        </w:rPr>
        <w:t>To make science-based</w:t>
      </w:r>
      <w:r>
        <w:rPr>
          <w:rFonts w:ascii="Times New Roman" w:hAnsi="Times New Roman" w:cs="Times New Roman"/>
        </w:rPr>
        <w:t xml:space="preserve"> fishery management decisions,</w:t>
      </w:r>
      <w:r w:rsidRPr="008D6391">
        <w:rPr>
          <w:rFonts w:ascii="Times New Roman" w:hAnsi="Times New Roman" w:cs="Times New Roman"/>
        </w:rPr>
        <w:t xml:space="preserve"> we need </w:t>
      </w:r>
      <w:r w:rsidRPr="008D6391">
        <w:rPr>
          <w:rFonts w:ascii="Times New Roman" w:hAnsi="Times New Roman" w:cs="Times New Roman"/>
          <w:i/>
        </w:rPr>
        <w:t>Harvest Control Rules (HCRs)</w:t>
      </w:r>
      <w:r w:rsidRPr="008D6391">
        <w:rPr>
          <w:rFonts w:ascii="Times New Roman" w:hAnsi="Times New Roman" w:cs="Times New Roman"/>
        </w:rPr>
        <w:t xml:space="preserve">, which are simply rules that tell managers what to do when </w:t>
      </w:r>
      <w:r w:rsidR="003225D5">
        <w:rPr>
          <w:rFonts w:ascii="Times New Roman" w:hAnsi="Times New Roman" w:cs="Times New Roman"/>
        </w:rPr>
        <w:t>Performance Indicator</w:t>
      </w:r>
      <w:r w:rsidRPr="008D6391">
        <w:rPr>
          <w:rFonts w:ascii="Times New Roman" w:hAnsi="Times New Roman" w:cs="Times New Roman"/>
        </w:rPr>
        <w:t>s are found to be near the</w:t>
      </w:r>
      <w:r w:rsidR="00F5316D">
        <w:rPr>
          <w:rFonts w:ascii="Times New Roman" w:hAnsi="Times New Roman" w:cs="Times New Roman"/>
        </w:rPr>
        <w:t>ir</w:t>
      </w:r>
      <w:r w:rsidRPr="008D6391">
        <w:rPr>
          <w:rFonts w:ascii="Times New Roman" w:hAnsi="Times New Roman" w:cs="Times New Roman"/>
        </w:rPr>
        <w:t xml:space="preserve"> targets, </w:t>
      </w:r>
      <w:r w:rsidR="000668CD">
        <w:rPr>
          <w:rFonts w:ascii="Times New Roman" w:hAnsi="Times New Roman" w:cs="Times New Roman"/>
        </w:rPr>
        <w:t>far from</w:t>
      </w:r>
      <w:r w:rsidRPr="008D6391">
        <w:rPr>
          <w:rFonts w:ascii="Times New Roman" w:hAnsi="Times New Roman" w:cs="Times New Roman"/>
        </w:rPr>
        <w:t xml:space="preserve"> the</w:t>
      </w:r>
      <w:r w:rsidR="00F5316D">
        <w:rPr>
          <w:rFonts w:ascii="Times New Roman" w:hAnsi="Times New Roman" w:cs="Times New Roman"/>
        </w:rPr>
        <w:t>ir</w:t>
      </w:r>
      <w:r w:rsidRPr="008D6391">
        <w:rPr>
          <w:rFonts w:ascii="Times New Roman" w:hAnsi="Times New Roman" w:cs="Times New Roman"/>
        </w:rPr>
        <w:t xml:space="preserve"> targets, near the</w:t>
      </w:r>
      <w:r w:rsidR="00F5316D">
        <w:rPr>
          <w:rFonts w:ascii="Times New Roman" w:hAnsi="Times New Roman" w:cs="Times New Roman"/>
        </w:rPr>
        <w:t>ir</w:t>
      </w:r>
      <w:r w:rsidRPr="008D6391">
        <w:rPr>
          <w:rFonts w:ascii="Times New Roman" w:hAnsi="Times New Roman" w:cs="Times New Roman"/>
        </w:rPr>
        <w:t xml:space="preserve"> limits, or </w:t>
      </w:r>
      <w:r w:rsidR="006E5866">
        <w:rPr>
          <w:rFonts w:ascii="Times New Roman" w:hAnsi="Times New Roman" w:cs="Times New Roman"/>
        </w:rPr>
        <w:t>beyond</w:t>
      </w:r>
      <w:r w:rsidRPr="008D6391">
        <w:rPr>
          <w:rFonts w:ascii="Times New Roman" w:hAnsi="Times New Roman" w:cs="Times New Roman"/>
        </w:rPr>
        <w:t xml:space="preserve"> the</w:t>
      </w:r>
      <w:r w:rsidR="00F5316D">
        <w:rPr>
          <w:rFonts w:ascii="Times New Roman" w:hAnsi="Times New Roman" w:cs="Times New Roman"/>
        </w:rPr>
        <w:t>ir</w:t>
      </w:r>
      <w:r w:rsidRPr="008D6391">
        <w:rPr>
          <w:rFonts w:ascii="Times New Roman" w:hAnsi="Times New Roman" w:cs="Times New Roman"/>
        </w:rPr>
        <w:t xml:space="preserve"> limits. </w:t>
      </w:r>
      <w:r w:rsidR="007E6AFA" w:rsidRPr="008A642D">
        <w:rPr>
          <w:rFonts w:ascii="Times New Roman" w:hAnsi="Times New Roman" w:cs="Times New Roman"/>
        </w:rPr>
        <w:t>The HCR specif</w:t>
      </w:r>
      <w:r w:rsidR="006E5866">
        <w:rPr>
          <w:rFonts w:ascii="Times New Roman" w:hAnsi="Times New Roman" w:cs="Times New Roman"/>
        </w:rPr>
        <w:t>ies some adjustment, or</w:t>
      </w:r>
      <w:r w:rsidR="007E6AFA" w:rsidRPr="008A642D">
        <w:rPr>
          <w:rFonts w:ascii="Times New Roman" w:hAnsi="Times New Roman" w:cs="Times New Roman"/>
        </w:rPr>
        <w:t xml:space="preserve"> some combination of adjustments</w:t>
      </w:r>
      <w:r w:rsidR="006E5866">
        <w:rPr>
          <w:rFonts w:ascii="Times New Roman" w:hAnsi="Times New Roman" w:cs="Times New Roman"/>
        </w:rPr>
        <w:t>,</w:t>
      </w:r>
      <w:r w:rsidR="007E6AFA" w:rsidRPr="008A642D">
        <w:rPr>
          <w:rFonts w:ascii="Times New Roman" w:hAnsi="Times New Roman" w:cs="Times New Roman"/>
        </w:rPr>
        <w:t xml:space="preserve"> to the </w:t>
      </w:r>
      <w:r w:rsidR="00F5316D">
        <w:rPr>
          <w:rFonts w:ascii="Times New Roman" w:hAnsi="Times New Roman" w:cs="Times New Roman"/>
        </w:rPr>
        <w:t>way the fishery is managed</w:t>
      </w:r>
      <w:r w:rsidR="007E6AFA" w:rsidRPr="008A642D">
        <w:rPr>
          <w:rFonts w:ascii="Times New Roman" w:hAnsi="Times New Roman" w:cs="Times New Roman"/>
        </w:rPr>
        <w:t xml:space="preserve"> that is expected to move the </w:t>
      </w:r>
      <w:r w:rsidR="006379FF">
        <w:rPr>
          <w:rFonts w:ascii="Times New Roman" w:hAnsi="Times New Roman" w:cs="Times New Roman"/>
        </w:rPr>
        <w:t xml:space="preserve">chosen </w:t>
      </w:r>
      <w:r w:rsidR="003225D5">
        <w:rPr>
          <w:rFonts w:ascii="Times New Roman" w:hAnsi="Times New Roman" w:cs="Times New Roman"/>
        </w:rPr>
        <w:t>Performance Indicator</w:t>
      </w:r>
      <w:r w:rsidR="006379FF">
        <w:rPr>
          <w:rFonts w:ascii="Times New Roman" w:hAnsi="Times New Roman" w:cs="Times New Roman"/>
        </w:rPr>
        <w:t>s</w:t>
      </w:r>
      <w:r w:rsidR="007E6AFA" w:rsidRPr="008A642D">
        <w:rPr>
          <w:rFonts w:ascii="Times New Roman" w:hAnsi="Times New Roman" w:cs="Times New Roman"/>
        </w:rPr>
        <w:t xml:space="preserve"> towards the</w:t>
      </w:r>
      <w:r w:rsidR="006379FF">
        <w:rPr>
          <w:rFonts w:ascii="Times New Roman" w:hAnsi="Times New Roman" w:cs="Times New Roman"/>
        </w:rPr>
        <w:t>ir</w:t>
      </w:r>
      <w:r w:rsidR="007E6AFA" w:rsidRPr="008A642D">
        <w:rPr>
          <w:rFonts w:ascii="Times New Roman" w:hAnsi="Times New Roman" w:cs="Times New Roman"/>
        </w:rPr>
        <w:t xml:space="preserve"> </w:t>
      </w:r>
      <w:r w:rsidR="00F5316D">
        <w:rPr>
          <w:rFonts w:ascii="Times New Roman" w:hAnsi="Times New Roman" w:cs="Times New Roman"/>
        </w:rPr>
        <w:t>T</w:t>
      </w:r>
      <w:r w:rsidR="007E6AFA" w:rsidRPr="008A642D">
        <w:rPr>
          <w:rFonts w:ascii="Times New Roman" w:hAnsi="Times New Roman" w:cs="Times New Roman"/>
        </w:rPr>
        <w:t xml:space="preserve">arget </w:t>
      </w:r>
      <w:r w:rsidR="003225D5">
        <w:rPr>
          <w:rFonts w:ascii="Times New Roman" w:hAnsi="Times New Roman" w:cs="Times New Roman"/>
        </w:rPr>
        <w:t>Reference Point</w:t>
      </w:r>
      <w:r w:rsidR="006379FF">
        <w:rPr>
          <w:rFonts w:ascii="Times New Roman" w:hAnsi="Times New Roman" w:cs="Times New Roman"/>
        </w:rPr>
        <w:t>s</w:t>
      </w:r>
      <w:r w:rsidR="007E6AFA" w:rsidRPr="008A642D">
        <w:rPr>
          <w:rFonts w:ascii="Times New Roman" w:hAnsi="Times New Roman" w:cs="Times New Roman"/>
        </w:rPr>
        <w:t>, and away from the</w:t>
      </w:r>
      <w:r w:rsidR="006379FF">
        <w:rPr>
          <w:rFonts w:ascii="Times New Roman" w:hAnsi="Times New Roman" w:cs="Times New Roman"/>
        </w:rPr>
        <w:t>ir</w:t>
      </w:r>
      <w:r w:rsidR="007E6AFA" w:rsidRPr="008A642D">
        <w:rPr>
          <w:rFonts w:ascii="Times New Roman" w:hAnsi="Times New Roman" w:cs="Times New Roman"/>
        </w:rPr>
        <w:t xml:space="preserve"> </w:t>
      </w:r>
      <w:r w:rsidR="00F5316D">
        <w:rPr>
          <w:rFonts w:ascii="Times New Roman" w:hAnsi="Times New Roman" w:cs="Times New Roman"/>
        </w:rPr>
        <w:t>L</w:t>
      </w:r>
      <w:r w:rsidR="007E6AFA" w:rsidRPr="006379FF">
        <w:rPr>
          <w:rFonts w:ascii="Times New Roman" w:hAnsi="Times New Roman" w:cs="Times New Roman"/>
        </w:rPr>
        <w:t xml:space="preserve">imit </w:t>
      </w:r>
      <w:r w:rsidR="003225D5">
        <w:rPr>
          <w:rFonts w:ascii="Times New Roman" w:hAnsi="Times New Roman" w:cs="Times New Roman"/>
        </w:rPr>
        <w:t>Reference Point</w:t>
      </w:r>
      <w:r w:rsidR="006379FF" w:rsidRPr="006379FF">
        <w:rPr>
          <w:rFonts w:ascii="Times New Roman" w:hAnsi="Times New Roman" w:cs="Times New Roman"/>
        </w:rPr>
        <w:t>s</w:t>
      </w:r>
      <w:r w:rsidR="007E6AFA" w:rsidRPr="006379FF">
        <w:rPr>
          <w:rFonts w:ascii="Times New Roman" w:hAnsi="Times New Roman" w:cs="Times New Roman"/>
          <w:b/>
        </w:rPr>
        <w:t>,</w:t>
      </w:r>
      <w:r w:rsidR="007E6AFA" w:rsidRPr="008A642D">
        <w:rPr>
          <w:rFonts w:ascii="Times New Roman" w:hAnsi="Times New Roman" w:cs="Times New Roman"/>
        </w:rPr>
        <w:t xml:space="preserve"> therefore improving the performance of the fishery. </w:t>
      </w:r>
      <w:r w:rsidR="006E5866">
        <w:rPr>
          <w:rFonts w:ascii="Times New Roman" w:hAnsi="Times New Roman" w:cs="Times New Roman"/>
        </w:rPr>
        <w:t>For example,</w:t>
      </w:r>
      <w:r w:rsidR="00D17795">
        <w:rPr>
          <w:rFonts w:ascii="Times New Roman" w:hAnsi="Times New Roman" w:cs="Times New Roman"/>
        </w:rPr>
        <w:t xml:space="preserve"> if stakeholders choose to track the percent of the catch made up of juveniles as their Performance Indicator, the HCR might direct that if this PI is not near its Target, or (worse) if it has passed its Limit, the fishery should reduce its catch of under-sized fish.</w:t>
      </w:r>
      <w:r w:rsidR="000668CD">
        <w:rPr>
          <w:rFonts w:ascii="Times New Roman" w:hAnsi="Times New Roman" w:cs="Times New Roman"/>
        </w:rPr>
        <w:t xml:space="preserve"> </w:t>
      </w:r>
      <w:r w:rsidR="00D17795">
        <w:rPr>
          <w:rFonts w:ascii="Times New Roman" w:hAnsi="Times New Roman" w:cs="Times New Roman"/>
        </w:rPr>
        <w:t>In a multispecies fishery, t</w:t>
      </w:r>
      <w:r w:rsidRPr="008D6391">
        <w:rPr>
          <w:rFonts w:ascii="Times New Roman" w:hAnsi="Times New Roman" w:cs="Times New Roman"/>
        </w:rPr>
        <w:t xml:space="preserve">hese rules would </w:t>
      </w:r>
      <w:r w:rsidR="00D17795">
        <w:rPr>
          <w:rFonts w:ascii="Times New Roman" w:hAnsi="Times New Roman" w:cs="Times New Roman"/>
        </w:rPr>
        <w:t>be triggered by data on</w:t>
      </w:r>
      <w:r w:rsidRPr="008D6391">
        <w:rPr>
          <w:rFonts w:ascii="Times New Roman" w:hAnsi="Times New Roman" w:cs="Times New Roman"/>
        </w:rPr>
        <w:t xml:space="preserve"> the representative species </w:t>
      </w:r>
      <w:r w:rsidR="00D17795">
        <w:rPr>
          <w:rFonts w:ascii="Times New Roman" w:hAnsi="Times New Roman" w:cs="Times New Roman"/>
        </w:rPr>
        <w:t>for each</w:t>
      </w:r>
      <w:r w:rsidRPr="008D6391">
        <w:rPr>
          <w:rFonts w:ascii="Times New Roman" w:hAnsi="Times New Roman" w:cs="Times New Roman"/>
        </w:rPr>
        <w:t xml:space="preserve"> management basket</w:t>
      </w:r>
      <w:r w:rsidR="00D17795">
        <w:rPr>
          <w:rFonts w:ascii="Times New Roman" w:hAnsi="Times New Roman" w:cs="Times New Roman"/>
        </w:rPr>
        <w:t>, but the specified actions would pertain to all species in that basket</w:t>
      </w:r>
      <w:r w:rsidRPr="008D6391">
        <w:rPr>
          <w:rFonts w:ascii="Times New Roman" w:hAnsi="Times New Roman" w:cs="Times New Roman"/>
        </w:rPr>
        <w:t>.</w:t>
      </w:r>
      <w:r w:rsidRPr="008D6391">
        <w:rPr>
          <w:rFonts w:ascii="Times New Roman" w:hAnsi="Times New Roman" w:cs="Times New Roman"/>
          <w:i/>
        </w:rPr>
        <w:t xml:space="preserve"> </w:t>
      </w:r>
      <w:r w:rsidR="007E6AFA" w:rsidRPr="008A642D">
        <w:rPr>
          <w:rFonts w:ascii="Times New Roman" w:hAnsi="Times New Roman" w:cs="Times New Roman"/>
        </w:rPr>
        <w:t xml:space="preserve">While we provide guidance to define HCRs, it should be noted that HCRs should be based on realistic compliance and enforcement concerns and address community goals for your </w:t>
      </w:r>
      <w:r w:rsidR="000C289E" w:rsidRPr="008A642D">
        <w:rPr>
          <w:rFonts w:ascii="Times New Roman" w:hAnsi="Times New Roman" w:cs="Times New Roman"/>
        </w:rPr>
        <w:t>fishery</w:t>
      </w:r>
      <w:r w:rsidR="007E6AFA" w:rsidRPr="008A642D">
        <w:rPr>
          <w:rFonts w:ascii="Times New Roman" w:hAnsi="Times New Roman" w:cs="Times New Roman"/>
        </w:rPr>
        <w:t>.</w:t>
      </w:r>
    </w:p>
    <w:p w:rsidR="000C289E" w:rsidRPr="008A642D" w:rsidRDefault="000C289E" w:rsidP="000C289E">
      <w:pPr>
        <w:jc w:val="both"/>
        <w:rPr>
          <w:rFonts w:ascii="Times New Roman" w:hAnsi="Times New Roman" w:cs="Times New Roman"/>
        </w:rPr>
      </w:pPr>
    </w:p>
    <w:p w:rsidR="000C289E" w:rsidRPr="000C289E" w:rsidRDefault="000C289E" w:rsidP="000C289E">
      <w:pPr>
        <w:rPr>
          <w:rFonts w:ascii="Times New Roman" w:hAnsi="Times New Roman" w:cs="Times New Roman"/>
        </w:rPr>
      </w:pPr>
      <w:r w:rsidRPr="008A642D">
        <w:rPr>
          <w:rFonts w:ascii="Times New Roman" w:hAnsi="Times New Roman" w:cs="Times New Roman"/>
        </w:rPr>
        <w:t>HCRs are not the</w:t>
      </w:r>
      <w:r w:rsidRPr="000C289E">
        <w:rPr>
          <w:rFonts w:ascii="Times New Roman" w:hAnsi="Times New Roman" w:cs="Times New Roman"/>
        </w:rPr>
        <w:t xml:space="preserve"> same as specific “management measures” or “fishery regulations” that dictate specific changes in fishery management. Instead, they are simple rules that say “if we find that our fishery is in X condition, we will do Y.” For example, if assessments reveal that the </w:t>
      </w:r>
      <w:r w:rsidR="003225D5">
        <w:rPr>
          <w:rFonts w:ascii="Times New Roman" w:hAnsi="Times New Roman" w:cs="Times New Roman"/>
        </w:rPr>
        <w:t>Performance Indicator</w:t>
      </w:r>
      <w:r w:rsidRPr="000C289E">
        <w:rPr>
          <w:rFonts w:ascii="Times New Roman" w:hAnsi="Times New Roman" w:cs="Times New Roman"/>
        </w:rPr>
        <w:t xml:space="preserve">s selected for your fishery are all falling short of their target </w:t>
      </w:r>
      <w:r w:rsidR="003225D5">
        <w:rPr>
          <w:rFonts w:ascii="Times New Roman" w:hAnsi="Times New Roman" w:cs="Times New Roman"/>
        </w:rPr>
        <w:t>Reference Point</w:t>
      </w:r>
      <w:r w:rsidRPr="000C289E">
        <w:rPr>
          <w:rFonts w:ascii="Times New Roman" w:hAnsi="Times New Roman" w:cs="Times New Roman"/>
        </w:rPr>
        <w:t xml:space="preserve">s (indicating that the fishery is over-exploited, and/ or that the fishery is unsustainable), one potential HCR would be simply to “reduce fishing mortality” in an effort to restore depleted stocks. The HCR does </w:t>
      </w:r>
      <w:r w:rsidRPr="000C289E">
        <w:rPr>
          <w:rFonts w:ascii="Times New Roman" w:hAnsi="Times New Roman" w:cs="Times New Roman"/>
          <w:i/>
        </w:rPr>
        <w:t xml:space="preserve">not </w:t>
      </w:r>
      <w:r w:rsidRPr="000C289E">
        <w:rPr>
          <w:rFonts w:ascii="Times New Roman" w:hAnsi="Times New Roman" w:cs="Times New Roman"/>
        </w:rPr>
        <w:t xml:space="preserve">say (for example) “we will reduce fishing mortality </w:t>
      </w:r>
      <w:r w:rsidRPr="000C289E">
        <w:rPr>
          <w:rFonts w:ascii="Times New Roman" w:hAnsi="Times New Roman" w:cs="Times New Roman"/>
          <w:i/>
        </w:rPr>
        <w:t>by reducing quotas</w:t>
      </w:r>
      <w:r w:rsidRPr="000C289E">
        <w:rPr>
          <w:rFonts w:ascii="Times New Roman" w:hAnsi="Times New Roman" w:cs="Times New Roman"/>
        </w:rPr>
        <w:t>,” or “</w:t>
      </w:r>
      <w:r w:rsidRPr="000C289E">
        <w:rPr>
          <w:rFonts w:ascii="Times New Roman" w:hAnsi="Times New Roman" w:cs="Times New Roman"/>
          <w:i/>
        </w:rPr>
        <w:t>by closing spawning grounds to fishing</w:t>
      </w:r>
      <w:r w:rsidRPr="000C289E">
        <w:rPr>
          <w:rFonts w:ascii="Times New Roman" w:hAnsi="Times New Roman" w:cs="Times New Roman"/>
        </w:rPr>
        <w:t>,” or “</w:t>
      </w:r>
      <w:r w:rsidRPr="000C289E">
        <w:rPr>
          <w:rFonts w:ascii="Times New Roman" w:hAnsi="Times New Roman" w:cs="Times New Roman"/>
          <w:i/>
        </w:rPr>
        <w:t>by changing gears</w:t>
      </w:r>
      <w:r w:rsidRPr="000C289E">
        <w:rPr>
          <w:rFonts w:ascii="Times New Roman" w:hAnsi="Times New Roman" w:cs="Times New Roman"/>
        </w:rPr>
        <w:t>,” or “</w:t>
      </w:r>
      <w:r w:rsidRPr="000C289E">
        <w:rPr>
          <w:rFonts w:ascii="Times New Roman" w:hAnsi="Times New Roman" w:cs="Times New Roman"/>
          <w:i/>
        </w:rPr>
        <w:t>by closing the fishery</w:t>
      </w:r>
      <w:r w:rsidRPr="000C289E">
        <w:rPr>
          <w:rFonts w:ascii="Times New Roman" w:hAnsi="Times New Roman" w:cs="Times New Roman"/>
        </w:rPr>
        <w:t xml:space="preserve">.” Each of these is an example of a specific management </w:t>
      </w:r>
      <w:r w:rsidRPr="000C289E">
        <w:rPr>
          <w:rFonts w:ascii="Times New Roman" w:hAnsi="Times New Roman" w:cs="Times New Roman"/>
          <w:i/>
        </w:rPr>
        <w:t>measure</w:t>
      </w:r>
      <w:r w:rsidRPr="000C289E">
        <w:rPr>
          <w:rFonts w:ascii="Times New Roman" w:hAnsi="Times New Roman" w:cs="Times New Roman"/>
        </w:rPr>
        <w:t xml:space="preserve"> that stakeholders might select to achieve the change indicated by the HRC. We will discuss the selection of management measures, based on interpretation of the results of our assessments that let us compare our </w:t>
      </w:r>
      <w:r w:rsidR="003225D5">
        <w:rPr>
          <w:rFonts w:ascii="Times New Roman" w:hAnsi="Times New Roman" w:cs="Times New Roman"/>
        </w:rPr>
        <w:t>Performance Indicator</w:t>
      </w:r>
      <w:r w:rsidRPr="000C289E">
        <w:rPr>
          <w:rFonts w:ascii="Times New Roman" w:hAnsi="Times New Roman" w:cs="Times New Roman"/>
        </w:rPr>
        <w:t xml:space="preserve">s to our </w:t>
      </w:r>
      <w:r w:rsidR="003225D5">
        <w:rPr>
          <w:rFonts w:ascii="Times New Roman" w:hAnsi="Times New Roman" w:cs="Times New Roman"/>
        </w:rPr>
        <w:t>Reference Point</w:t>
      </w:r>
      <w:r w:rsidRPr="000C289E">
        <w:rPr>
          <w:rFonts w:ascii="Times New Roman" w:hAnsi="Times New Roman" w:cs="Times New Roman"/>
        </w:rPr>
        <w:t>s, in later steps (Steps 10 and 11).</w:t>
      </w:r>
    </w:p>
    <w:p w:rsidR="007E6AFA" w:rsidRPr="000C289E" w:rsidRDefault="007E6AFA" w:rsidP="000C289E">
      <w:pPr>
        <w:jc w:val="both"/>
        <w:rPr>
          <w:rFonts w:ascii="Times New Roman" w:hAnsi="Times New Roman" w:cs="Times New Roman"/>
        </w:rPr>
      </w:pPr>
    </w:p>
    <w:p w:rsidR="007E6AFA" w:rsidRDefault="007E6AFA" w:rsidP="000C289E">
      <w:pPr>
        <w:jc w:val="both"/>
        <w:rPr>
          <w:rFonts w:ascii="Times" w:hAnsi="Times"/>
        </w:rPr>
      </w:pPr>
      <w:r w:rsidRPr="000C289E">
        <w:rPr>
          <w:rFonts w:ascii="Times New Roman" w:hAnsi="Times New Roman" w:cs="Times New Roman"/>
        </w:rPr>
        <w:t xml:space="preserve">It is important for stakeholders and managers to agree on </w:t>
      </w:r>
      <w:r w:rsidR="004E701D">
        <w:rPr>
          <w:rFonts w:ascii="Times New Roman" w:hAnsi="Times New Roman" w:cs="Times New Roman"/>
        </w:rPr>
        <w:t>a</w:t>
      </w:r>
      <w:r w:rsidRPr="000C289E">
        <w:rPr>
          <w:rFonts w:ascii="Times New Roman" w:hAnsi="Times New Roman" w:cs="Times New Roman"/>
        </w:rPr>
        <w:t xml:space="preserve"> suite of HCRs in a safe and neutral setting before </w:t>
      </w:r>
      <w:r w:rsidRPr="003A0CC0">
        <w:rPr>
          <w:rFonts w:ascii="Times" w:hAnsi="Times"/>
        </w:rPr>
        <w:t>any management decisions need to be made</w:t>
      </w:r>
      <w:r w:rsidR="004E701D">
        <w:rPr>
          <w:rFonts w:ascii="Times" w:hAnsi="Times"/>
        </w:rPr>
        <w:t xml:space="preserve"> (i.e., before the results of the assessments come out)</w:t>
      </w:r>
      <w:r w:rsidRPr="003A0CC0">
        <w:rPr>
          <w:rFonts w:ascii="Times" w:hAnsi="Times"/>
        </w:rPr>
        <w:t>. This can help improve compliance by ensuring management responses are objective, consistent, transparent, and appropriate.</w:t>
      </w:r>
      <w:r>
        <w:rPr>
          <w:rFonts w:ascii="Times" w:hAnsi="Times"/>
        </w:rPr>
        <w:t xml:space="preserve"> Therefore, it is important to identify all foreseeable possible scenarios that could occur in the fishery and create corresponding HCRs for each scenario.</w:t>
      </w:r>
      <w:r w:rsidR="004E701D">
        <w:rPr>
          <w:rFonts w:ascii="Times" w:hAnsi="Times"/>
        </w:rPr>
        <w:t xml:space="preserve"> See </w:t>
      </w:r>
      <w:hyperlink w:anchor="_Table_5:_Example" w:history="1">
        <w:r w:rsidR="004E701D" w:rsidRPr="004E701D">
          <w:rPr>
            <w:rStyle w:val="Hyperlink"/>
            <w:rFonts w:ascii="Times" w:hAnsi="Times"/>
          </w:rPr>
          <w:t>Table 5</w:t>
        </w:r>
      </w:hyperlink>
      <w:r w:rsidR="004E701D">
        <w:rPr>
          <w:rFonts w:ascii="Times" w:hAnsi="Times"/>
        </w:rPr>
        <w:t xml:space="preserve"> for an example.</w:t>
      </w:r>
    </w:p>
    <w:p w:rsidR="007E6AFA" w:rsidRDefault="007E6AFA" w:rsidP="007E6AFA">
      <w:pPr>
        <w:jc w:val="both"/>
        <w:rPr>
          <w:rFonts w:ascii="Times" w:hAnsi="Times"/>
        </w:rPr>
      </w:pPr>
    </w:p>
    <w:p w:rsidR="007E6AFA" w:rsidRPr="008A642D" w:rsidRDefault="000C289E" w:rsidP="007E6AFA">
      <w:pPr>
        <w:pStyle w:val="Heading2"/>
        <w:rPr>
          <w:rFonts w:ascii="Times" w:hAnsi="Times"/>
          <w:color w:val="auto"/>
        </w:rPr>
      </w:pPr>
      <w:bookmarkStart w:id="0" w:name="_Toc293135247"/>
      <w:r w:rsidRPr="008A642D">
        <w:rPr>
          <w:rFonts w:ascii="Times" w:hAnsi="Times"/>
          <w:color w:val="auto"/>
        </w:rPr>
        <w:t>Step 8a</w:t>
      </w:r>
      <w:r w:rsidR="007E6AFA" w:rsidRPr="008A642D">
        <w:rPr>
          <w:rFonts w:ascii="Times" w:hAnsi="Times"/>
          <w:color w:val="auto"/>
        </w:rPr>
        <w:t xml:space="preserve"> – Define general harvest control rules for all possible </w:t>
      </w:r>
      <w:bookmarkEnd w:id="0"/>
      <w:r w:rsidR="006379FF">
        <w:rPr>
          <w:rFonts w:ascii="Times" w:hAnsi="Times"/>
          <w:color w:val="auto"/>
        </w:rPr>
        <w:t>combinations of PI results</w:t>
      </w:r>
    </w:p>
    <w:p w:rsidR="004E701D" w:rsidRDefault="004E701D" w:rsidP="007E6AFA">
      <w:pPr>
        <w:jc w:val="both"/>
        <w:rPr>
          <w:rFonts w:ascii="Times" w:hAnsi="Times"/>
          <w:color w:val="000000"/>
        </w:rPr>
      </w:pPr>
      <w:r>
        <w:rPr>
          <w:rFonts w:ascii="Times" w:hAnsi="Times"/>
          <w:color w:val="000000"/>
        </w:rPr>
        <w:t xml:space="preserve">The first step in creating effective HCRs is for </w:t>
      </w:r>
      <w:r w:rsidR="00761E5F">
        <w:rPr>
          <w:rFonts w:ascii="Times" w:hAnsi="Times"/>
          <w:color w:val="000000"/>
        </w:rPr>
        <w:t>stakeholders</w:t>
      </w:r>
      <w:r w:rsidR="007E6AFA">
        <w:rPr>
          <w:rFonts w:ascii="Times" w:hAnsi="Times"/>
          <w:color w:val="000000"/>
        </w:rPr>
        <w:t xml:space="preserve"> </w:t>
      </w:r>
      <w:r>
        <w:rPr>
          <w:rFonts w:ascii="Times" w:hAnsi="Times"/>
          <w:color w:val="000000"/>
        </w:rPr>
        <w:t>to consider</w:t>
      </w:r>
      <w:r w:rsidR="006379FF">
        <w:rPr>
          <w:rFonts w:ascii="Times" w:hAnsi="Times"/>
          <w:color w:val="000000"/>
        </w:rPr>
        <w:t xml:space="preserve"> every possible combination of </w:t>
      </w:r>
      <w:r w:rsidR="003225D5">
        <w:rPr>
          <w:rFonts w:ascii="Times" w:hAnsi="Times"/>
          <w:color w:val="000000"/>
        </w:rPr>
        <w:t>Performance Indicator</w:t>
      </w:r>
      <w:r>
        <w:rPr>
          <w:rFonts w:ascii="Times" w:hAnsi="Times"/>
          <w:color w:val="000000"/>
        </w:rPr>
        <w:t>-to-Reference Point (PI:RP)</w:t>
      </w:r>
      <w:r w:rsidR="006379FF">
        <w:rPr>
          <w:rFonts w:ascii="Times" w:hAnsi="Times"/>
          <w:color w:val="000000"/>
        </w:rPr>
        <w:t xml:space="preserve"> measurement </w:t>
      </w:r>
      <w:r>
        <w:rPr>
          <w:rFonts w:ascii="Times" w:hAnsi="Times"/>
          <w:color w:val="000000"/>
        </w:rPr>
        <w:t xml:space="preserve">that may </w:t>
      </w:r>
      <w:r w:rsidR="006379FF">
        <w:rPr>
          <w:rFonts w:ascii="Times" w:hAnsi="Times"/>
          <w:color w:val="000000"/>
        </w:rPr>
        <w:t>result when you assess your fishery</w:t>
      </w:r>
      <w:r>
        <w:rPr>
          <w:rFonts w:ascii="Times" w:hAnsi="Times"/>
          <w:color w:val="000000"/>
        </w:rPr>
        <w:t xml:space="preserve"> and defining general HCRs for each one</w:t>
      </w:r>
      <w:r w:rsidR="00761E5F">
        <w:rPr>
          <w:rFonts w:ascii="Times" w:hAnsi="Times"/>
          <w:color w:val="000000"/>
        </w:rPr>
        <w:t xml:space="preserve"> (for example, “if all </w:t>
      </w:r>
      <w:r w:rsidR="003225D5">
        <w:rPr>
          <w:rFonts w:ascii="Times" w:hAnsi="Times"/>
          <w:color w:val="000000"/>
        </w:rPr>
        <w:t>Performance Indicator</w:t>
      </w:r>
      <w:r w:rsidR="00761E5F">
        <w:rPr>
          <w:rFonts w:ascii="Times" w:hAnsi="Times"/>
          <w:color w:val="000000"/>
        </w:rPr>
        <w:t xml:space="preserve">s selected are below their target </w:t>
      </w:r>
      <w:r w:rsidR="003225D5">
        <w:rPr>
          <w:rFonts w:ascii="Times" w:hAnsi="Times"/>
          <w:color w:val="000000"/>
        </w:rPr>
        <w:t>Reference Point</w:t>
      </w:r>
      <w:r w:rsidR="00761E5F">
        <w:rPr>
          <w:rFonts w:ascii="Times" w:hAnsi="Times"/>
          <w:color w:val="000000"/>
        </w:rPr>
        <w:t>s (RPs), reduce the total allowable catch”)</w:t>
      </w:r>
      <w:r w:rsidR="007E6AFA">
        <w:rPr>
          <w:rFonts w:ascii="Times" w:hAnsi="Times"/>
          <w:color w:val="000000"/>
        </w:rPr>
        <w:t xml:space="preserve">. </w:t>
      </w:r>
      <w:r w:rsidR="006379FF">
        <w:rPr>
          <w:rFonts w:ascii="Times" w:hAnsi="Times"/>
          <w:color w:val="000000"/>
        </w:rPr>
        <w:t xml:space="preserve">We recommend selecting more than one PI to improve confidence in the interpretation of </w:t>
      </w:r>
      <w:r w:rsidR="006379FF">
        <w:rPr>
          <w:rFonts w:ascii="Times" w:hAnsi="Times"/>
          <w:color w:val="000000"/>
        </w:rPr>
        <w:lastRenderedPageBreak/>
        <w:t xml:space="preserve">results. </w:t>
      </w:r>
      <w:r w:rsidR="00761E5F">
        <w:rPr>
          <w:rFonts w:ascii="Times" w:hAnsi="Times"/>
          <w:color w:val="000000"/>
        </w:rPr>
        <w:t>Because of the different data streams, assessment methods, and fishery component</w:t>
      </w:r>
      <w:r>
        <w:rPr>
          <w:rFonts w:ascii="Times" w:hAnsi="Times"/>
          <w:color w:val="000000"/>
        </w:rPr>
        <w:t>s</w:t>
      </w:r>
      <w:r w:rsidR="00761E5F">
        <w:rPr>
          <w:rFonts w:ascii="Times" w:hAnsi="Times"/>
          <w:color w:val="000000"/>
        </w:rPr>
        <w:t xml:space="preserve"> represented by each PI, it is possible that assessment results will reveal some PIs falling above their targets, while others fall below them. </w:t>
      </w:r>
    </w:p>
    <w:p w:rsidR="004E701D" w:rsidRDefault="004E701D" w:rsidP="007E6AFA">
      <w:pPr>
        <w:jc w:val="both"/>
        <w:rPr>
          <w:rFonts w:ascii="Times" w:hAnsi="Times"/>
          <w:color w:val="000000"/>
        </w:rPr>
      </w:pPr>
    </w:p>
    <w:p w:rsidR="007E6AFA" w:rsidRDefault="00761E5F" w:rsidP="007E6AFA">
      <w:pPr>
        <w:jc w:val="both"/>
        <w:rPr>
          <w:rFonts w:ascii="Times" w:hAnsi="Times"/>
          <w:color w:val="000000"/>
        </w:rPr>
      </w:pPr>
      <w:r>
        <w:rPr>
          <w:rFonts w:ascii="Times" w:hAnsi="Times"/>
          <w:color w:val="000000"/>
        </w:rPr>
        <w:t xml:space="preserve">Each possible combination of PI results is called a “scenario.” For example, in “scenario 1,” both PIs selected may be above their limit </w:t>
      </w:r>
      <w:r w:rsidR="003225D5">
        <w:rPr>
          <w:rFonts w:ascii="Times" w:hAnsi="Times"/>
          <w:color w:val="000000"/>
        </w:rPr>
        <w:t>Reference Point</w:t>
      </w:r>
      <w:r>
        <w:rPr>
          <w:rFonts w:ascii="Times" w:hAnsi="Times"/>
          <w:color w:val="000000"/>
        </w:rPr>
        <w:t xml:space="preserve">s and near their target </w:t>
      </w:r>
      <w:r w:rsidR="003225D5">
        <w:rPr>
          <w:rFonts w:ascii="Times" w:hAnsi="Times"/>
          <w:color w:val="000000"/>
        </w:rPr>
        <w:t>Reference Point</w:t>
      </w:r>
      <w:r>
        <w:rPr>
          <w:rFonts w:ascii="Times" w:hAnsi="Times"/>
          <w:color w:val="000000"/>
        </w:rPr>
        <w:t>s, indicating that the fishery is performing well</w:t>
      </w:r>
      <w:r w:rsidR="004E701D">
        <w:rPr>
          <w:rFonts w:ascii="Times" w:hAnsi="Times"/>
          <w:color w:val="000000"/>
        </w:rPr>
        <w:t>,</w:t>
      </w:r>
      <w:r>
        <w:rPr>
          <w:rFonts w:ascii="Times" w:hAnsi="Times"/>
          <w:color w:val="000000"/>
        </w:rPr>
        <w:t xml:space="preserve"> and the stock is healthy. In “scenario 2” the first PI may be above its limit, but the second may be below its limit. The interpretation of this mixed scenario will depend on the PIs under analysis, the data and assessment methods used, and the characteristics of the fishery itself.</w:t>
      </w:r>
      <w:r w:rsidR="006379FF">
        <w:rPr>
          <w:rFonts w:ascii="Times" w:hAnsi="Times"/>
          <w:color w:val="000000"/>
        </w:rPr>
        <w:t xml:space="preserve"> </w:t>
      </w:r>
      <w:r w:rsidR="007E6AFA">
        <w:rPr>
          <w:rFonts w:ascii="Times" w:hAnsi="Times"/>
        </w:rPr>
        <w:t xml:space="preserve">It is important that </w:t>
      </w:r>
      <w:r>
        <w:rPr>
          <w:rFonts w:ascii="Times" w:hAnsi="Times"/>
        </w:rPr>
        <w:t>all stakeholders work together to</w:t>
      </w:r>
      <w:r w:rsidR="007E6AFA">
        <w:rPr>
          <w:rFonts w:ascii="Times" w:hAnsi="Times"/>
        </w:rPr>
        <w:t xml:space="preserve"> define a</w:t>
      </w:r>
      <w:r>
        <w:rPr>
          <w:rFonts w:ascii="Times" w:hAnsi="Times"/>
        </w:rPr>
        <w:t>n</w:t>
      </w:r>
      <w:r w:rsidR="007E6AFA">
        <w:rPr>
          <w:rFonts w:ascii="Times" w:hAnsi="Times"/>
        </w:rPr>
        <w:t xml:space="preserve"> HCR for every foreseeable </w:t>
      </w:r>
      <w:r w:rsidR="006379FF">
        <w:rPr>
          <w:rFonts w:ascii="Times" w:hAnsi="Times"/>
        </w:rPr>
        <w:t>scenario</w:t>
      </w:r>
      <w:r>
        <w:rPr>
          <w:rFonts w:ascii="Times" w:hAnsi="Times"/>
        </w:rPr>
        <w:t xml:space="preserve"> (every possible combination of PI measurement results relative to corresponding RPs)</w:t>
      </w:r>
      <w:r w:rsidR="007E6AFA">
        <w:rPr>
          <w:rFonts w:ascii="Times" w:hAnsi="Times"/>
        </w:rPr>
        <w:t xml:space="preserve"> so that management responses can be transparent and objective when the time comes to implement them.</w:t>
      </w:r>
    </w:p>
    <w:p w:rsidR="007E6AFA" w:rsidRDefault="007E6AFA" w:rsidP="007E6AFA">
      <w:pPr>
        <w:jc w:val="both"/>
        <w:rPr>
          <w:rFonts w:ascii="Times" w:hAnsi="Times"/>
          <w:color w:val="000000"/>
        </w:rPr>
      </w:pPr>
    </w:p>
    <w:p w:rsidR="007E6AFA" w:rsidRDefault="00ED5CA9" w:rsidP="007E6AFA">
      <w:pPr>
        <w:jc w:val="both"/>
        <w:rPr>
          <w:rFonts w:ascii="Times" w:hAnsi="Times"/>
          <w:color w:val="000000"/>
        </w:rPr>
      </w:pPr>
      <w:hyperlink w:anchor="T2" w:history="1">
        <w:r w:rsidR="00266134" w:rsidRPr="00266134">
          <w:rPr>
            <w:rStyle w:val="Hyperlink"/>
            <w:rFonts w:ascii="Times New Roman" w:hAnsi="Times New Roman" w:cs="Times New Roman"/>
          </w:rPr>
          <w:t>Table 2</w:t>
        </w:r>
      </w:hyperlink>
      <w:r w:rsidR="00266134">
        <w:rPr>
          <w:rFonts w:ascii="Times New Roman" w:hAnsi="Times New Roman" w:cs="Times New Roman"/>
          <w:color w:val="000000"/>
        </w:rPr>
        <w:t>,</w:t>
      </w:r>
      <w:r w:rsidR="007E6AFA" w:rsidRPr="00C42A2A">
        <w:rPr>
          <w:rFonts w:ascii="Times New Roman" w:hAnsi="Times New Roman" w:cs="Times New Roman"/>
          <w:color w:val="000000"/>
        </w:rPr>
        <w:t xml:space="preserve"> </w:t>
      </w:r>
      <w:hyperlink w:anchor="T3" w:history="1">
        <w:r w:rsidR="00266134" w:rsidRPr="00266134">
          <w:rPr>
            <w:rStyle w:val="Hyperlink"/>
            <w:rFonts w:ascii="Times New Roman" w:hAnsi="Times New Roman" w:cs="Times New Roman"/>
          </w:rPr>
          <w:t>Table 3</w:t>
        </w:r>
      </w:hyperlink>
      <w:r w:rsidR="00266134">
        <w:rPr>
          <w:rFonts w:ascii="Times New Roman" w:hAnsi="Times New Roman" w:cs="Times New Roman"/>
          <w:color w:val="000000"/>
        </w:rPr>
        <w:t xml:space="preserve">, and </w:t>
      </w:r>
      <w:hyperlink w:anchor="T4" w:history="1">
        <w:r w:rsidR="00266134" w:rsidRPr="00266134">
          <w:rPr>
            <w:rStyle w:val="Hyperlink"/>
            <w:rFonts w:ascii="Times New Roman" w:hAnsi="Times New Roman" w:cs="Times New Roman"/>
          </w:rPr>
          <w:t>Table 4</w:t>
        </w:r>
      </w:hyperlink>
      <w:r w:rsidR="007E6AFA" w:rsidRPr="00C42A2A">
        <w:rPr>
          <w:rFonts w:ascii="Times New Roman" w:hAnsi="Times New Roman" w:cs="Times New Roman"/>
          <w:color w:val="000000"/>
        </w:rPr>
        <w:t xml:space="preserve"> </w:t>
      </w:r>
      <w:r w:rsidR="00461BAC">
        <w:rPr>
          <w:rFonts w:ascii="Times New Roman" w:hAnsi="Times New Roman" w:cs="Times New Roman"/>
          <w:color w:val="000000"/>
        </w:rPr>
        <w:t xml:space="preserve">can be used </w:t>
      </w:r>
      <w:r w:rsidR="007E6AFA" w:rsidRPr="00C42A2A">
        <w:rPr>
          <w:rFonts w:ascii="Times New Roman" w:hAnsi="Times New Roman" w:cs="Times New Roman"/>
          <w:color w:val="000000"/>
        </w:rPr>
        <w:t>as the framework for defining your general HCRs. The</w:t>
      </w:r>
      <w:r w:rsidR="00761E5F">
        <w:rPr>
          <w:rFonts w:ascii="Times New Roman" w:hAnsi="Times New Roman" w:cs="Times New Roman"/>
          <w:color w:val="000000"/>
        </w:rPr>
        <w:t>se</w:t>
      </w:r>
      <w:r w:rsidR="007E6AFA" w:rsidRPr="00C42A2A">
        <w:rPr>
          <w:rFonts w:ascii="Times New Roman" w:hAnsi="Times New Roman" w:cs="Times New Roman"/>
          <w:color w:val="000000"/>
        </w:rPr>
        <w:t xml:space="preserve"> three tables contain the </w:t>
      </w:r>
      <w:r w:rsidR="003225D5">
        <w:rPr>
          <w:rFonts w:ascii="Times New Roman" w:hAnsi="Times New Roman" w:cs="Times New Roman"/>
          <w:color w:val="000000"/>
        </w:rPr>
        <w:t>Performance Indicator</w:t>
      </w:r>
      <w:r w:rsidR="007E6AFA" w:rsidRPr="00C42A2A">
        <w:rPr>
          <w:rFonts w:ascii="Times New Roman" w:hAnsi="Times New Roman" w:cs="Times New Roman"/>
          <w:color w:val="000000"/>
        </w:rPr>
        <w:t>s that are associated</w:t>
      </w:r>
      <w:r w:rsidR="007E6AFA" w:rsidRPr="003A0CC0">
        <w:rPr>
          <w:rFonts w:ascii="Times" w:hAnsi="Times"/>
          <w:color w:val="000000"/>
        </w:rPr>
        <w:t xml:space="preserve"> with each </w:t>
      </w:r>
      <w:r w:rsidR="00761E5F">
        <w:rPr>
          <w:rFonts w:ascii="Times" w:hAnsi="Times"/>
          <w:color w:val="000000"/>
        </w:rPr>
        <w:t xml:space="preserve">management </w:t>
      </w:r>
      <w:r w:rsidR="007E6AFA" w:rsidRPr="003A0CC0">
        <w:rPr>
          <w:rFonts w:ascii="Times" w:hAnsi="Times"/>
          <w:color w:val="000000"/>
        </w:rPr>
        <w:t xml:space="preserve">tier and suggest HCRs </w:t>
      </w:r>
      <w:r w:rsidR="007E6AFA">
        <w:rPr>
          <w:rFonts w:ascii="Times" w:hAnsi="Times"/>
          <w:color w:val="000000"/>
        </w:rPr>
        <w:t>from the literature</w:t>
      </w:r>
      <w:r w:rsidR="007E6AFA" w:rsidRPr="003A0CC0">
        <w:rPr>
          <w:rFonts w:ascii="Times" w:hAnsi="Times"/>
          <w:color w:val="000000"/>
        </w:rPr>
        <w:t xml:space="preserve">. For each </w:t>
      </w:r>
      <w:r w:rsidR="003225D5">
        <w:rPr>
          <w:rFonts w:ascii="Times" w:hAnsi="Times"/>
          <w:color w:val="000000"/>
        </w:rPr>
        <w:t>Performance Indicator</w:t>
      </w:r>
      <w:r w:rsidR="007E6AFA">
        <w:rPr>
          <w:rFonts w:ascii="Times" w:hAnsi="Times"/>
          <w:color w:val="000000"/>
        </w:rPr>
        <w:t xml:space="preserve"> and assessment result</w:t>
      </w:r>
      <w:r w:rsidR="007E6AFA" w:rsidRPr="003A0CC0">
        <w:rPr>
          <w:rFonts w:ascii="Times" w:hAnsi="Times"/>
          <w:color w:val="000000"/>
        </w:rPr>
        <w:t xml:space="preserve">, the table </w:t>
      </w:r>
      <w:r w:rsidR="007E6AFA">
        <w:rPr>
          <w:rFonts w:ascii="Times" w:hAnsi="Times"/>
          <w:color w:val="000000"/>
        </w:rPr>
        <w:t>lists a number of potential interpretations and corresponding</w:t>
      </w:r>
      <w:r w:rsidR="007E6AFA" w:rsidRPr="003A0CC0">
        <w:rPr>
          <w:rFonts w:ascii="Times" w:hAnsi="Times"/>
          <w:color w:val="000000"/>
        </w:rPr>
        <w:t xml:space="preserve"> HCR</w:t>
      </w:r>
      <w:r w:rsidR="007E6AFA">
        <w:rPr>
          <w:rFonts w:ascii="Times" w:hAnsi="Times"/>
          <w:color w:val="000000"/>
        </w:rPr>
        <w:t>s</w:t>
      </w:r>
      <w:r w:rsidR="007E6AFA" w:rsidRPr="003A0CC0">
        <w:rPr>
          <w:rFonts w:ascii="Times" w:hAnsi="Times"/>
          <w:color w:val="000000"/>
        </w:rPr>
        <w:t xml:space="preserve">. </w:t>
      </w:r>
      <w:r w:rsidR="00461BAC">
        <w:rPr>
          <w:rFonts w:ascii="Times" w:hAnsi="Times"/>
          <w:color w:val="000000"/>
        </w:rPr>
        <w:t>These</w:t>
      </w:r>
      <w:r w:rsidR="007E6AFA" w:rsidRPr="003A0CC0">
        <w:rPr>
          <w:rFonts w:ascii="Times" w:hAnsi="Times"/>
          <w:color w:val="000000"/>
        </w:rPr>
        <w:t xml:space="preserve"> table</w:t>
      </w:r>
      <w:r w:rsidR="00461BAC">
        <w:rPr>
          <w:rFonts w:ascii="Times" w:hAnsi="Times"/>
          <w:color w:val="000000"/>
        </w:rPr>
        <w:t>s</w:t>
      </w:r>
      <w:r w:rsidR="007E6AFA" w:rsidRPr="003A0CC0">
        <w:rPr>
          <w:rFonts w:ascii="Times" w:hAnsi="Times"/>
          <w:color w:val="000000"/>
        </w:rPr>
        <w:t xml:space="preserve"> </w:t>
      </w:r>
      <w:r w:rsidR="007E6AFA">
        <w:rPr>
          <w:rFonts w:ascii="Times" w:hAnsi="Times"/>
          <w:color w:val="000000"/>
        </w:rPr>
        <w:t>provides some examples, but</w:t>
      </w:r>
      <w:r w:rsidR="007E6AFA" w:rsidRPr="003A0CC0">
        <w:rPr>
          <w:rFonts w:ascii="Times" w:hAnsi="Times"/>
          <w:color w:val="000000"/>
        </w:rPr>
        <w:t xml:space="preserve"> </w:t>
      </w:r>
      <w:r w:rsidR="00461BAC">
        <w:rPr>
          <w:rFonts w:ascii="Times" w:hAnsi="Times"/>
          <w:color w:val="000000"/>
        </w:rPr>
        <w:t>they are</w:t>
      </w:r>
      <w:r w:rsidR="007E6AFA" w:rsidRPr="003A0CC0">
        <w:rPr>
          <w:rFonts w:ascii="Times" w:hAnsi="Times"/>
          <w:color w:val="000000"/>
        </w:rPr>
        <w:t xml:space="preserve"> by no means comprehensive or prescriptive – </w:t>
      </w:r>
      <w:r w:rsidR="00461BAC">
        <w:rPr>
          <w:rFonts w:ascii="Times" w:hAnsi="Times"/>
          <w:color w:val="000000"/>
        </w:rPr>
        <w:t>they are</w:t>
      </w:r>
      <w:r w:rsidR="007E6AFA" w:rsidRPr="003A0CC0">
        <w:rPr>
          <w:rFonts w:ascii="Times" w:hAnsi="Times"/>
          <w:color w:val="000000"/>
        </w:rPr>
        <w:t xml:space="preserve"> illustrative only</w:t>
      </w:r>
      <w:r w:rsidR="007E6AFA">
        <w:rPr>
          <w:rFonts w:ascii="Times" w:hAnsi="Times"/>
          <w:color w:val="000000"/>
        </w:rPr>
        <w:t xml:space="preserve">. </w:t>
      </w:r>
    </w:p>
    <w:p w:rsidR="007E6AFA" w:rsidRDefault="007E6AFA" w:rsidP="007E6AFA">
      <w:pPr>
        <w:jc w:val="both"/>
        <w:rPr>
          <w:rFonts w:ascii="Times" w:hAnsi="Times"/>
          <w:color w:val="000000"/>
        </w:rPr>
      </w:pPr>
    </w:p>
    <w:p w:rsidR="007E6AFA" w:rsidRPr="003A0CC0" w:rsidRDefault="007E6AFA" w:rsidP="007E6AFA">
      <w:pPr>
        <w:jc w:val="both"/>
        <w:rPr>
          <w:rFonts w:ascii="Times" w:hAnsi="Times"/>
          <w:color w:val="000000"/>
        </w:rPr>
      </w:pPr>
      <w:r w:rsidRPr="003A0CC0">
        <w:rPr>
          <w:rFonts w:ascii="Times" w:hAnsi="Times"/>
          <w:color w:val="000000"/>
        </w:rPr>
        <w:t xml:space="preserve">Each row </w:t>
      </w:r>
      <w:r w:rsidR="006379FF">
        <w:rPr>
          <w:rFonts w:ascii="Times" w:hAnsi="Times"/>
          <w:color w:val="000000"/>
        </w:rPr>
        <w:t xml:space="preserve">of Tables 2 - 4 </w:t>
      </w:r>
      <w:r w:rsidRPr="003A0CC0">
        <w:rPr>
          <w:rFonts w:ascii="Times" w:hAnsi="Times"/>
          <w:color w:val="000000"/>
        </w:rPr>
        <w:t>also has a stoplight indicator that describes if a management response is necessary:</w:t>
      </w:r>
    </w:p>
    <w:p w:rsidR="007E6AFA" w:rsidRPr="003A0CC0" w:rsidRDefault="007E6AFA" w:rsidP="007E6AFA">
      <w:pPr>
        <w:pStyle w:val="ListParagraph"/>
        <w:numPr>
          <w:ilvl w:val="1"/>
          <w:numId w:val="3"/>
        </w:numPr>
        <w:jc w:val="both"/>
        <w:rPr>
          <w:rFonts w:ascii="Times" w:hAnsi="Times"/>
          <w:color w:val="000000"/>
        </w:rPr>
      </w:pPr>
      <w:r w:rsidRPr="003A0CC0">
        <w:rPr>
          <w:rFonts w:ascii="Times" w:hAnsi="Times"/>
          <w:color w:val="000000"/>
        </w:rPr>
        <w:t>Green circles (</w:t>
      </w:r>
      <w:r w:rsidRPr="00C73502">
        <w:rPr>
          <w:rFonts w:ascii="Wingdings" w:hAnsi="Wingdings"/>
          <w:color w:val="008000"/>
          <w:highlight w:val="darkGray"/>
        </w:rPr>
        <w:t></w:t>
      </w:r>
      <w:r w:rsidRPr="003A0CC0">
        <w:rPr>
          <w:rFonts w:ascii="Times" w:hAnsi="Times"/>
          <w:color w:val="000000"/>
        </w:rPr>
        <w:t>) indicate that either no management response is necessary, or management could be even less restrictive.</w:t>
      </w:r>
    </w:p>
    <w:p w:rsidR="007E6AFA" w:rsidRPr="003A0CC0" w:rsidRDefault="007E6AFA" w:rsidP="007E6AFA">
      <w:pPr>
        <w:pStyle w:val="ListParagraph"/>
        <w:numPr>
          <w:ilvl w:val="1"/>
          <w:numId w:val="3"/>
        </w:numPr>
        <w:jc w:val="both"/>
        <w:rPr>
          <w:rFonts w:ascii="Times" w:hAnsi="Times"/>
          <w:color w:val="000000"/>
        </w:rPr>
      </w:pPr>
      <w:r w:rsidRPr="003A0CC0">
        <w:rPr>
          <w:rFonts w:ascii="Times" w:hAnsi="Times"/>
          <w:color w:val="000000"/>
        </w:rPr>
        <w:t>Yellow circles (</w:t>
      </w:r>
      <w:r w:rsidRPr="00C73502">
        <w:rPr>
          <w:rFonts w:ascii="Wingdings" w:hAnsi="Wingdings"/>
          <w:color w:val="FFFF00"/>
          <w:highlight w:val="darkGray"/>
        </w:rPr>
        <w:t></w:t>
      </w:r>
      <w:r w:rsidRPr="003A0CC0">
        <w:rPr>
          <w:rFonts w:ascii="Times" w:hAnsi="Times"/>
          <w:color w:val="000000"/>
        </w:rPr>
        <w:t>) indicate that a precautionary management response should be considered.</w:t>
      </w:r>
    </w:p>
    <w:p w:rsidR="007E6AFA" w:rsidRPr="003A0CC0" w:rsidRDefault="007E6AFA" w:rsidP="007E6AFA">
      <w:pPr>
        <w:pStyle w:val="ListParagraph"/>
        <w:numPr>
          <w:ilvl w:val="1"/>
          <w:numId w:val="3"/>
        </w:numPr>
        <w:jc w:val="both"/>
        <w:rPr>
          <w:rFonts w:ascii="Times" w:hAnsi="Times"/>
          <w:color w:val="000000"/>
        </w:rPr>
      </w:pPr>
      <w:r w:rsidRPr="003A0CC0">
        <w:rPr>
          <w:rFonts w:ascii="Times" w:hAnsi="Times"/>
          <w:color w:val="000000"/>
        </w:rPr>
        <w:t>Red circles (</w:t>
      </w:r>
      <w:r w:rsidRPr="00C73502">
        <w:rPr>
          <w:rFonts w:ascii="Wingdings" w:hAnsi="Wingdings"/>
          <w:color w:val="FF0000"/>
          <w:highlight w:val="darkGray"/>
        </w:rPr>
        <w:t></w:t>
      </w:r>
      <w:r w:rsidRPr="003A0CC0">
        <w:rPr>
          <w:rFonts w:ascii="Times" w:hAnsi="Times"/>
          <w:color w:val="000000"/>
        </w:rPr>
        <w:t>) indicate that a management response is necessary.</w:t>
      </w:r>
    </w:p>
    <w:p w:rsidR="007E6AFA" w:rsidRPr="003A0CC0" w:rsidRDefault="007E6AFA" w:rsidP="007E6AFA">
      <w:pPr>
        <w:pStyle w:val="ListParagraph"/>
        <w:numPr>
          <w:ilvl w:val="1"/>
          <w:numId w:val="3"/>
        </w:numPr>
        <w:jc w:val="both"/>
        <w:rPr>
          <w:rFonts w:ascii="Times" w:hAnsi="Times"/>
          <w:color w:val="000000"/>
        </w:rPr>
      </w:pPr>
      <w:r w:rsidRPr="003A0CC0">
        <w:rPr>
          <w:rFonts w:ascii="Times" w:hAnsi="Times"/>
          <w:color w:val="000000"/>
        </w:rPr>
        <w:t>Black circles (</w:t>
      </w:r>
      <w:r w:rsidRPr="00C73502">
        <w:rPr>
          <w:rFonts w:ascii="Wingdings" w:hAnsi="Wingdings"/>
          <w:color w:val="000000" w:themeColor="text1"/>
          <w:highlight w:val="darkGray"/>
        </w:rPr>
        <w:t></w:t>
      </w:r>
      <w:r w:rsidRPr="003A0CC0">
        <w:rPr>
          <w:rFonts w:ascii="Times" w:hAnsi="Times"/>
          <w:color w:val="000000"/>
        </w:rPr>
        <w:t>) indicate that the fishery should be closed and a fishery recovery plan implemented.</w:t>
      </w:r>
    </w:p>
    <w:p w:rsidR="007E6AFA" w:rsidRDefault="007E6AFA" w:rsidP="007E6AFA">
      <w:pPr>
        <w:jc w:val="both"/>
        <w:rPr>
          <w:rFonts w:ascii="Times" w:hAnsi="Times"/>
          <w:color w:val="000000"/>
        </w:rPr>
      </w:pPr>
    </w:p>
    <w:p w:rsidR="00FC3052" w:rsidRDefault="00472D2C" w:rsidP="007E6AFA">
      <w:pPr>
        <w:jc w:val="both"/>
        <w:rPr>
          <w:rFonts w:ascii="Times" w:hAnsi="Times"/>
          <w:color w:val="000000"/>
        </w:rPr>
      </w:pPr>
      <w:r>
        <w:rPr>
          <w:rFonts w:ascii="Times" w:hAnsi="Times"/>
          <w:color w:val="000000"/>
        </w:rPr>
        <w:t>We have provided blank HCR tables as Excel worksheets</w:t>
      </w:r>
      <w:r w:rsidR="004718AC">
        <w:rPr>
          <w:rFonts w:ascii="Times" w:hAnsi="Times"/>
          <w:color w:val="000000"/>
        </w:rPr>
        <w:t xml:space="preserve"> (in your workbook) to aid the process of defining HCRs with fishery stakeholders.</w:t>
      </w:r>
      <w:r>
        <w:rPr>
          <w:rFonts w:ascii="Times" w:hAnsi="Times"/>
          <w:color w:val="000000"/>
        </w:rPr>
        <w:t xml:space="preserve"> </w:t>
      </w:r>
      <w:r w:rsidR="00FC3052">
        <w:rPr>
          <w:rFonts w:ascii="Times" w:hAnsi="Times"/>
          <w:color w:val="000000"/>
        </w:rPr>
        <w:t>Fill out</w:t>
      </w:r>
      <w:r>
        <w:rPr>
          <w:rFonts w:ascii="Times" w:hAnsi="Times"/>
          <w:color w:val="000000"/>
        </w:rPr>
        <w:t xml:space="preserve"> the HCR table that corresponds to the number of PIs you have selected</w:t>
      </w:r>
      <w:r w:rsidR="004718AC">
        <w:rPr>
          <w:rFonts w:ascii="Times" w:hAnsi="Times"/>
          <w:color w:val="000000"/>
        </w:rPr>
        <w:t xml:space="preserve"> (or, if you have selected more than three HCRs, you may create your own HCR table following our format</w:t>
      </w:r>
      <w:r>
        <w:rPr>
          <w:rFonts w:ascii="Times" w:hAnsi="Times"/>
          <w:color w:val="000000"/>
        </w:rPr>
        <w:t>.</w:t>
      </w:r>
      <w:r w:rsidR="004718AC">
        <w:rPr>
          <w:rFonts w:ascii="Times" w:hAnsi="Times"/>
          <w:color w:val="000000"/>
        </w:rPr>
        <w:t xml:space="preserve"> Select from the HCRs that we provide in Tables 2 – 4, or design your own HCRs that you feel will be most appropriate for the specific characteristics of your fishery.</w:t>
      </w:r>
      <w:r>
        <w:rPr>
          <w:rFonts w:ascii="Times" w:hAnsi="Times"/>
          <w:color w:val="000000"/>
        </w:rPr>
        <w:t xml:space="preserve"> </w:t>
      </w:r>
      <w:hyperlink w:anchor="T5" w:history="1">
        <w:r w:rsidR="00FC3052" w:rsidRPr="00CF4B04">
          <w:rPr>
            <w:rStyle w:val="Hyperlink"/>
            <w:rFonts w:ascii="Times" w:hAnsi="Times"/>
          </w:rPr>
          <w:t>Table 5</w:t>
        </w:r>
      </w:hyperlink>
      <w:r w:rsidR="00FC3052">
        <w:rPr>
          <w:rFonts w:ascii="Times" w:hAnsi="Times"/>
          <w:color w:val="000000"/>
        </w:rPr>
        <w:t xml:space="preserve"> </w:t>
      </w:r>
      <w:r w:rsidR="004718AC">
        <w:rPr>
          <w:rFonts w:ascii="Times" w:hAnsi="Times"/>
        </w:rPr>
        <w:t>provides an example of a completed HCR table with three PIs, which can be used for further guidance.</w:t>
      </w:r>
    </w:p>
    <w:p w:rsidR="007E6AFA" w:rsidRPr="008A642D" w:rsidRDefault="000C289E" w:rsidP="007E6AFA">
      <w:pPr>
        <w:pStyle w:val="Heading2"/>
        <w:rPr>
          <w:rFonts w:ascii="Times" w:hAnsi="Times"/>
          <w:color w:val="auto"/>
        </w:rPr>
      </w:pPr>
      <w:bookmarkStart w:id="1" w:name="_Toc293135248"/>
      <w:r w:rsidRPr="008A642D">
        <w:rPr>
          <w:rFonts w:ascii="Times" w:hAnsi="Times"/>
          <w:color w:val="auto"/>
        </w:rPr>
        <w:t>Step 8</w:t>
      </w:r>
      <w:r w:rsidR="007E6AFA" w:rsidRPr="008A642D">
        <w:rPr>
          <w:rFonts w:ascii="Times" w:hAnsi="Times"/>
          <w:color w:val="auto"/>
        </w:rPr>
        <w:t>b – Add specificity to harvest control rules</w:t>
      </w:r>
      <w:bookmarkEnd w:id="1"/>
    </w:p>
    <w:p w:rsidR="007E6AFA" w:rsidRPr="003A0CC0" w:rsidRDefault="0097656F" w:rsidP="007E6AFA">
      <w:pPr>
        <w:jc w:val="both"/>
        <w:rPr>
          <w:rFonts w:ascii="Times" w:hAnsi="Times"/>
          <w:color w:val="000000"/>
        </w:rPr>
      </w:pPr>
      <w:r>
        <w:rPr>
          <w:rFonts w:ascii="Times" w:hAnsi="Times"/>
          <w:color w:val="000000"/>
        </w:rPr>
        <w:t>Next it is necessary to</w:t>
      </w:r>
      <w:r w:rsidR="007E6AFA">
        <w:rPr>
          <w:rFonts w:ascii="Times" w:hAnsi="Times"/>
          <w:color w:val="000000"/>
        </w:rPr>
        <w:t xml:space="preserve"> add specificity to your HCRs (for example, if the </w:t>
      </w:r>
      <w:r w:rsidR="003225D5">
        <w:rPr>
          <w:rFonts w:ascii="Times" w:hAnsi="Times"/>
          <w:color w:val="000000"/>
        </w:rPr>
        <w:t>Performance Indicator</w:t>
      </w:r>
      <w:r w:rsidR="007E6AFA">
        <w:rPr>
          <w:rFonts w:ascii="Times" w:hAnsi="Times"/>
          <w:color w:val="000000"/>
        </w:rPr>
        <w:t xml:space="preserve"> is 20% below the target </w:t>
      </w:r>
      <w:r w:rsidR="003225D5">
        <w:rPr>
          <w:rFonts w:ascii="Times" w:hAnsi="Times"/>
          <w:color w:val="000000"/>
        </w:rPr>
        <w:t>Reference Point</w:t>
      </w:r>
      <w:r w:rsidR="007E6AFA">
        <w:rPr>
          <w:rFonts w:ascii="Times" w:hAnsi="Times"/>
          <w:color w:val="000000"/>
        </w:rPr>
        <w:t>, reduce the total allowable catch by 20%). B</w:t>
      </w:r>
      <w:r w:rsidR="007E6AFA" w:rsidRPr="003A0CC0">
        <w:rPr>
          <w:rFonts w:ascii="Times" w:hAnsi="Times"/>
          <w:color w:val="000000"/>
        </w:rPr>
        <w:t xml:space="preserve">e as specific as possible when defining the magnitude to which </w:t>
      </w:r>
      <w:r>
        <w:rPr>
          <w:rFonts w:ascii="Times" w:hAnsi="Times"/>
          <w:color w:val="000000"/>
        </w:rPr>
        <w:t>fishery management measures</w:t>
      </w:r>
      <w:r w:rsidR="007E6AFA" w:rsidRPr="003A0CC0">
        <w:rPr>
          <w:rFonts w:ascii="Times" w:hAnsi="Times"/>
          <w:color w:val="000000"/>
        </w:rPr>
        <w:t xml:space="preserve"> should be adjusted given the </w:t>
      </w:r>
      <w:r>
        <w:rPr>
          <w:rFonts w:ascii="Times" w:hAnsi="Times"/>
          <w:color w:val="000000"/>
        </w:rPr>
        <w:t xml:space="preserve">relationship of the </w:t>
      </w:r>
      <w:r w:rsidR="007E6AFA" w:rsidRPr="003A0CC0">
        <w:rPr>
          <w:rFonts w:ascii="Times" w:hAnsi="Times"/>
          <w:color w:val="000000"/>
        </w:rPr>
        <w:t xml:space="preserve">fishery’s </w:t>
      </w:r>
      <w:r w:rsidR="003225D5">
        <w:rPr>
          <w:rFonts w:ascii="Times" w:hAnsi="Times"/>
          <w:color w:val="000000"/>
        </w:rPr>
        <w:t>Performance Indicator</w:t>
      </w:r>
      <w:r>
        <w:rPr>
          <w:rFonts w:ascii="Times" w:hAnsi="Times"/>
          <w:color w:val="000000"/>
        </w:rPr>
        <w:t xml:space="preserve"> to its Reference Point</w:t>
      </w:r>
      <w:r w:rsidR="007E6AFA" w:rsidRPr="003A0CC0">
        <w:rPr>
          <w:rFonts w:ascii="Times" w:hAnsi="Times"/>
          <w:color w:val="000000"/>
        </w:rPr>
        <w:t xml:space="preserve">. </w:t>
      </w:r>
    </w:p>
    <w:p w:rsidR="007E6AFA" w:rsidRPr="003A0CC0" w:rsidRDefault="007E6AFA" w:rsidP="007E6AFA">
      <w:pPr>
        <w:jc w:val="both"/>
        <w:rPr>
          <w:rFonts w:ascii="Times" w:hAnsi="Times"/>
          <w:color w:val="000000"/>
        </w:rPr>
      </w:pPr>
    </w:p>
    <w:p w:rsidR="007E6AFA" w:rsidRPr="003A0CC0" w:rsidRDefault="007E6AFA" w:rsidP="007E6AFA">
      <w:pPr>
        <w:jc w:val="both"/>
        <w:rPr>
          <w:rFonts w:ascii="Times" w:hAnsi="Times"/>
        </w:rPr>
      </w:pPr>
      <w:r w:rsidRPr="003A0CC0">
        <w:rPr>
          <w:rFonts w:ascii="Times" w:hAnsi="Times"/>
        </w:rPr>
        <w:t xml:space="preserve">The magnitude that a HCR should adjust your </w:t>
      </w:r>
      <w:r w:rsidR="0097656F">
        <w:rPr>
          <w:rFonts w:ascii="Times" w:hAnsi="Times"/>
        </w:rPr>
        <w:t>management measure(s)</w:t>
      </w:r>
      <w:r w:rsidRPr="003A0CC0">
        <w:rPr>
          <w:rFonts w:ascii="Times" w:hAnsi="Times"/>
        </w:rPr>
        <w:t xml:space="preserve"> will depend on:</w:t>
      </w:r>
    </w:p>
    <w:p w:rsidR="007E6AFA" w:rsidRPr="003A0CC0" w:rsidRDefault="007E6AFA" w:rsidP="007E6AFA">
      <w:pPr>
        <w:jc w:val="both"/>
        <w:rPr>
          <w:rFonts w:ascii="Times" w:hAnsi="Times"/>
        </w:rPr>
      </w:pPr>
    </w:p>
    <w:p w:rsidR="007E6AFA" w:rsidRPr="003A0CC0" w:rsidRDefault="007E6AFA" w:rsidP="007E6AFA">
      <w:pPr>
        <w:pStyle w:val="ListParagraph"/>
        <w:numPr>
          <w:ilvl w:val="0"/>
          <w:numId w:val="4"/>
        </w:numPr>
        <w:jc w:val="both"/>
        <w:rPr>
          <w:rFonts w:ascii="Times" w:hAnsi="Times"/>
        </w:rPr>
      </w:pPr>
      <w:r w:rsidRPr="003A0CC0">
        <w:rPr>
          <w:rFonts w:ascii="Times" w:hAnsi="Times"/>
        </w:rPr>
        <w:lastRenderedPageBreak/>
        <w:t>Productivity (life history) of the target species</w:t>
      </w:r>
    </w:p>
    <w:p w:rsidR="007E6AFA" w:rsidRPr="003A0CC0" w:rsidRDefault="007E6AFA" w:rsidP="007E6AFA">
      <w:pPr>
        <w:pStyle w:val="ListParagraph"/>
        <w:numPr>
          <w:ilvl w:val="1"/>
          <w:numId w:val="4"/>
        </w:numPr>
        <w:jc w:val="both"/>
        <w:rPr>
          <w:rFonts w:ascii="Times" w:hAnsi="Times"/>
        </w:rPr>
      </w:pPr>
      <w:r w:rsidRPr="003A0CC0">
        <w:rPr>
          <w:rFonts w:ascii="Times" w:hAnsi="Times"/>
        </w:rPr>
        <w:t>This information may either come from a PSA result or a more data-limited qualitative approach for assessing species productivity.</w:t>
      </w:r>
    </w:p>
    <w:p w:rsidR="007E6AFA" w:rsidRPr="003A0CC0" w:rsidRDefault="007E6AFA" w:rsidP="007E6AFA">
      <w:pPr>
        <w:pStyle w:val="ListParagraph"/>
        <w:numPr>
          <w:ilvl w:val="1"/>
          <w:numId w:val="4"/>
        </w:numPr>
        <w:jc w:val="both"/>
        <w:rPr>
          <w:rFonts w:ascii="Times" w:hAnsi="Times"/>
        </w:rPr>
      </w:pPr>
      <w:r w:rsidRPr="003A0CC0">
        <w:rPr>
          <w:rFonts w:ascii="Times" w:hAnsi="Times"/>
        </w:rPr>
        <w:t>Species with low productivity will require higher, more restrictive levels of response when changes are necessary; species with higher productivity will require lower levels of response when changes are necessary</w:t>
      </w:r>
    </w:p>
    <w:p w:rsidR="007E6AFA" w:rsidRPr="003A0CC0" w:rsidRDefault="007E6AFA" w:rsidP="007E6AFA">
      <w:pPr>
        <w:pStyle w:val="ListParagraph"/>
        <w:numPr>
          <w:ilvl w:val="0"/>
          <w:numId w:val="4"/>
        </w:numPr>
        <w:jc w:val="both"/>
        <w:rPr>
          <w:rFonts w:ascii="Times" w:hAnsi="Times"/>
        </w:rPr>
      </w:pPr>
      <w:r w:rsidRPr="003A0CC0">
        <w:rPr>
          <w:rFonts w:ascii="Times" w:hAnsi="Times"/>
        </w:rPr>
        <w:t>Likelihood of compliance</w:t>
      </w:r>
    </w:p>
    <w:p w:rsidR="007E6AFA" w:rsidRPr="003A0CC0" w:rsidRDefault="007E6AFA" w:rsidP="007E6AFA">
      <w:pPr>
        <w:pStyle w:val="ListParagraph"/>
        <w:numPr>
          <w:ilvl w:val="0"/>
          <w:numId w:val="4"/>
        </w:numPr>
        <w:jc w:val="both"/>
        <w:rPr>
          <w:rFonts w:ascii="Times" w:hAnsi="Times"/>
        </w:rPr>
      </w:pPr>
      <w:r w:rsidRPr="003A0CC0">
        <w:rPr>
          <w:rFonts w:ascii="Times" w:hAnsi="Times"/>
        </w:rPr>
        <w:t>Social and political feasibility</w:t>
      </w:r>
    </w:p>
    <w:p w:rsidR="007E6AFA" w:rsidRPr="003A0CC0" w:rsidRDefault="007E6AFA" w:rsidP="007E6AFA">
      <w:pPr>
        <w:pStyle w:val="ListParagraph"/>
        <w:numPr>
          <w:ilvl w:val="0"/>
          <w:numId w:val="4"/>
        </w:numPr>
        <w:jc w:val="both"/>
        <w:rPr>
          <w:rFonts w:ascii="Times" w:hAnsi="Times"/>
        </w:rPr>
      </w:pPr>
      <w:r w:rsidRPr="003A0CC0">
        <w:rPr>
          <w:rFonts w:ascii="Times" w:hAnsi="Times"/>
        </w:rPr>
        <w:t>Enforcement capacity</w:t>
      </w:r>
    </w:p>
    <w:p w:rsidR="007E6AFA" w:rsidRPr="003A0CC0" w:rsidRDefault="007E6AFA" w:rsidP="007E6AFA">
      <w:pPr>
        <w:pStyle w:val="ListParagraph"/>
        <w:numPr>
          <w:ilvl w:val="0"/>
          <w:numId w:val="4"/>
        </w:numPr>
        <w:jc w:val="both"/>
        <w:rPr>
          <w:rFonts w:ascii="Times" w:hAnsi="Times"/>
        </w:rPr>
      </w:pPr>
      <w:r w:rsidRPr="003A0CC0">
        <w:rPr>
          <w:rFonts w:ascii="Times" w:hAnsi="Times"/>
        </w:rPr>
        <w:t xml:space="preserve">Level of uncertainty with data and the estimation of </w:t>
      </w:r>
      <w:r w:rsidR="003225D5">
        <w:rPr>
          <w:rFonts w:ascii="Times" w:hAnsi="Times"/>
        </w:rPr>
        <w:t>Performance Indicator</w:t>
      </w:r>
      <w:r w:rsidRPr="003A0CC0">
        <w:rPr>
          <w:rFonts w:ascii="Times" w:hAnsi="Times"/>
        </w:rPr>
        <w:t>s,</w:t>
      </w:r>
    </w:p>
    <w:p w:rsidR="007E6AFA" w:rsidRPr="003A0CC0" w:rsidRDefault="007E6AFA" w:rsidP="007E6AFA">
      <w:pPr>
        <w:pStyle w:val="ListParagraph"/>
        <w:numPr>
          <w:ilvl w:val="1"/>
          <w:numId w:val="4"/>
        </w:numPr>
        <w:jc w:val="both"/>
        <w:rPr>
          <w:rFonts w:ascii="Times" w:hAnsi="Times"/>
        </w:rPr>
      </w:pPr>
      <w:r w:rsidRPr="003A0CC0">
        <w:rPr>
          <w:rFonts w:ascii="Times" w:hAnsi="Times"/>
        </w:rPr>
        <w:t xml:space="preserve">The more uncertain you are, the more precautionary you may want to make your management </w:t>
      </w:r>
    </w:p>
    <w:p w:rsidR="007E6AFA" w:rsidRPr="003A0CC0" w:rsidRDefault="007E6AFA" w:rsidP="007E6AFA">
      <w:pPr>
        <w:pStyle w:val="ListParagraph"/>
        <w:numPr>
          <w:ilvl w:val="0"/>
          <w:numId w:val="4"/>
        </w:numPr>
        <w:jc w:val="both"/>
        <w:rPr>
          <w:rFonts w:ascii="Times" w:hAnsi="Times"/>
        </w:rPr>
      </w:pPr>
      <w:r w:rsidRPr="003A0CC0">
        <w:rPr>
          <w:rFonts w:ascii="Times" w:hAnsi="Times"/>
        </w:rPr>
        <w:t xml:space="preserve">Risk tolerance. </w:t>
      </w:r>
    </w:p>
    <w:p w:rsidR="007E6AFA" w:rsidRPr="003A0CC0" w:rsidRDefault="007E6AFA" w:rsidP="007E6AFA">
      <w:pPr>
        <w:pStyle w:val="ListParagraph"/>
        <w:numPr>
          <w:ilvl w:val="1"/>
          <w:numId w:val="4"/>
        </w:numPr>
        <w:jc w:val="both"/>
        <w:rPr>
          <w:rFonts w:ascii="Times" w:hAnsi="Times"/>
        </w:rPr>
      </w:pPr>
      <w:r w:rsidRPr="003A0CC0">
        <w:rPr>
          <w:rFonts w:ascii="Times" w:hAnsi="Times"/>
        </w:rPr>
        <w:t xml:space="preserve">Communities with higher risk tolerance may choose to be more lenient when choosing HCRs, while communities with lower risk tolerance may choose more restrictive HCRs to be more precautionary in the face of changing and uncertain conditions. </w:t>
      </w:r>
    </w:p>
    <w:p w:rsidR="007E6AFA" w:rsidRPr="003A0CC0" w:rsidRDefault="007E6AFA" w:rsidP="007E6AFA">
      <w:pPr>
        <w:jc w:val="both"/>
        <w:rPr>
          <w:rFonts w:ascii="Times" w:hAnsi="Times"/>
        </w:rPr>
      </w:pPr>
    </w:p>
    <w:p w:rsidR="007E6AFA" w:rsidRPr="003A0CC0" w:rsidRDefault="007E6AFA" w:rsidP="007E6AFA">
      <w:pPr>
        <w:jc w:val="both"/>
        <w:rPr>
          <w:rFonts w:ascii="Times" w:hAnsi="Times"/>
        </w:rPr>
      </w:pPr>
      <w:r w:rsidRPr="003A0CC0">
        <w:rPr>
          <w:rFonts w:ascii="Times" w:hAnsi="Times"/>
        </w:rPr>
        <w:t xml:space="preserve">You should consult any existing data </w:t>
      </w:r>
      <w:r w:rsidR="000C289E">
        <w:rPr>
          <w:rFonts w:ascii="Times" w:hAnsi="Times"/>
        </w:rPr>
        <w:t xml:space="preserve">that </w:t>
      </w:r>
      <w:r w:rsidRPr="003A0CC0">
        <w:rPr>
          <w:rFonts w:ascii="Times" w:hAnsi="Times"/>
        </w:rPr>
        <w:t>will provide context as to how dependent the community is on the fishery and how changes in fisheries management controls may affect their livelihoods. Additionally, any existing enforcement data should be consulted to gain a better sense for the likelihood of compliance with any new regulations.</w:t>
      </w:r>
    </w:p>
    <w:p w:rsidR="007E6AFA" w:rsidRDefault="007E6AFA" w:rsidP="007E6AFA">
      <w:pPr>
        <w:rPr>
          <w:rFonts w:ascii="Times" w:hAnsi="Times"/>
          <w:color w:val="000000"/>
        </w:rPr>
      </w:pPr>
    </w:p>
    <w:p w:rsidR="000C289E" w:rsidRDefault="000C289E" w:rsidP="007E6AFA">
      <w:pPr>
        <w:rPr>
          <w:rFonts w:ascii="Times" w:hAnsi="Times"/>
          <w:color w:val="000000"/>
        </w:rPr>
        <w:sectPr w:rsidR="000C289E">
          <w:pgSz w:w="12240" w:h="15840"/>
          <w:pgMar w:top="1440" w:right="1440" w:bottom="1440" w:left="1440" w:header="720" w:footer="720" w:gutter="0"/>
          <w:cols w:space="720"/>
          <w:docGrid w:linePitch="360"/>
        </w:sectPr>
      </w:pPr>
    </w:p>
    <w:p w:rsidR="000C289E" w:rsidRPr="00562B14" w:rsidRDefault="00BA00EC" w:rsidP="002A07C5">
      <w:pPr>
        <w:pStyle w:val="Heading1"/>
      </w:pPr>
      <w:bookmarkStart w:id="2" w:name="T1"/>
      <w:r w:rsidRPr="00562B14">
        <w:rPr>
          <w:color w:val="000000"/>
        </w:rPr>
        <w:lastRenderedPageBreak/>
        <w:t>Table 1</w:t>
      </w:r>
      <w:bookmarkEnd w:id="2"/>
      <w:r w:rsidR="00C42A2A" w:rsidRPr="00562B14">
        <w:rPr>
          <w:color w:val="000000"/>
        </w:rPr>
        <w:t xml:space="preserve">: </w:t>
      </w:r>
      <w:r w:rsidR="00C42A2A" w:rsidRPr="00562B14">
        <w:t xml:space="preserve">Selecting your </w:t>
      </w:r>
      <w:r w:rsidR="003225D5">
        <w:t>Performance Indicator</w:t>
      </w:r>
      <w:r w:rsidR="00C42A2A" w:rsidRPr="00562B14">
        <w:t xml:space="preserve">s and </w:t>
      </w:r>
      <w:r w:rsidR="003225D5">
        <w:t>Reference Point</w:t>
      </w:r>
      <w:r w:rsidR="00C42A2A" w:rsidRPr="00562B14">
        <w:t>s</w:t>
      </w:r>
    </w:p>
    <w:p w:rsidR="00C42A2A" w:rsidRDefault="00C42A2A" w:rsidP="007E6AFA">
      <w:pPr>
        <w:rPr>
          <w:rFonts w:ascii="Times New Roman" w:hAnsi="Times New Roman" w:cs="Times New Roman"/>
        </w:rPr>
      </w:pPr>
    </w:p>
    <w:tbl>
      <w:tblPr>
        <w:tblStyle w:val="TableGrid"/>
        <w:tblW w:w="12978" w:type="dxa"/>
        <w:tblLayout w:type="fixed"/>
        <w:tblLook w:val="04A0" w:firstRow="1" w:lastRow="0" w:firstColumn="1" w:lastColumn="0" w:noHBand="0" w:noVBand="1"/>
      </w:tblPr>
      <w:tblGrid>
        <w:gridCol w:w="378"/>
        <w:gridCol w:w="354"/>
        <w:gridCol w:w="6"/>
        <w:gridCol w:w="360"/>
        <w:gridCol w:w="1687"/>
        <w:gridCol w:w="3353"/>
        <w:gridCol w:w="1800"/>
        <w:gridCol w:w="1777"/>
        <w:gridCol w:w="1553"/>
        <w:gridCol w:w="1710"/>
      </w:tblGrid>
      <w:tr w:rsidR="00CC233B" w:rsidRPr="003A0CC0" w:rsidTr="0041431C">
        <w:trPr>
          <w:trHeight w:val="154"/>
          <w:tblHeader/>
        </w:trPr>
        <w:tc>
          <w:tcPr>
            <w:tcW w:w="1098" w:type="dxa"/>
            <w:gridSpan w:val="4"/>
          </w:tcPr>
          <w:p w:rsidR="007252F3" w:rsidRPr="003A0CC0" w:rsidRDefault="007252F3" w:rsidP="00BA00EC">
            <w:pPr>
              <w:jc w:val="both"/>
              <w:rPr>
                <w:rFonts w:ascii="Times" w:eastAsia="Times New Roman" w:hAnsi="Times" w:cs="Times New Roman"/>
                <w:b/>
                <w:bCs/>
                <w:iCs/>
                <w:color w:val="000000"/>
                <w:sz w:val="20"/>
                <w:szCs w:val="20"/>
              </w:rPr>
            </w:pPr>
            <w:r w:rsidRPr="003A0CC0">
              <w:rPr>
                <w:rFonts w:ascii="Times" w:eastAsia="Times New Roman" w:hAnsi="Times" w:cs="Times New Roman"/>
                <w:b/>
                <w:bCs/>
                <w:iCs/>
                <w:color w:val="000000"/>
                <w:sz w:val="20"/>
                <w:szCs w:val="20"/>
              </w:rPr>
              <w:t>Tier</w:t>
            </w:r>
          </w:p>
        </w:tc>
        <w:tc>
          <w:tcPr>
            <w:tcW w:w="1687" w:type="dxa"/>
            <w:vMerge w:val="restart"/>
            <w:noWrap/>
            <w:vAlign w:val="center"/>
            <w:hideMark/>
          </w:tcPr>
          <w:p w:rsidR="007252F3" w:rsidRPr="003A0CC0" w:rsidRDefault="007252F3" w:rsidP="00BA00EC">
            <w:pPr>
              <w:rPr>
                <w:rFonts w:ascii="Times" w:eastAsia="Times New Roman" w:hAnsi="Times" w:cs="Times New Roman"/>
                <w:b/>
                <w:bCs/>
                <w:iCs/>
                <w:color w:val="000000"/>
                <w:sz w:val="20"/>
                <w:szCs w:val="20"/>
              </w:rPr>
            </w:pPr>
            <w:r w:rsidRPr="003A0CC0">
              <w:rPr>
                <w:rFonts w:ascii="Times" w:eastAsia="Times New Roman" w:hAnsi="Times" w:cs="Times New Roman"/>
                <w:b/>
                <w:bCs/>
                <w:iCs/>
                <w:color w:val="000000"/>
                <w:sz w:val="20"/>
                <w:szCs w:val="20"/>
              </w:rPr>
              <w:t>Data stream Options</w:t>
            </w:r>
          </w:p>
        </w:tc>
        <w:tc>
          <w:tcPr>
            <w:tcW w:w="3353" w:type="dxa"/>
            <w:vMerge w:val="restart"/>
            <w:noWrap/>
            <w:vAlign w:val="center"/>
            <w:hideMark/>
          </w:tcPr>
          <w:p w:rsidR="007252F3" w:rsidRPr="003A0CC0" w:rsidRDefault="003225D5" w:rsidP="00BA00EC">
            <w:pPr>
              <w:rPr>
                <w:rFonts w:ascii="Times" w:eastAsia="Times New Roman" w:hAnsi="Times" w:cs="Times New Roman"/>
                <w:b/>
                <w:bCs/>
                <w:iCs/>
                <w:color w:val="000000"/>
                <w:sz w:val="20"/>
                <w:szCs w:val="20"/>
              </w:rPr>
            </w:pPr>
            <w:r>
              <w:rPr>
                <w:rFonts w:ascii="Times" w:eastAsia="Times New Roman" w:hAnsi="Times" w:cs="Times New Roman"/>
                <w:b/>
                <w:bCs/>
                <w:iCs/>
                <w:color w:val="000000"/>
                <w:sz w:val="20"/>
                <w:szCs w:val="20"/>
              </w:rPr>
              <w:t>Performance Indicator</w:t>
            </w:r>
            <w:r w:rsidR="007252F3" w:rsidRPr="003A0CC0">
              <w:rPr>
                <w:rFonts w:ascii="Times" w:eastAsia="Times New Roman" w:hAnsi="Times" w:cs="Times New Roman"/>
                <w:b/>
                <w:bCs/>
                <w:iCs/>
                <w:color w:val="000000"/>
                <w:sz w:val="20"/>
                <w:szCs w:val="20"/>
              </w:rPr>
              <w:t xml:space="preserve"> Options</w:t>
            </w:r>
          </w:p>
        </w:tc>
        <w:tc>
          <w:tcPr>
            <w:tcW w:w="1800" w:type="dxa"/>
            <w:vMerge w:val="restart"/>
            <w:noWrap/>
            <w:vAlign w:val="center"/>
            <w:hideMark/>
          </w:tcPr>
          <w:p w:rsidR="007252F3" w:rsidRPr="003A0CC0" w:rsidRDefault="007252F3" w:rsidP="00BA00EC">
            <w:pPr>
              <w:rPr>
                <w:rFonts w:ascii="Times" w:eastAsia="Times New Roman" w:hAnsi="Times" w:cs="Times New Roman"/>
                <w:b/>
                <w:bCs/>
                <w:iCs/>
                <w:color w:val="000000"/>
                <w:sz w:val="20"/>
                <w:szCs w:val="20"/>
              </w:rPr>
            </w:pPr>
            <w:r w:rsidRPr="003A0CC0">
              <w:rPr>
                <w:rFonts w:ascii="Times" w:eastAsia="Times New Roman" w:hAnsi="Times" w:cs="Times New Roman"/>
                <w:b/>
                <w:bCs/>
                <w:iCs/>
                <w:color w:val="000000"/>
                <w:sz w:val="20"/>
                <w:szCs w:val="20"/>
              </w:rPr>
              <w:t xml:space="preserve">Target </w:t>
            </w:r>
            <w:r w:rsidR="003225D5">
              <w:rPr>
                <w:rFonts w:ascii="Times" w:eastAsia="Times New Roman" w:hAnsi="Times" w:cs="Times New Roman"/>
                <w:b/>
                <w:bCs/>
                <w:iCs/>
                <w:color w:val="000000"/>
                <w:sz w:val="20"/>
                <w:szCs w:val="20"/>
              </w:rPr>
              <w:t>Reference Point</w:t>
            </w:r>
          </w:p>
        </w:tc>
        <w:tc>
          <w:tcPr>
            <w:tcW w:w="1777" w:type="dxa"/>
            <w:vMerge w:val="restart"/>
            <w:noWrap/>
            <w:vAlign w:val="center"/>
            <w:hideMark/>
          </w:tcPr>
          <w:p w:rsidR="007252F3" w:rsidRPr="003A0CC0" w:rsidRDefault="007252F3" w:rsidP="00BA00EC">
            <w:pPr>
              <w:rPr>
                <w:rFonts w:ascii="Times" w:eastAsia="Times New Roman" w:hAnsi="Times" w:cs="Times New Roman"/>
                <w:b/>
                <w:bCs/>
                <w:iCs/>
                <w:color w:val="000000"/>
                <w:sz w:val="20"/>
                <w:szCs w:val="20"/>
              </w:rPr>
            </w:pPr>
            <w:r w:rsidRPr="003A0CC0">
              <w:rPr>
                <w:rFonts w:ascii="Times" w:eastAsia="Times New Roman" w:hAnsi="Times" w:cs="Times New Roman"/>
                <w:b/>
                <w:bCs/>
                <w:iCs/>
                <w:color w:val="000000"/>
                <w:sz w:val="20"/>
                <w:szCs w:val="20"/>
              </w:rPr>
              <w:t xml:space="preserve">Limit </w:t>
            </w:r>
            <w:r w:rsidR="003225D5">
              <w:rPr>
                <w:rFonts w:ascii="Times" w:eastAsia="Times New Roman" w:hAnsi="Times" w:cs="Times New Roman"/>
                <w:b/>
                <w:bCs/>
                <w:iCs/>
                <w:color w:val="000000"/>
                <w:sz w:val="20"/>
                <w:szCs w:val="20"/>
              </w:rPr>
              <w:t>Reference Point</w:t>
            </w:r>
          </w:p>
        </w:tc>
        <w:tc>
          <w:tcPr>
            <w:tcW w:w="1553" w:type="dxa"/>
            <w:vMerge w:val="restart"/>
            <w:noWrap/>
            <w:vAlign w:val="center"/>
            <w:hideMark/>
          </w:tcPr>
          <w:p w:rsidR="007252F3" w:rsidRPr="003A0CC0" w:rsidRDefault="007252F3" w:rsidP="00BA00EC">
            <w:pPr>
              <w:rPr>
                <w:rFonts w:ascii="Times" w:eastAsia="Times New Roman" w:hAnsi="Times" w:cs="Times New Roman"/>
                <w:b/>
                <w:bCs/>
                <w:iCs/>
                <w:color w:val="000000"/>
                <w:sz w:val="20"/>
                <w:szCs w:val="20"/>
              </w:rPr>
            </w:pPr>
            <w:r w:rsidRPr="003A0CC0">
              <w:rPr>
                <w:rFonts w:ascii="Times" w:eastAsia="Times New Roman" w:hAnsi="Times" w:cs="Times New Roman"/>
                <w:b/>
                <w:bCs/>
                <w:iCs/>
                <w:color w:val="000000"/>
                <w:sz w:val="20"/>
                <w:szCs w:val="20"/>
              </w:rPr>
              <w:t>Assessment Methods</w:t>
            </w:r>
          </w:p>
        </w:tc>
        <w:tc>
          <w:tcPr>
            <w:tcW w:w="1710" w:type="dxa"/>
            <w:vMerge w:val="restart"/>
            <w:noWrap/>
            <w:vAlign w:val="center"/>
            <w:hideMark/>
          </w:tcPr>
          <w:p w:rsidR="007252F3" w:rsidRPr="003A0CC0" w:rsidRDefault="007252F3" w:rsidP="00BA00EC">
            <w:pPr>
              <w:rPr>
                <w:rFonts w:ascii="Times" w:eastAsia="Times New Roman" w:hAnsi="Times" w:cs="Times New Roman"/>
                <w:b/>
                <w:bCs/>
                <w:iCs/>
                <w:color w:val="000000"/>
                <w:sz w:val="20"/>
                <w:szCs w:val="20"/>
              </w:rPr>
            </w:pPr>
            <w:r w:rsidRPr="003A0CC0">
              <w:rPr>
                <w:rFonts w:ascii="Times" w:eastAsia="Times New Roman" w:hAnsi="Times" w:cs="Times New Roman"/>
                <w:b/>
                <w:bCs/>
                <w:iCs/>
                <w:color w:val="000000"/>
                <w:sz w:val="20"/>
                <w:szCs w:val="20"/>
              </w:rPr>
              <w:t>Target Species</w:t>
            </w:r>
          </w:p>
        </w:tc>
      </w:tr>
      <w:tr w:rsidR="00CC233B" w:rsidRPr="003A0CC0" w:rsidTr="0041431C">
        <w:trPr>
          <w:trHeight w:val="153"/>
          <w:tblHeader/>
        </w:trPr>
        <w:tc>
          <w:tcPr>
            <w:tcW w:w="378" w:type="dxa"/>
          </w:tcPr>
          <w:p w:rsidR="007252F3" w:rsidRPr="003A0CC0" w:rsidRDefault="007252F3" w:rsidP="00BA00EC">
            <w:pPr>
              <w:jc w:val="both"/>
              <w:rPr>
                <w:rFonts w:ascii="Times" w:eastAsia="Times New Roman" w:hAnsi="Times" w:cs="Times New Roman"/>
                <w:b/>
                <w:bCs/>
                <w:iCs/>
                <w:color w:val="000000"/>
                <w:sz w:val="20"/>
                <w:szCs w:val="20"/>
              </w:rPr>
            </w:pPr>
            <w:r w:rsidRPr="003A0CC0">
              <w:rPr>
                <w:rFonts w:ascii="Times" w:eastAsia="Times New Roman" w:hAnsi="Times" w:cs="Times New Roman"/>
                <w:b/>
                <w:bCs/>
                <w:iCs/>
                <w:color w:val="000000"/>
                <w:sz w:val="20"/>
                <w:szCs w:val="20"/>
              </w:rPr>
              <w:t>3</w:t>
            </w:r>
          </w:p>
        </w:tc>
        <w:tc>
          <w:tcPr>
            <w:tcW w:w="354" w:type="dxa"/>
          </w:tcPr>
          <w:p w:rsidR="007252F3" w:rsidRPr="003A0CC0" w:rsidRDefault="007252F3" w:rsidP="00BA00EC">
            <w:pPr>
              <w:jc w:val="both"/>
              <w:rPr>
                <w:rFonts w:ascii="Times" w:eastAsia="Times New Roman" w:hAnsi="Times" w:cs="Times New Roman"/>
                <w:b/>
                <w:bCs/>
                <w:iCs/>
                <w:color w:val="000000"/>
                <w:sz w:val="20"/>
                <w:szCs w:val="20"/>
              </w:rPr>
            </w:pPr>
            <w:r w:rsidRPr="003A0CC0">
              <w:rPr>
                <w:rFonts w:ascii="Times" w:eastAsia="Times New Roman" w:hAnsi="Times" w:cs="Times New Roman"/>
                <w:b/>
                <w:bCs/>
                <w:iCs/>
                <w:color w:val="000000"/>
                <w:sz w:val="20"/>
                <w:szCs w:val="20"/>
              </w:rPr>
              <w:t>2</w:t>
            </w:r>
          </w:p>
        </w:tc>
        <w:tc>
          <w:tcPr>
            <w:tcW w:w="366" w:type="dxa"/>
            <w:gridSpan w:val="2"/>
          </w:tcPr>
          <w:p w:rsidR="007252F3" w:rsidRPr="003A0CC0" w:rsidRDefault="007252F3" w:rsidP="00BA00EC">
            <w:pPr>
              <w:jc w:val="both"/>
              <w:rPr>
                <w:rFonts w:ascii="Times" w:eastAsia="Times New Roman" w:hAnsi="Times" w:cs="Times New Roman"/>
                <w:b/>
                <w:bCs/>
                <w:iCs/>
                <w:color w:val="000000"/>
                <w:sz w:val="20"/>
                <w:szCs w:val="20"/>
              </w:rPr>
            </w:pPr>
            <w:r w:rsidRPr="003A0CC0">
              <w:rPr>
                <w:rFonts w:ascii="Times" w:eastAsia="Times New Roman" w:hAnsi="Times" w:cs="Times New Roman"/>
                <w:b/>
                <w:bCs/>
                <w:iCs/>
                <w:color w:val="000000"/>
                <w:sz w:val="20"/>
                <w:szCs w:val="20"/>
              </w:rPr>
              <w:t>1</w:t>
            </w:r>
          </w:p>
        </w:tc>
        <w:tc>
          <w:tcPr>
            <w:tcW w:w="1687" w:type="dxa"/>
            <w:vMerge/>
            <w:noWrap/>
            <w:vAlign w:val="center"/>
          </w:tcPr>
          <w:p w:rsidR="007252F3" w:rsidRPr="003A0CC0" w:rsidRDefault="007252F3" w:rsidP="00BA00EC">
            <w:pPr>
              <w:rPr>
                <w:rFonts w:ascii="Times" w:eastAsia="Times New Roman" w:hAnsi="Times" w:cs="Times New Roman"/>
                <w:b/>
                <w:bCs/>
                <w:iCs/>
                <w:color w:val="000000"/>
                <w:sz w:val="20"/>
                <w:szCs w:val="20"/>
              </w:rPr>
            </w:pPr>
          </w:p>
        </w:tc>
        <w:tc>
          <w:tcPr>
            <w:tcW w:w="3353" w:type="dxa"/>
            <w:vMerge/>
            <w:noWrap/>
            <w:vAlign w:val="center"/>
          </w:tcPr>
          <w:p w:rsidR="007252F3" w:rsidRPr="003A0CC0" w:rsidRDefault="007252F3" w:rsidP="00BA00EC">
            <w:pPr>
              <w:rPr>
                <w:rFonts w:ascii="Times" w:eastAsia="Times New Roman" w:hAnsi="Times" w:cs="Times New Roman"/>
                <w:b/>
                <w:bCs/>
                <w:iCs/>
                <w:color w:val="000000"/>
                <w:sz w:val="20"/>
                <w:szCs w:val="20"/>
              </w:rPr>
            </w:pPr>
          </w:p>
        </w:tc>
        <w:tc>
          <w:tcPr>
            <w:tcW w:w="1800" w:type="dxa"/>
            <w:vMerge/>
            <w:noWrap/>
            <w:vAlign w:val="center"/>
          </w:tcPr>
          <w:p w:rsidR="007252F3" w:rsidRPr="003A0CC0" w:rsidRDefault="007252F3" w:rsidP="00BA00EC">
            <w:pPr>
              <w:rPr>
                <w:rFonts w:ascii="Times" w:eastAsia="Times New Roman" w:hAnsi="Times" w:cs="Times New Roman"/>
                <w:b/>
                <w:bCs/>
                <w:iCs/>
                <w:color w:val="000000"/>
                <w:sz w:val="20"/>
                <w:szCs w:val="20"/>
              </w:rPr>
            </w:pPr>
          </w:p>
        </w:tc>
        <w:tc>
          <w:tcPr>
            <w:tcW w:w="1777" w:type="dxa"/>
            <w:vMerge/>
            <w:noWrap/>
            <w:vAlign w:val="center"/>
          </w:tcPr>
          <w:p w:rsidR="007252F3" w:rsidRPr="003A0CC0" w:rsidRDefault="007252F3" w:rsidP="00BA00EC">
            <w:pPr>
              <w:rPr>
                <w:rFonts w:ascii="Times" w:eastAsia="Times New Roman" w:hAnsi="Times" w:cs="Times New Roman"/>
                <w:b/>
                <w:bCs/>
                <w:iCs/>
                <w:color w:val="000000"/>
                <w:sz w:val="20"/>
                <w:szCs w:val="20"/>
              </w:rPr>
            </w:pPr>
          </w:p>
        </w:tc>
        <w:tc>
          <w:tcPr>
            <w:tcW w:w="1553" w:type="dxa"/>
            <w:vMerge/>
            <w:noWrap/>
            <w:vAlign w:val="center"/>
          </w:tcPr>
          <w:p w:rsidR="007252F3" w:rsidRPr="003A0CC0" w:rsidRDefault="007252F3" w:rsidP="00BA00EC">
            <w:pPr>
              <w:rPr>
                <w:rFonts w:ascii="Times" w:eastAsia="Times New Roman" w:hAnsi="Times" w:cs="Times New Roman"/>
                <w:b/>
                <w:bCs/>
                <w:iCs/>
                <w:color w:val="000000"/>
                <w:sz w:val="20"/>
                <w:szCs w:val="20"/>
              </w:rPr>
            </w:pPr>
          </w:p>
        </w:tc>
        <w:tc>
          <w:tcPr>
            <w:tcW w:w="1710" w:type="dxa"/>
            <w:vMerge/>
            <w:noWrap/>
            <w:vAlign w:val="center"/>
          </w:tcPr>
          <w:p w:rsidR="007252F3" w:rsidRPr="003A0CC0" w:rsidRDefault="007252F3" w:rsidP="00BA00EC">
            <w:pPr>
              <w:rPr>
                <w:rFonts w:ascii="Times" w:eastAsia="Times New Roman" w:hAnsi="Times" w:cs="Times New Roman"/>
                <w:b/>
                <w:bCs/>
                <w:iCs/>
                <w:color w:val="000000"/>
                <w:sz w:val="20"/>
                <w:szCs w:val="20"/>
              </w:rPr>
            </w:pPr>
          </w:p>
        </w:tc>
      </w:tr>
      <w:tr w:rsidR="00CC331D" w:rsidRPr="003A0CC0" w:rsidTr="0041431C">
        <w:trPr>
          <w:trHeight w:val="1180"/>
        </w:trPr>
        <w:tc>
          <w:tcPr>
            <w:tcW w:w="378" w:type="dxa"/>
            <w:vMerge w:val="restart"/>
            <w:shd w:val="clear" w:color="auto" w:fill="215868" w:themeFill="accent5" w:themeFillShade="80"/>
            <w:vAlign w:val="center"/>
          </w:tcPr>
          <w:p w:rsidR="00CC331D" w:rsidRPr="003A0CC0" w:rsidRDefault="00CC331D" w:rsidP="002017EC">
            <w:pPr>
              <w:jc w:val="both"/>
              <w:rPr>
                <w:rFonts w:ascii="Times" w:eastAsia="Times New Roman" w:hAnsi="Times" w:cs="Times New Roman"/>
                <w:b/>
                <w:bCs/>
                <w:iCs/>
                <w:color w:val="000000"/>
                <w:sz w:val="20"/>
                <w:szCs w:val="20"/>
              </w:rPr>
            </w:pPr>
          </w:p>
        </w:tc>
        <w:tc>
          <w:tcPr>
            <w:tcW w:w="360" w:type="dxa"/>
            <w:gridSpan w:val="2"/>
            <w:vMerge w:val="restart"/>
            <w:shd w:val="clear" w:color="auto" w:fill="92CDDC" w:themeFill="accent5" w:themeFillTint="99"/>
            <w:vAlign w:val="center"/>
          </w:tcPr>
          <w:p w:rsidR="00CC331D" w:rsidRPr="003A0CC0" w:rsidRDefault="00CC331D" w:rsidP="002017EC">
            <w:pPr>
              <w:jc w:val="both"/>
              <w:rPr>
                <w:rFonts w:ascii="Times" w:eastAsia="Times New Roman" w:hAnsi="Times" w:cs="Times New Roman"/>
                <w:b/>
                <w:bCs/>
                <w:iCs/>
                <w:color w:val="000000"/>
                <w:sz w:val="20"/>
                <w:szCs w:val="20"/>
              </w:rPr>
            </w:pPr>
          </w:p>
        </w:tc>
        <w:tc>
          <w:tcPr>
            <w:tcW w:w="360" w:type="dxa"/>
            <w:vMerge w:val="restart"/>
            <w:shd w:val="clear" w:color="auto" w:fill="DAEEF3" w:themeFill="accent5" w:themeFillTint="33"/>
            <w:vAlign w:val="center"/>
          </w:tcPr>
          <w:p w:rsidR="00CC331D" w:rsidRPr="003A0CC0" w:rsidRDefault="00CC331D" w:rsidP="002017EC">
            <w:pPr>
              <w:jc w:val="both"/>
              <w:rPr>
                <w:rFonts w:ascii="Times" w:eastAsia="Times New Roman" w:hAnsi="Times" w:cs="Times New Roman"/>
                <w:b/>
                <w:bCs/>
                <w:iCs/>
                <w:color w:val="000000" w:themeColor="text1"/>
                <w:sz w:val="20"/>
                <w:szCs w:val="20"/>
              </w:rPr>
            </w:pPr>
          </w:p>
        </w:tc>
        <w:tc>
          <w:tcPr>
            <w:tcW w:w="1687" w:type="dxa"/>
            <w:vMerge w:val="restart"/>
            <w:vAlign w:val="center"/>
            <w:hideMark/>
          </w:tcPr>
          <w:p w:rsidR="00CC331D" w:rsidRPr="003A0CC0" w:rsidRDefault="00CC331D" w:rsidP="00CC331D">
            <w:pPr>
              <w:rPr>
                <w:rFonts w:ascii="Times" w:eastAsia="Times New Roman" w:hAnsi="Times" w:cs="Times New Roman"/>
                <w:b/>
                <w:bCs/>
                <w:i/>
                <w:iCs/>
                <w:color w:val="000000"/>
                <w:sz w:val="20"/>
                <w:szCs w:val="20"/>
              </w:rPr>
            </w:pPr>
            <w:r>
              <w:rPr>
                <w:rFonts w:ascii="Times" w:eastAsia="Times New Roman" w:hAnsi="Times" w:cs="Times New Roman"/>
                <w:b/>
                <w:bCs/>
                <w:i/>
                <w:iCs/>
                <w:color w:val="000000"/>
                <w:sz w:val="20"/>
                <w:szCs w:val="20"/>
              </w:rPr>
              <w:t>Fishery Characterization</w:t>
            </w:r>
            <w:r w:rsidRPr="003A0CC0">
              <w:rPr>
                <w:rFonts w:ascii="Times" w:eastAsia="Times New Roman" w:hAnsi="Times" w:cs="Times New Roman"/>
                <w:b/>
                <w:bCs/>
                <w:i/>
                <w:iCs/>
                <w:color w:val="000000"/>
                <w:sz w:val="20"/>
                <w:szCs w:val="20"/>
              </w:rPr>
              <w:t xml:space="preserve"> Survey</w:t>
            </w:r>
          </w:p>
        </w:tc>
        <w:tc>
          <w:tcPr>
            <w:tcW w:w="3353" w:type="dxa"/>
            <w:vAlign w:val="center"/>
            <w:hideMark/>
          </w:tcPr>
          <w:p w:rsidR="00CC331D" w:rsidRPr="003A0CC0" w:rsidRDefault="00CC331D" w:rsidP="00CC331D">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DESTRUCTIVE FISHING GEAR</w:t>
            </w:r>
          </w:p>
          <w:p w:rsidR="00CC331D" w:rsidRPr="003A0CC0" w:rsidRDefault="00CC331D" w:rsidP="00CC331D">
            <w:pPr>
              <w:rPr>
                <w:rFonts w:ascii="Times" w:eastAsia="Times New Roman" w:hAnsi="Times" w:cs="Times New Roman"/>
                <w:b/>
                <w:bCs/>
                <w:color w:val="000000"/>
                <w:sz w:val="20"/>
                <w:szCs w:val="20"/>
              </w:rPr>
            </w:pPr>
          </w:p>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relatively easy metric to monitor using local ecological knowledge</w:t>
            </w:r>
          </w:p>
          <w:p w:rsidR="00CC331D" w:rsidRPr="003A0CC0" w:rsidRDefault="00CC331D" w:rsidP="00CC331D">
            <w:pPr>
              <w:rPr>
                <w:rFonts w:ascii="Times" w:eastAsia="Times New Roman" w:hAnsi="Times" w:cs="Times New Roman"/>
                <w:color w:val="000000"/>
                <w:sz w:val="20"/>
                <w:szCs w:val="20"/>
              </w:rPr>
            </w:pPr>
          </w:p>
          <w:p w:rsidR="00CC331D" w:rsidRPr="003A0CC0" w:rsidRDefault="00CC331D" w:rsidP="00CC331D">
            <w:pPr>
              <w:rPr>
                <w:rFonts w:ascii="Times" w:eastAsia="Times New Roman" w:hAnsi="Times" w:cs="Times New Roman"/>
                <w:b/>
                <w:bCs/>
                <w:color w:val="000000"/>
                <w:sz w:val="20"/>
                <w:szCs w:val="20"/>
              </w:rPr>
            </w:pPr>
            <w:r w:rsidRPr="003A0CC0">
              <w:rPr>
                <w:rFonts w:ascii="Times" w:eastAsia="Times New Roman" w:hAnsi="Times" w:cs="Times New Roman"/>
                <w:i/>
                <w:color w:val="000000"/>
                <w:sz w:val="20"/>
                <w:szCs w:val="20"/>
              </w:rPr>
              <w:t>Cons</w:t>
            </w:r>
            <w:r w:rsidRPr="003A0CC0">
              <w:rPr>
                <w:rFonts w:ascii="Times" w:eastAsia="Times New Roman" w:hAnsi="Times" w:cs="Times New Roman"/>
                <w:color w:val="000000"/>
                <w:sz w:val="20"/>
                <w:szCs w:val="20"/>
              </w:rPr>
              <w:t>: None</w:t>
            </w:r>
          </w:p>
        </w:tc>
        <w:tc>
          <w:tcPr>
            <w:tcW w:w="1800" w:type="dxa"/>
            <w:vAlign w:val="center"/>
            <w:hideMark/>
          </w:tcPr>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No destructive fishing practices being used</w:t>
            </w:r>
          </w:p>
        </w:tc>
        <w:tc>
          <w:tcPr>
            <w:tcW w:w="1777" w:type="dxa"/>
            <w:noWrap/>
            <w:vAlign w:val="center"/>
            <w:hideMark/>
          </w:tcPr>
          <w:p w:rsidR="00CC331D" w:rsidRPr="003A0CC0" w:rsidRDefault="00CC331D" w:rsidP="00CC331D">
            <w:pPr>
              <w:rPr>
                <w:rFonts w:ascii="Times" w:eastAsia="Times New Roman" w:hAnsi="Times" w:cs="Times New Roman"/>
                <w:color w:val="000000"/>
                <w:sz w:val="20"/>
                <w:szCs w:val="20"/>
              </w:rPr>
            </w:pPr>
          </w:p>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Destructive fishing practices being used</w:t>
            </w:r>
          </w:p>
          <w:p w:rsidR="00CC331D" w:rsidRPr="003A0CC0" w:rsidRDefault="00CC331D" w:rsidP="00CC331D">
            <w:pPr>
              <w:rPr>
                <w:rFonts w:ascii="Times" w:eastAsia="Times New Roman" w:hAnsi="Times" w:cs="Times New Roman"/>
                <w:color w:val="000000"/>
                <w:sz w:val="20"/>
                <w:szCs w:val="20"/>
              </w:rPr>
            </w:pPr>
          </w:p>
        </w:tc>
        <w:tc>
          <w:tcPr>
            <w:tcW w:w="1553" w:type="dxa"/>
            <w:noWrap/>
            <w:vAlign w:val="center"/>
            <w:hideMark/>
          </w:tcPr>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 xml:space="preserve">Qualitative assessment of </w:t>
            </w:r>
            <w:r>
              <w:rPr>
                <w:rFonts w:ascii="Times" w:eastAsia="Times New Roman" w:hAnsi="Times" w:cs="Times New Roman"/>
                <w:color w:val="000000"/>
                <w:sz w:val="20"/>
                <w:szCs w:val="20"/>
              </w:rPr>
              <w:t>Fishery Characterization</w:t>
            </w:r>
            <w:r w:rsidRPr="003A0CC0">
              <w:rPr>
                <w:rFonts w:ascii="Times" w:eastAsia="Times New Roman" w:hAnsi="Times" w:cs="Times New Roman"/>
                <w:color w:val="000000"/>
                <w:sz w:val="20"/>
                <w:szCs w:val="20"/>
              </w:rPr>
              <w:t xml:space="preserve"> Survey</w:t>
            </w:r>
          </w:p>
        </w:tc>
        <w:tc>
          <w:tcPr>
            <w:tcW w:w="1710" w:type="dxa"/>
            <w:vAlign w:val="center"/>
            <w:hideMark/>
          </w:tcPr>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All fish and invertebrates</w:t>
            </w:r>
          </w:p>
          <w:p w:rsidR="00CC331D" w:rsidRPr="003A0CC0" w:rsidRDefault="00CC331D" w:rsidP="00CC331D">
            <w:pPr>
              <w:rPr>
                <w:rFonts w:ascii="Times" w:eastAsia="Times New Roman" w:hAnsi="Times" w:cs="Times New Roman"/>
                <w:color w:val="000000"/>
                <w:sz w:val="20"/>
                <w:szCs w:val="20"/>
              </w:rPr>
            </w:pPr>
          </w:p>
          <w:p w:rsidR="00CC331D" w:rsidRPr="003A0CC0" w:rsidRDefault="00CC331D" w:rsidP="00CC331D">
            <w:pPr>
              <w:rPr>
                <w:rFonts w:ascii="Times" w:eastAsia="Times New Roman" w:hAnsi="Times" w:cs="Times New Roman"/>
                <w:color w:val="000000"/>
                <w:sz w:val="20"/>
                <w:szCs w:val="20"/>
              </w:rPr>
            </w:pPr>
          </w:p>
        </w:tc>
      </w:tr>
      <w:tr w:rsidR="00CC331D" w:rsidRPr="003A0CC0" w:rsidTr="0041431C">
        <w:trPr>
          <w:trHeight w:val="1160"/>
        </w:trPr>
        <w:tc>
          <w:tcPr>
            <w:tcW w:w="378" w:type="dxa"/>
            <w:vMerge/>
            <w:shd w:val="clear" w:color="auto" w:fill="215868" w:themeFill="accent5" w:themeFillShade="80"/>
            <w:textDirection w:val="btLr"/>
          </w:tcPr>
          <w:p w:rsidR="00CC331D" w:rsidRPr="003A0CC0" w:rsidRDefault="00CC331D"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CC331D" w:rsidRPr="003A0CC0" w:rsidRDefault="00CC331D"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DAEEF3" w:themeFill="accent5" w:themeFillTint="33"/>
          </w:tcPr>
          <w:p w:rsidR="00CC331D" w:rsidRPr="003A0CC0" w:rsidRDefault="00CC331D" w:rsidP="00CC331D">
            <w:pPr>
              <w:jc w:val="both"/>
              <w:rPr>
                <w:rFonts w:ascii="Times" w:eastAsia="Times New Roman" w:hAnsi="Times" w:cs="Times New Roman"/>
                <w:b/>
                <w:bCs/>
                <w:i/>
                <w:iCs/>
                <w:color w:val="000000"/>
                <w:sz w:val="20"/>
                <w:szCs w:val="20"/>
              </w:rPr>
            </w:pPr>
          </w:p>
        </w:tc>
        <w:tc>
          <w:tcPr>
            <w:tcW w:w="1687" w:type="dxa"/>
            <w:vMerge/>
            <w:vAlign w:val="center"/>
            <w:hideMark/>
          </w:tcPr>
          <w:p w:rsidR="00CC331D" w:rsidRPr="003A0CC0" w:rsidRDefault="00CC331D" w:rsidP="00CC331D">
            <w:pPr>
              <w:rPr>
                <w:rFonts w:ascii="Times" w:eastAsia="Times New Roman" w:hAnsi="Times" w:cs="Times New Roman"/>
                <w:b/>
                <w:bCs/>
                <w:i/>
                <w:iCs/>
                <w:color w:val="000000"/>
                <w:sz w:val="20"/>
                <w:szCs w:val="20"/>
              </w:rPr>
            </w:pPr>
          </w:p>
        </w:tc>
        <w:tc>
          <w:tcPr>
            <w:tcW w:w="3353" w:type="dxa"/>
            <w:vAlign w:val="center"/>
            <w:hideMark/>
          </w:tcPr>
          <w:p w:rsidR="00CC331D" w:rsidRPr="003A0CC0" w:rsidRDefault="00CC331D" w:rsidP="00CC331D">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FISHING SEASON</w:t>
            </w:r>
          </w:p>
          <w:p w:rsidR="00CC331D" w:rsidRPr="003A0CC0" w:rsidRDefault="00CC331D" w:rsidP="00CC331D">
            <w:pPr>
              <w:rPr>
                <w:rFonts w:ascii="Times" w:eastAsia="Times New Roman" w:hAnsi="Times" w:cs="Times New Roman"/>
                <w:b/>
                <w:bCs/>
                <w:color w:val="000000"/>
                <w:sz w:val="20"/>
                <w:szCs w:val="20"/>
              </w:rPr>
            </w:pPr>
          </w:p>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relatively easy metric to monitor using local ecological knowledge</w:t>
            </w:r>
          </w:p>
          <w:p w:rsidR="00CC331D" w:rsidRPr="003A0CC0" w:rsidRDefault="00CC331D" w:rsidP="00CC331D">
            <w:pPr>
              <w:rPr>
                <w:rFonts w:ascii="Times" w:eastAsia="Times New Roman" w:hAnsi="Times" w:cs="Times New Roman"/>
                <w:color w:val="000000"/>
                <w:sz w:val="20"/>
                <w:szCs w:val="20"/>
              </w:rPr>
            </w:pPr>
          </w:p>
          <w:p w:rsidR="00CC331D" w:rsidRPr="003A0CC0" w:rsidRDefault="00CC331D" w:rsidP="00CC331D">
            <w:pPr>
              <w:rPr>
                <w:rFonts w:ascii="Times" w:eastAsia="Times New Roman" w:hAnsi="Times" w:cs="Times New Roman"/>
                <w:b/>
                <w:bCs/>
                <w:color w:val="000000"/>
                <w:sz w:val="20"/>
                <w:szCs w:val="20"/>
              </w:rPr>
            </w:pPr>
            <w:r w:rsidRPr="003A0CC0">
              <w:rPr>
                <w:rFonts w:ascii="Times" w:eastAsia="Times New Roman" w:hAnsi="Times" w:cs="Times New Roman"/>
                <w:i/>
                <w:color w:val="000000"/>
                <w:sz w:val="20"/>
                <w:szCs w:val="20"/>
              </w:rPr>
              <w:t>Cons</w:t>
            </w:r>
            <w:r w:rsidRPr="003A0CC0">
              <w:rPr>
                <w:rFonts w:ascii="Times" w:eastAsia="Times New Roman" w:hAnsi="Times" w:cs="Times New Roman"/>
                <w:color w:val="000000"/>
                <w:sz w:val="20"/>
                <w:szCs w:val="20"/>
              </w:rPr>
              <w:t>: Changes in fishing season do not always indicate poor fisheries performance; this may also result from changing environmental or market conditions</w:t>
            </w:r>
          </w:p>
        </w:tc>
        <w:tc>
          <w:tcPr>
            <w:tcW w:w="1800" w:type="dxa"/>
            <w:noWrap/>
            <w:vAlign w:val="center"/>
            <w:hideMark/>
          </w:tcPr>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No changes in the fishing season</w:t>
            </w:r>
          </w:p>
        </w:tc>
        <w:tc>
          <w:tcPr>
            <w:tcW w:w="1777" w:type="dxa"/>
            <w:noWrap/>
            <w:vAlign w:val="center"/>
            <w:hideMark/>
          </w:tcPr>
          <w:p w:rsidR="00CC331D" w:rsidRPr="003A0CC0" w:rsidRDefault="00CC331D" w:rsidP="00CC331D">
            <w:pPr>
              <w:rPr>
                <w:rFonts w:ascii="Times" w:eastAsia="Times New Roman" w:hAnsi="Times" w:cs="Times New Roman"/>
                <w:color w:val="000000"/>
                <w:sz w:val="20"/>
                <w:szCs w:val="20"/>
              </w:rPr>
            </w:pPr>
          </w:p>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Increased variability in fishing season, or decreased fishing season</w:t>
            </w:r>
          </w:p>
          <w:p w:rsidR="00CC331D" w:rsidRPr="003A0CC0" w:rsidRDefault="00CC331D" w:rsidP="00CC331D">
            <w:pPr>
              <w:rPr>
                <w:rFonts w:ascii="Times" w:eastAsia="Times New Roman" w:hAnsi="Times" w:cs="Times New Roman"/>
                <w:color w:val="000000"/>
                <w:sz w:val="20"/>
                <w:szCs w:val="20"/>
              </w:rPr>
            </w:pPr>
          </w:p>
        </w:tc>
        <w:tc>
          <w:tcPr>
            <w:tcW w:w="1553" w:type="dxa"/>
            <w:noWrap/>
            <w:vAlign w:val="center"/>
            <w:hideMark/>
          </w:tcPr>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 xml:space="preserve">Qualitative assessment of </w:t>
            </w:r>
            <w:r>
              <w:rPr>
                <w:rFonts w:ascii="Times" w:eastAsia="Times New Roman" w:hAnsi="Times" w:cs="Times New Roman"/>
                <w:color w:val="000000"/>
                <w:sz w:val="20"/>
                <w:szCs w:val="20"/>
              </w:rPr>
              <w:t>Fishery Characterization</w:t>
            </w:r>
            <w:r w:rsidRPr="003A0CC0">
              <w:rPr>
                <w:rFonts w:ascii="Times" w:eastAsia="Times New Roman" w:hAnsi="Times" w:cs="Times New Roman"/>
                <w:color w:val="000000"/>
                <w:sz w:val="20"/>
                <w:szCs w:val="20"/>
              </w:rPr>
              <w:t xml:space="preserve"> Survey</w:t>
            </w:r>
          </w:p>
        </w:tc>
        <w:tc>
          <w:tcPr>
            <w:tcW w:w="1710" w:type="dxa"/>
            <w:noWrap/>
            <w:vAlign w:val="center"/>
            <w:hideMark/>
          </w:tcPr>
          <w:p w:rsidR="00CC331D" w:rsidRPr="003A0CC0" w:rsidRDefault="00CC331D" w:rsidP="00CC331D">
            <w:pPr>
              <w:rPr>
                <w:rFonts w:ascii="Times" w:eastAsia="Times New Roman" w:hAnsi="Times" w:cs="Times New Roman"/>
                <w:color w:val="000000"/>
                <w:sz w:val="20"/>
                <w:szCs w:val="20"/>
              </w:rPr>
            </w:pPr>
          </w:p>
          <w:p w:rsidR="00CC331D" w:rsidRPr="003A0CC0" w:rsidRDefault="00CC331D" w:rsidP="00CC331D">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All fish and invertebrates</w:t>
            </w:r>
          </w:p>
          <w:p w:rsidR="00CC331D" w:rsidRPr="003A0CC0" w:rsidRDefault="00CC331D" w:rsidP="00CC331D">
            <w:pPr>
              <w:rPr>
                <w:rFonts w:ascii="Times" w:eastAsia="Times New Roman" w:hAnsi="Times" w:cs="Times New Roman"/>
                <w:color w:val="000000"/>
                <w:sz w:val="20"/>
                <w:szCs w:val="20"/>
              </w:rPr>
            </w:pPr>
          </w:p>
        </w:tc>
      </w:tr>
      <w:tr w:rsidR="00CC233B" w:rsidRPr="003A0CC0" w:rsidTr="0041431C">
        <w:trPr>
          <w:trHeight w:val="1160"/>
        </w:trPr>
        <w:tc>
          <w:tcPr>
            <w:tcW w:w="378" w:type="dxa"/>
            <w:vMerge/>
            <w:shd w:val="clear" w:color="auto" w:fill="215868" w:themeFill="accent5" w:themeFillShade="80"/>
            <w:textDirection w:val="btLr"/>
          </w:tcPr>
          <w:p w:rsidR="007252F3" w:rsidRPr="003A0CC0" w:rsidRDefault="007252F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7252F3" w:rsidRPr="003A0CC0" w:rsidRDefault="007252F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DAEEF3" w:themeFill="accent5" w:themeFillTint="33"/>
          </w:tcPr>
          <w:p w:rsidR="007252F3" w:rsidRPr="003A0CC0" w:rsidRDefault="007252F3" w:rsidP="00BA00EC">
            <w:pPr>
              <w:jc w:val="both"/>
              <w:rPr>
                <w:rFonts w:ascii="Times" w:eastAsia="Times New Roman" w:hAnsi="Times" w:cs="Times New Roman"/>
                <w:b/>
                <w:bCs/>
                <w:i/>
                <w:iCs/>
                <w:color w:val="000000"/>
                <w:sz w:val="20"/>
                <w:szCs w:val="20"/>
              </w:rPr>
            </w:pPr>
          </w:p>
        </w:tc>
        <w:tc>
          <w:tcPr>
            <w:tcW w:w="1687" w:type="dxa"/>
            <w:vMerge/>
            <w:vAlign w:val="center"/>
            <w:hideMark/>
          </w:tcPr>
          <w:p w:rsidR="007252F3" w:rsidRPr="003A0CC0" w:rsidRDefault="007252F3" w:rsidP="00BA00EC">
            <w:pPr>
              <w:rPr>
                <w:rFonts w:ascii="Times" w:eastAsia="Times New Roman" w:hAnsi="Times" w:cs="Times New Roman"/>
                <w:b/>
                <w:bCs/>
                <w:i/>
                <w:iCs/>
                <w:color w:val="000000"/>
                <w:sz w:val="20"/>
                <w:szCs w:val="20"/>
              </w:rPr>
            </w:pPr>
          </w:p>
        </w:tc>
        <w:tc>
          <w:tcPr>
            <w:tcW w:w="3353" w:type="dxa"/>
            <w:vAlign w:val="center"/>
            <w:hideMark/>
          </w:tcPr>
          <w:p w:rsidR="007252F3" w:rsidRPr="003A0CC0" w:rsidRDefault="00F02972" w:rsidP="00BA00EC">
            <w:pPr>
              <w:rPr>
                <w:rFonts w:ascii="Times" w:eastAsia="Times New Roman" w:hAnsi="Times" w:cs="Times New Roman"/>
                <w:b/>
                <w:bCs/>
                <w:color w:val="000000"/>
                <w:sz w:val="20"/>
                <w:szCs w:val="20"/>
              </w:rPr>
            </w:pPr>
            <w:r>
              <w:rPr>
                <w:rFonts w:ascii="Times" w:eastAsia="Times New Roman" w:hAnsi="Times" w:cs="Times New Roman"/>
                <w:b/>
                <w:bCs/>
                <w:color w:val="000000"/>
                <w:sz w:val="20"/>
                <w:szCs w:val="20"/>
              </w:rPr>
              <w:t>TARGET</w:t>
            </w:r>
            <w:r w:rsidR="007252F3" w:rsidRPr="003A0CC0">
              <w:rPr>
                <w:rFonts w:ascii="Times" w:eastAsia="Times New Roman" w:hAnsi="Times" w:cs="Times New Roman"/>
                <w:b/>
                <w:bCs/>
                <w:color w:val="000000"/>
                <w:sz w:val="20"/>
                <w:szCs w:val="20"/>
              </w:rPr>
              <w:t xml:space="preserve"> SPECIES COMPOSITION</w:t>
            </w:r>
          </w:p>
          <w:p w:rsidR="007252F3" w:rsidRPr="003A0CC0" w:rsidRDefault="007252F3" w:rsidP="00BA00EC">
            <w:pPr>
              <w:rPr>
                <w:rFonts w:ascii="Times" w:eastAsia="Times New Roman" w:hAnsi="Times" w:cs="Times New Roman"/>
                <w:b/>
                <w:bCs/>
                <w:color w:val="000000"/>
                <w:sz w:val="20"/>
                <w:szCs w:val="20"/>
              </w:rPr>
            </w:pPr>
          </w:p>
          <w:p w:rsidR="007252F3" w:rsidRPr="003A0CC0" w:rsidRDefault="007252F3" w:rsidP="00BA00EC">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relatively easy metric to monitor using local ecological knowledge</w:t>
            </w:r>
          </w:p>
          <w:p w:rsidR="007252F3" w:rsidRPr="003A0CC0" w:rsidRDefault="007252F3" w:rsidP="00BA00EC">
            <w:pPr>
              <w:rPr>
                <w:rFonts w:ascii="Times" w:eastAsia="Times New Roman" w:hAnsi="Times" w:cs="Times New Roman"/>
                <w:color w:val="000000"/>
                <w:sz w:val="20"/>
                <w:szCs w:val="20"/>
              </w:rPr>
            </w:pPr>
          </w:p>
          <w:p w:rsidR="007252F3" w:rsidRPr="003A0CC0" w:rsidRDefault="007252F3" w:rsidP="00BA00EC">
            <w:pPr>
              <w:rPr>
                <w:rFonts w:ascii="Times" w:eastAsia="Times New Roman" w:hAnsi="Times" w:cs="Times New Roman"/>
                <w:b/>
                <w:b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xml:space="preserve">: Changes in target species composition do not always indicate poor fisheries performance; this may also result from changing </w:t>
            </w:r>
            <w:r w:rsidR="00CC331D">
              <w:rPr>
                <w:rFonts w:ascii="Times" w:eastAsia="Times New Roman" w:hAnsi="Times" w:cs="Times New Roman"/>
                <w:color w:val="000000"/>
                <w:sz w:val="20"/>
                <w:szCs w:val="20"/>
              </w:rPr>
              <w:t>market</w:t>
            </w:r>
            <w:r w:rsidRPr="003A0CC0">
              <w:rPr>
                <w:rFonts w:ascii="Times" w:eastAsia="Times New Roman" w:hAnsi="Times" w:cs="Times New Roman"/>
                <w:color w:val="000000"/>
                <w:sz w:val="20"/>
                <w:szCs w:val="20"/>
              </w:rPr>
              <w:t xml:space="preserve"> or </w:t>
            </w:r>
            <w:r w:rsidR="00CC331D">
              <w:rPr>
                <w:rFonts w:ascii="Times" w:eastAsia="Times New Roman" w:hAnsi="Times" w:cs="Times New Roman"/>
                <w:color w:val="000000"/>
                <w:sz w:val="20"/>
                <w:szCs w:val="20"/>
              </w:rPr>
              <w:t>environmental</w:t>
            </w:r>
            <w:r w:rsidRPr="003A0CC0">
              <w:rPr>
                <w:rFonts w:ascii="Times" w:eastAsia="Times New Roman" w:hAnsi="Times" w:cs="Times New Roman"/>
                <w:color w:val="000000"/>
                <w:sz w:val="20"/>
                <w:szCs w:val="20"/>
              </w:rPr>
              <w:t xml:space="preserve"> conditions</w:t>
            </w:r>
            <w:r w:rsidR="00CC331D">
              <w:rPr>
                <w:rFonts w:ascii="Times" w:eastAsia="Times New Roman" w:hAnsi="Times" w:cs="Times New Roman"/>
                <w:color w:val="000000"/>
                <w:sz w:val="20"/>
                <w:szCs w:val="20"/>
              </w:rPr>
              <w:t xml:space="preserve"> (e.g., climate change)</w:t>
            </w:r>
          </w:p>
        </w:tc>
        <w:tc>
          <w:tcPr>
            <w:tcW w:w="1800" w:type="dxa"/>
            <w:vAlign w:val="center"/>
            <w:hideMark/>
          </w:tcPr>
          <w:p w:rsidR="007252F3" w:rsidRPr="003A0CC0" w:rsidRDefault="007252F3" w:rsidP="00BA00EC">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No change in composition of caught species</w:t>
            </w:r>
          </w:p>
        </w:tc>
        <w:tc>
          <w:tcPr>
            <w:tcW w:w="1777" w:type="dxa"/>
            <w:vAlign w:val="center"/>
            <w:hideMark/>
          </w:tcPr>
          <w:p w:rsidR="007252F3" w:rsidRPr="003A0CC0" w:rsidRDefault="007252F3" w:rsidP="00BA00EC">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 xml:space="preserve">Change in composition of caught species (fewer species, more </w:t>
            </w:r>
            <w:proofErr w:type="spellStart"/>
            <w:r w:rsidRPr="003A0CC0">
              <w:rPr>
                <w:rFonts w:ascii="Times" w:eastAsia="Times New Roman" w:hAnsi="Times" w:cs="Times New Roman"/>
                <w:color w:val="000000"/>
                <w:sz w:val="20"/>
                <w:szCs w:val="20"/>
              </w:rPr>
              <w:t>pelagics</w:t>
            </w:r>
            <w:proofErr w:type="spellEnd"/>
            <w:r w:rsidRPr="003A0CC0">
              <w:rPr>
                <w:rFonts w:ascii="Times" w:eastAsia="Times New Roman" w:hAnsi="Times" w:cs="Times New Roman"/>
                <w:color w:val="000000"/>
                <w:sz w:val="20"/>
                <w:szCs w:val="20"/>
              </w:rPr>
              <w:t>) or loss of major fishing targets, predators and grazers</w:t>
            </w:r>
          </w:p>
        </w:tc>
        <w:tc>
          <w:tcPr>
            <w:tcW w:w="1553" w:type="dxa"/>
            <w:noWrap/>
            <w:vAlign w:val="center"/>
            <w:hideMark/>
          </w:tcPr>
          <w:p w:rsidR="007252F3" w:rsidRPr="003A0CC0" w:rsidRDefault="007252F3" w:rsidP="00BA00EC">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 xml:space="preserve">Qualitative assessment of </w:t>
            </w:r>
            <w:r w:rsidR="00CC331D">
              <w:rPr>
                <w:rFonts w:ascii="Times" w:eastAsia="Times New Roman" w:hAnsi="Times" w:cs="Times New Roman"/>
                <w:color w:val="000000"/>
                <w:sz w:val="20"/>
                <w:szCs w:val="20"/>
              </w:rPr>
              <w:t>Fishery Characterization</w:t>
            </w:r>
            <w:r w:rsidRPr="003A0CC0">
              <w:rPr>
                <w:rFonts w:ascii="Times" w:eastAsia="Times New Roman" w:hAnsi="Times" w:cs="Times New Roman"/>
                <w:color w:val="000000"/>
                <w:sz w:val="20"/>
                <w:szCs w:val="20"/>
              </w:rPr>
              <w:t xml:space="preserve"> Survey</w:t>
            </w:r>
          </w:p>
        </w:tc>
        <w:tc>
          <w:tcPr>
            <w:tcW w:w="1710" w:type="dxa"/>
            <w:vAlign w:val="center"/>
            <w:hideMark/>
          </w:tcPr>
          <w:p w:rsidR="007252F3" w:rsidRPr="003A0CC0" w:rsidRDefault="007252F3" w:rsidP="00BA00EC">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All fish and invertebrates</w:t>
            </w:r>
          </w:p>
          <w:p w:rsidR="007252F3" w:rsidRPr="003A0CC0" w:rsidRDefault="007252F3" w:rsidP="00BA00EC">
            <w:pPr>
              <w:rPr>
                <w:rFonts w:ascii="Times" w:eastAsia="Times New Roman" w:hAnsi="Times" w:cs="Times New Roman"/>
                <w:color w:val="000000"/>
                <w:sz w:val="20"/>
                <w:szCs w:val="20"/>
              </w:rPr>
            </w:pPr>
          </w:p>
          <w:p w:rsidR="007252F3" w:rsidRPr="003A0CC0" w:rsidRDefault="007252F3" w:rsidP="00BA00EC">
            <w:pPr>
              <w:rPr>
                <w:rFonts w:ascii="Times" w:eastAsia="Times New Roman" w:hAnsi="Times" w:cs="Times New Roman"/>
                <w:color w:val="000000"/>
                <w:sz w:val="20"/>
                <w:szCs w:val="20"/>
              </w:rPr>
            </w:pPr>
          </w:p>
        </w:tc>
      </w:tr>
      <w:tr w:rsidR="00CC233B" w:rsidRPr="003A0CC0" w:rsidTr="0041431C">
        <w:trPr>
          <w:trHeight w:val="1380"/>
        </w:trPr>
        <w:tc>
          <w:tcPr>
            <w:tcW w:w="378" w:type="dxa"/>
            <w:vMerge/>
            <w:shd w:val="clear" w:color="auto" w:fill="215868" w:themeFill="accent5" w:themeFillShade="80"/>
            <w:textDirection w:val="btLr"/>
          </w:tcPr>
          <w:p w:rsidR="007252F3" w:rsidRPr="003A0CC0" w:rsidRDefault="007252F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7252F3" w:rsidRPr="003A0CC0" w:rsidRDefault="007252F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DAEEF3" w:themeFill="accent5" w:themeFillTint="33"/>
          </w:tcPr>
          <w:p w:rsidR="007252F3" w:rsidRPr="003A0CC0" w:rsidRDefault="007252F3" w:rsidP="00BA00EC">
            <w:pPr>
              <w:jc w:val="both"/>
              <w:rPr>
                <w:rFonts w:ascii="Times" w:eastAsia="Times New Roman" w:hAnsi="Times" w:cs="Times New Roman"/>
                <w:b/>
                <w:bCs/>
                <w:i/>
                <w:iCs/>
                <w:color w:val="000000"/>
                <w:sz w:val="20"/>
                <w:szCs w:val="20"/>
              </w:rPr>
            </w:pPr>
          </w:p>
        </w:tc>
        <w:tc>
          <w:tcPr>
            <w:tcW w:w="1687" w:type="dxa"/>
            <w:noWrap/>
            <w:vAlign w:val="center"/>
            <w:hideMark/>
          </w:tcPr>
          <w:p w:rsidR="007252F3" w:rsidRPr="003A0CC0" w:rsidRDefault="00BA00EC" w:rsidP="00BA00EC">
            <w:pPr>
              <w:rPr>
                <w:rFonts w:ascii="Times" w:eastAsia="Times New Roman" w:hAnsi="Times" w:cs="Times New Roman"/>
                <w:b/>
                <w:bCs/>
                <w:i/>
                <w:iCs/>
                <w:color w:val="000000"/>
                <w:sz w:val="20"/>
                <w:szCs w:val="20"/>
              </w:rPr>
            </w:pPr>
            <w:r>
              <w:rPr>
                <w:rFonts w:ascii="Times" w:eastAsia="Times New Roman" w:hAnsi="Times" w:cs="Times New Roman"/>
                <w:b/>
                <w:bCs/>
                <w:i/>
                <w:iCs/>
                <w:color w:val="000000"/>
                <w:sz w:val="20"/>
                <w:szCs w:val="20"/>
              </w:rPr>
              <w:t>PSA</w:t>
            </w:r>
          </w:p>
        </w:tc>
        <w:tc>
          <w:tcPr>
            <w:tcW w:w="3353" w:type="dxa"/>
            <w:vAlign w:val="center"/>
            <w:hideMark/>
          </w:tcPr>
          <w:p w:rsidR="007252F3" w:rsidRPr="003A0CC0" w:rsidRDefault="007252F3" w:rsidP="00BA00EC">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SPECIES VULNERABILITY</w:t>
            </w:r>
          </w:p>
          <w:p w:rsidR="007252F3" w:rsidRPr="003A0CC0" w:rsidRDefault="007252F3" w:rsidP="00BA00EC">
            <w:pPr>
              <w:rPr>
                <w:rFonts w:ascii="Times" w:eastAsia="Times New Roman" w:hAnsi="Times" w:cs="Times New Roman"/>
                <w:b/>
                <w:bCs/>
                <w:color w:val="000000"/>
                <w:sz w:val="20"/>
                <w:szCs w:val="20"/>
              </w:rPr>
            </w:pPr>
          </w:p>
          <w:p w:rsidR="007252F3" w:rsidRPr="003A0CC0" w:rsidRDefault="007252F3" w:rsidP="00BA00EC">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easy to interpret a species’ relative vulnerability to overfishing relative to other species in the area/ecosystem. This relative vulnerability score can be used to prioritize species for management action/assessments</w:t>
            </w:r>
          </w:p>
          <w:p w:rsidR="007252F3" w:rsidRPr="003A0CC0" w:rsidRDefault="007252F3" w:rsidP="00BA00EC">
            <w:pPr>
              <w:rPr>
                <w:rFonts w:ascii="Times" w:eastAsia="Times New Roman" w:hAnsi="Times" w:cs="Times New Roman"/>
                <w:color w:val="000000"/>
                <w:sz w:val="20"/>
                <w:szCs w:val="20"/>
              </w:rPr>
            </w:pPr>
          </w:p>
          <w:p w:rsidR="007252F3" w:rsidRPr="003A0CC0" w:rsidRDefault="007252F3" w:rsidP="00BA00EC">
            <w:pPr>
              <w:rPr>
                <w:rFonts w:ascii="Times" w:eastAsia="Times New Roman" w:hAnsi="Times" w:cs="Times New Roman"/>
                <w:b/>
                <w:b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is not an estimate of stock status</w:t>
            </w:r>
          </w:p>
        </w:tc>
        <w:tc>
          <w:tcPr>
            <w:tcW w:w="1800" w:type="dxa"/>
            <w:vAlign w:val="center"/>
            <w:hideMark/>
          </w:tcPr>
          <w:p w:rsidR="007252F3" w:rsidRPr="003A0CC0" w:rsidRDefault="007252F3" w:rsidP="00BA00EC">
            <w:pPr>
              <w:rPr>
                <w:rFonts w:ascii="Times" w:eastAsia="Times New Roman" w:hAnsi="Times" w:cs="Times New Roman"/>
                <w:color w:val="000000"/>
                <w:sz w:val="20"/>
                <w:szCs w:val="20"/>
              </w:rPr>
            </w:pPr>
            <w:r>
              <w:rPr>
                <w:rFonts w:ascii="Times" w:eastAsia="Times New Roman" w:hAnsi="Times" w:cs="Times New Roman"/>
                <w:color w:val="000000"/>
                <w:sz w:val="20"/>
                <w:szCs w:val="20"/>
              </w:rPr>
              <w:t>Low v</w:t>
            </w:r>
            <w:r w:rsidRPr="003A0CC0">
              <w:rPr>
                <w:rFonts w:ascii="Times" w:eastAsia="Times New Roman" w:hAnsi="Times" w:cs="Times New Roman"/>
                <w:color w:val="000000"/>
                <w:sz w:val="20"/>
                <w:szCs w:val="20"/>
              </w:rPr>
              <w:t xml:space="preserve">ulnerability </w:t>
            </w:r>
            <w:r>
              <w:rPr>
                <w:rFonts w:ascii="Times" w:eastAsia="Times New Roman" w:hAnsi="Times" w:cs="Times New Roman"/>
                <w:color w:val="000000"/>
                <w:sz w:val="20"/>
                <w:szCs w:val="20"/>
              </w:rPr>
              <w:t>estimate (</w:t>
            </w:r>
            <w:r w:rsidRPr="003A0CC0">
              <w:rPr>
                <w:rFonts w:ascii="Times" w:eastAsia="Times New Roman" w:hAnsi="Times" w:cs="Times New Roman"/>
                <w:color w:val="000000"/>
                <w:sz w:val="20"/>
                <w:szCs w:val="20"/>
                <w:u w:val="single"/>
              </w:rPr>
              <w:t>&lt;</w:t>
            </w:r>
            <w:r>
              <w:rPr>
                <w:rFonts w:ascii="Times" w:eastAsia="Times New Roman" w:hAnsi="Times" w:cs="Times New Roman"/>
                <w:color w:val="000000"/>
                <w:sz w:val="20"/>
                <w:szCs w:val="20"/>
              </w:rPr>
              <w:t xml:space="preserve"> 2.0 PSA score);</w:t>
            </w:r>
            <w:r w:rsidRPr="003A0CC0">
              <w:rPr>
                <w:rFonts w:ascii="Times" w:eastAsia="Times New Roman" w:hAnsi="Times" w:cs="Times New Roman"/>
                <w:color w:val="000000"/>
                <w:sz w:val="20"/>
                <w:szCs w:val="20"/>
              </w:rPr>
              <w:t xml:space="preserve"> low- medium susceptibility and high-medium productivity species are a lower priority for management action relative to species with </w:t>
            </w:r>
            <w:r>
              <w:rPr>
                <w:rFonts w:ascii="Times" w:eastAsia="Times New Roman" w:hAnsi="Times" w:cs="Times New Roman"/>
                <w:color w:val="000000"/>
                <w:sz w:val="20"/>
                <w:szCs w:val="20"/>
              </w:rPr>
              <w:t>higher vulnerability estimates (&gt;2.0 PSA score)</w:t>
            </w:r>
          </w:p>
        </w:tc>
        <w:tc>
          <w:tcPr>
            <w:tcW w:w="1777" w:type="dxa"/>
            <w:vAlign w:val="center"/>
            <w:hideMark/>
          </w:tcPr>
          <w:p w:rsidR="007252F3" w:rsidRPr="003A0CC0" w:rsidRDefault="007252F3" w:rsidP="00BA00EC">
            <w:pPr>
              <w:rPr>
                <w:rFonts w:ascii="Times" w:eastAsia="Times New Roman" w:hAnsi="Times" w:cs="Times New Roman"/>
                <w:color w:val="000000"/>
                <w:sz w:val="20"/>
                <w:szCs w:val="20"/>
              </w:rPr>
            </w:pPr>
            <w:r>
              <w:rPr>
                <w:rFonts w:ascii="Times" w:eastAsia="Times New Roman" w:hAnsi="Times" w:cs="Times New Roman"/>
                <w:color w:val="000000"/>
                <w:sz w:val="20"/>
                <w:szCs w:val="20"/>
              </w:rPr>
              <w:t>High v</w:t>
            </w:r>
            <w:r w:rsidRPr="003A0CC0">
              <w:rPr>
                <w:rFonts w:ascii="Times" w:eastAsia="Times New Roman" w:hAnsi="Times" w:cs="Times New Roman"/>
                <w:color w:val="000000"/>
                <w:sz w:val="20"/>
                <w:szCs w:val="20"/>
              </w:rPr>
              <w:t xml:space="preserve">ulnerability  </w:t>
            </w:r>
            <w:r>
              <w:rPr>
                <w:rFonts w:ascii="Times" w:eastAsia="Times New Roman" w:hAnsi="Times" w:cs="Times New Roman"/>
                <w:color w:val="000000"/>
                <w:sz w:val="20"/>
                <w:szCs w:val="20"/>
              </w:rPr>
              <w:t>estimate (&gt;</w:t>
            </w:r>
            <w:r w:rsidRPr="003A0CC0">
              <w:rPr>
                <w:rFonts w:ascii="Times" w:eastAsia="Times New Roman" w:hAnsi="Times" w:cs="Times New Roman"/>
                <w:color w:val="000000"/>
                <w:sz w:val="20"/>
                <w:szCs w:val="20"/>
              </w:rPr>
              <w:t xml:space="preserve"> 2.0</w:t>
            </w:r>
            <w:r>
              <w:rPr>
                <w:rFonts w:ascii="Times" w:eastAsia="Times New Roman" w:hAnsi="Times" w:cs="Times New Roman"/>
                <w:color w:val="000000"/>
                <w:sz w:val="20"/>
                <w:szCs w:val="20"/>
              </w:rPr>
              <w:t xml:space="preserve"> PSA score);</w:t>
            </w:r>
            <w:r w:rsidRPr="003A0CC0">
              <w:rPr>
                <w:rFonts w:ascii="Times" w:eastAsia="Times New Roman" w:hAnsi="Times" w:cs="Times New Roman"/>
                <w:color w:val="000000"/>
                <w:sz w:val="20"/>
                <w:szCs w:val="20"/>
              </w:rPr>
              <w:t xml:space="preserve"> high susceptibility and medium or low productivity species should be high priority for management action and frequent assessment</w:t>
            </w:r>
          </w:p>
        </w:tc>
        <w:tc>
          <w:tcPr>
            <w:tcW w:w="1553" w:type="dxa"/>
            <w:vAlign w:val="center"/>
            <w:hideMark/>
          </w:tcPr>
          <w:p w:rsidR="007252F3" w:rsidRPr="003A0CC0" w:rsidRDefault="007252F3" w:rsidP="00BA00EC">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Productivity &amp; Susceptibility Analysis</w:t>
            </w:r>
          </w:p>
        </w:tc>
        <w:tc>
          <w:tcPr>
            <w:tcW w:w="1710" w:type="dxa"/>
            <w:vAlign w:val="center"/>
            <w:hideMark/>
          </w:tcPr>
          <w:p w:rsidR="007252F3" w:rsidRPr="003A0CC0" w:rsidRDefault="007252F3" w:rsidP="00BA00EC">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All fish and invertebrates present in the ecosystem</w:t>
            </w:r>
          </w:p>
        </w:tc>
      </w:tr>
      <w:tr w:rsidR="00A74903" w:rsidRPr="003A0CC0" w:rsidTr="0041431C">
        <w:trPr>
          <w:trHeight w:val="2100"/>
        </w:trPr>
        <w:tc>
          <w:tcPr>
            <w:tcW w:w="378" w:type="dxa"/>
            <w:vMerge/>
            <w:shd w:val="clear" w:color="auto" w:fill="215868" w:themeFill="accent5" w:themeFillShade="80"/>
            <w:textDirection w:val="btLr"/>
          </w:tcPr>
          <w:p w:rsidR="00A74903" w:rsidRPr="003A0CC0" w:rsidRDefault="00A7490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A74903" w:rsidRPr="003A0CC0" w:rsidRDefault="00A7490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DAEEF3" w:themeFill="accent5" w:themeFillTint="33"/>
          </w:tcPr>
          <w:p w:rsidR="00A74903" w:rsidRPr="003A0CC0" w:rsidRDefault="00A74903" w:rsidP="00BA00EC">
            <w:pPr>
              <w:jc w:val="both"/>
              <w:rPr>
                <w:rFonts w:ascii="Times" w:eastAsia="Times New Roman" w:hAnsi="Times" w:cs="Times New Roman"/>
                <w:b/>
                <w:bCs/>
                <w:i/>
                <w:iCs/>
                <w:color w:val="000000"/>
                <w:sz w:val="20"/>
                <w:szCs w:val="20"/>
              </w:rPr>
            </w:pPr>
          </w:p>
        </w:tc>
        <w:tc>
          <w:tcPr>
            <w:tcW w:w="1687" w:type="dxa"/>
            <w:vMerge w:val="restart"/>
            <w:vAlign w:val="center"/>
          </w:tcPr>
          <w:p w:rsidR="00A74903" w:rsidRPr="003A0CC0" w:rsidRDefault="00A74903" w:rsidP="00BA00EC">
            <w:pPr>
              <w:rPr>
                <w:rFonts w:ascii="Times" w:eastAsia="Times New Roman" w:hAnsi="Times" w:cs="Times New Roman"/>
                <w:b/>
                <w:bCs/>
                <w:i/>
                <w:iCs/>
                <w:color w:val="000000"/>
                <w:sz w:val="20"/>
                <w:szCs w:val="20"/>
              </w:rPr>
            </w:pPr>
            <w:r w:rsidRPr="003A0CC0">
              <w:rPr>
                <w:rFonts w:ascii="Times" w:eastAsia="Times New Roman" w:hAnsi="Times" w:cs="Times New Roman"/>
                <w:b/>
                <w:bCs/>
                <w:i/>
                <w:iCs/>
                <w:color w:val="000000"/>
                <w:sz w:val="20"/>
                <w:szCs w:val="20"/>
              </w:rPr>
              <w:t>Underwater Visual Surveys</w:t>
            </w:r>
          </w:p>
        </w:tc>
        <w:tc>
          <w:tcPr>
            <w:tcW w:w="3353" w:type="dxa"/>
            <w:vAlign w:val="center"/>
          </w:tcPr>
          <w:p w:rsidR="00A74903" w:rsidRDefault="00A74903" w:rsidP="00A74903">
            <w:pPr>
              <w:rPr>
                <w:rFonts w:ascii="Times" w:eastAsia="Times New Roman" w:hAnsi="Times" w:cs="Times New Roman"/>
                <w:b/>
                <w:bCs/>
                <w:color w:val="000000"/>
                <w:sz w:val="20"/>
                <w:szCs w:val="20"/>
              </w:rPr>
            </w:pPr>
            <w:r>
              <w:rPr>
                <w:rFonts w:ascii="Times" w:eastAsia="Times New Roman" w:hAnsi="Times" w:cs="Times New Roman"/>
                <w:b/>
                <w:bCs/>
                <w:color w:val="000000"/>
                <w:sz w:val="20"/>
                <w:szCs w:val="20"/>
              </w:rPr>
              <w:t>CHANGE IN SPECIES COMMUNITY COMPOSITION/ MIX (DENSITY OF DIFFERENT SPECIES IN THE WATER)</w:t>
            </w:r>
          </w:p>
          <w:p w:rsidR="00A74903" w:rsidRDefault="00A74903" w:rsidP="00A74903">
            <w:pPr>
              <w:rPr>
                <w:rFonts w:ascii="Times" w:eastAsia="Times New Roman" w:hAnsi="Times" w:cs="Times New Roman"/>
                <w:b/>
                <w:bCs/>
                <w:color w:val="000000"/>
                <w:sz w:val="20"/>
                <w:szCs w:val="20"/>
              </w:rPr>
            </w:pPr>
          </w:p>
          <w:p w:rsidR="00A74903" w:rsidRDefault="00A74903" w:rsidP="00A74903">
            <w:pPr>
              <w:rPr>
                <w:rFonts w:ascii="Times" w:eastAsia="Times New Roman" w:hAnsi="Times" w:cs="Times New Roman"/>
                <w:color w:val="000000"/>
                <w:sz w:val="20"/>
                <w:szCs w:val="20"/>
              </w:rPr>
            </w:pPr>
            <w:r>
              <w:rPr>
                <w:rFonts w:ascii="Times" w:eastAsia="Times New Roman" w:hAnsi="Times" w:cs="Times New Roman"/>
                <w:i/>
                <w:iCs/>
                <w:color w:val="000000"/>
                <w:sz w:val="20"/>
                <w:szCs w:val="20"/>
              </w:rPr>
              <w:t>Pros:</w:t>
            </w:r>
            <w:r>
              <w:rPr>
                <w:rFonts w:ascii="Times" w:eastAsia="Times New Roman" w:hAnsi="Times" w:cs="Times New Roman"/>
                <w:color w:val="000000"/>
                <w:sz w:val="20"/>
                <w:szCs w:val="20"/>
              </w:rPr>
              <w:t xml:space="preserve"> a wholistic indicator of system change.</w:t>
            </w:r>
          </w:p>
          <w:p w:rsidR="00A74903" w:rsidRDefault="00A74903" w:rsidP="00A74903">
            <w:pPr>
              <w:rPr>
                <w:rFonts w:ascii="Times" w:eastAsia="Times New Roman" w:hAnsi="Times" w:cs="Times New Roman"/>
                <w:color w:val="000000"/>
                <w:sz w:val="20"/>
                <w:szCs w:val="20"/>
              </w:rPr>
            </w:pPr>
          </w:p>
          <w:p w:rsidR="00A74903" w:rsidRPr="00A74903" w:rsidRDefault="00A74903" w:rsidP="00A74903">
            <w:pPr>
              <w:rPr>
                <w:rFonts w:ascii="Times" w:eastAsia="Times New Roman" w:hAnsi="Times" w:cs="Times New Roman"/>
                <w:b/>
                <w:bCs/>
                <w:color w:val="000000"/>
                <w:sz w:val="20"/>
                <w:szCs w:val="20"/>
              </w:rPr>
            </w:pPr>
            <w:r>
              <w:rPr>
                <w:rFonts w:ascii="Times" w:eastAsia="Times New Roman" w:hAnsi="Times" w:cs="Times New Roman"/>
                <w:i/>
                <w:iCs/>
                <w:color w:val="000000"/>
                <w:sz w:val="20"/>
                <w:szCs w:val="20"/>
              </w:rPr>
              <w:t>Cons:</w:t>
            </w:r>
            <w:r>
              <w:rPr>
                <w:rFonts w:ascii="Times" w:eastAsia="Times New Roman" w:hAnsi="Times" w:cs="Times New Roman"/>
                <w:color w:val="000000"/>
                <w:sz w:val="20"/>
                <w:szCs w:val="20"/>
              </w:rPr>
              <w:t xml:space="preserve"> cannot tell you </w:t>
            </w:r>
            <w:r>
              <w:rPr>
                <w:rFonts w:ascii="Times" w:eastAsia="Times New Roman" w:hAnsi="Times" w:cs="Times New Roman"/>
                <w:i/>
                <w:iCs/>
                <w:color w:val="000000"/>
                <w:sz w:val="20"/>
                <w:szCs w:val="20"/>
              </w:rPr>
              <w:t>why</w:t>
            </w:r>
            <w:r>
              <w:rPr>
                <w:rFonts w:ascii="Times" w:eastAsia="Times New Roman" w:hAnsi="Times" w:cs="Times New Roman"/>
                <w:color w:val="000000"/>
                <w:sz w:val="20"/>
                <w:szCs w:val="20"/>
              </w:rPr>
              <w:t xml:space="preserve"> changes are happening (e.g., fishing pressure, climate change, etc.). Also requires multiple surveys or some other baseline data on species community makeup.</w:t>
            </w:r>
          </w:p>
        </w:tc>
        <w:tc>
          <w:tcPr>
            <w:tcW w:w="1800" w:type="dxa"/>
            <w:noWrap/>
            <w:vAlign w:val="center"/>
          </w:tcPr>
          <w:p w:rsidR="00A74903" w:rsidRDefault="00A74903" w:rsidP="00BA00EC">
            <w:pPr>
              <w:rPr>
                <w:rFonts w:ascii="Times" w:eastAsia="Times New Roman" w:hAnsi="Times" w:cs="Times New Roman"/>
                <w:color w:val="000000"/>
                <w:sz w:val="20"/>
                <w:szCs w:val="20"/>
              </w:rPr>
            </w:pPr>
            <w:r>
              <w:rPr>
                <w:rFonts w:ascii="Times" w:eastAsia="Times New Roman" w:hAnsi="Times" w:cs="Times New Roman"/>
                <w:color w:val="000000"/>
                <w:sz w:val="20"/>
                <w:szCs w:val="20"/>
              </w:rPr>
              <w:t>No change</w:t>
            </w:r>
          </w:p>
        </w:tc>
        <w:tc>
          <w:tcPr>
            <w:tcW w:w="1777" w:type="dxa"/>
            <w:noWrap/>
            <w:vAlign w:val="center"/>
          </w:tcPr>
          <w:p w:rsidR="00A74903" w:rsidRDefault="00A74903" w:rsidP="00BA00EC">
            <w:pPr>
              <w:rPr>
                <w:rFonts w:ascii="Times" w:eastAsia="Times New Roman" w:hAnsi="Times" w:cs="Times New Roman"/>
                <w:color w:val="000000"/>
                <w:sz w:val="20"/>
                <w:szCs w:val="20"/>
              </w:rPr>
            </w:pPr>
            <w:r w:rsidRPr="00A74903">
              <w:rPr>
                <w:rFonts w:ascii="Times" w:eastAsia="Times New Roman" w:hAnsi="Times" w:cs="Times New Roman"/>
                <w:color w:val="000000"/>
                <w:sz w:val="20"/>
                <w:szCs w:val="20"/>
              </w:rPr>
              <w:t>80% different from historic species mix</w:t>
            </w:r>
          </w:p>
        </w:tc>
        <w:tc>
          <w:tcPr>
            <w:tcW w:w="1553" w:type="dxa"/>
            <w:noWrap/>
            <w:vAlign w:val="center"/>
          </w:tcPr>
          <w:p w:rsidR="00A74903" w:rsidRDefault="00A74903" w:rsidP="00BA00EC">
            <w:pPr>
              <w:rPr>
                <w:rFonts w:ascii="Times" w:eastAsia="Times New Roman" w:hAnsi="Times" w:cs="Times New Roman"/>
                <w:color w:val="000000"/>
                <w:sz w:val="20"/>
                <w:szCs w:val="20"/>
              </w:rPr>
            </w:pPr>
            <w:r>
              <w:rPr>
                <w:rFonts w:ascii="Times" w:eastAsia="Times New Roman" w:hAnsi="Times" w:cs="Times New Roman"/>
                <w:color w:val="000000"/>
                <w:sz w:val="20"/>
                <w:szCs w:val="20"/>
              </w:rPr>
              <w:t>Comparison of visual density surveys</w:t>
            </w:r>
          </w:p>
        </w:tc>
        <w:tc>
          <w:tcPr>
            <w:tcW w:w="1710" w:type="dxa"/>
            <w:vAlign w:val="center"/>
          </w:tcPr>
          <w:p w:rsidR="00A74903" w:rsidRPr="003A0CC0" w:rsidRDefault="00A74903" w:rsidP="00BA00EC">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Fish and invertebrates that are habitat associated, not a good indicator for highly mobile targets</w:t>
            </w:r>
          </w:p>
        </w:tc>
      </w:tr>
      <w:tr w:rsidR="003F44B3" w:rsidRPr="003A0CC0" w:rsidTr="0041431C">
        <w:trPr>
          <w:trHeight w:val="2100"/>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DAEEF3" w:themeFill="accent5" w:themeFillTint="33"/>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ign w:val="center"/>
          </w:tcPr>
          <w:p w:rsidR="003F44B3" w:rsidRPr="003A0CC0" w:rsidRDefault="003F44B3" w:rsidP="003F44B3">
            <w:pPr>
              <w:rPr>
                <w:rFonts w:ascii="Times" w:eastAsia="Times New Roman" w:hAnsi="Times" w:cs="Times New Roman"/>
                <w:b/>
                <w:bCs/>
                <w:i/>
                <w:iCs/>
                <w:color w:val="000000"/>
                <w:sz w:val="20"/>
                <w:szCs w:val="20"/>
              </w:rPr>
            </w:pPr>
          </w:p>
        </w:tc>
        <w:tc>
          <w:tcPr>
            <w:tcW w:w="3353" w:type="dxa"/>
            <w:vAlign w:val="center"/>
          </w:tcPr>
          <w:p w:rsidR="003F44B3" w:rsidRDefault="003F44B3" w:rsidP="003F44B3">
            <w:pPr>
              <w:rPr>
                <w:rFonts w:ascii="Times" w:eastAsia="Times New Roman" w:hAnsi="Times" w:cs="Times New Roman"/>
                <w:color w:val="000000"/>
                <w:sz w:val="20"/>
                <w:szCs w:val="20"/>
              </w:rPr>
            </w:pPr>
            <w:r>
              <w:rPr>
                <w:rFonts w:ascii="Times" w:eastAsia="Times New Roman" w:hAnsi="Times" w:cs="Times New Roman"/>
                <w:b/>
                <w:bCs/>
                <w:color w:val="000000"/>
                <w:sz w:val="20"/>
                <w:szCs w:val="20"/>
              </w:rPr>
              <w:t>CHANGE IN EXTENT OR HEALTH OF KEY HABITAT TYPES</w:t>
            </w:r>
          </w:p>
          <w:p w:rsidR="003F44B3" w:rsidRDefault="003F44B3" w:rsidP="003F44B3">
            <w:pPr>
              <w:rPr>
                <w:rFonts w:ascii="Times" w:eastAsia="Times New Roman" w:hAnsi="Times" w:cs="Times New Roman"/>
                <w:color w:val="000000"/>
                <w:sz w:val="20"/>
                <w:szCs w:val="20"/>
              </w:rPr>
            </w:pPr>
          </w:p>
          <w:p w:rsidR="003F44B3" w:rsidRPr="003F44B3" w:rsidRDefault="003F44B3" w:rsidP="003F44B3">
            <w:pPr>
              <w:rPr>
                <w:rFonts w:ascii="Times" w:eastAsia="Times New Roman" w:hAnsi="Times" w:cs="Times New Roman"/>
                <w:color w:val="000000"/>
                <w:sz w:val="20"/>
                <w:szCs w:val="20"/>
              </w:rPr>
            </w:pPr>
            <w:r>
              <w:rPr>
                <w:rFonts w:ascii="Times" w:eastAsia="Times New Roman" w:hAnsi="Times" w:cs="Times New Roman"/>
                <w:i/>
                <w:iCs/>
                <w:color w:val="000000"/>
                <w:sz w:val="20"/>
                <w:szCs w:val="20"/>
              </w:rPr>
              <w:t>Pros:</w:t>
            </w:r>
            <w:r>
              <w:rPr>
                <w:rFonts w:ascii="Times" w:eastAsia="Times New Roman" w:hAnsi="Times" w:cs="Times New Roman"/>
                <w:color w:val="000000"/>
                <w:sz w:val="20"/>
                <w:szCs w:val="20"/>
              </w:rPr>
              <w:t xml:space="preserve"> easier to observe than changes in species community composition. Metric of change that may impact may species.</w:t>
            </w:r>
          </w:p>
          <w:p w:rsidR="003F44B3" w:rsidRDefault="003F44B3" w:rsidP="003F44B3">
            <w:pPr>
              <w:rPr>
                <w:rFonts w:ascii="Times" w:eastAsia="Times New Roman" w:hAnsi="Times" w:cs="Times New Roman"/>
                <w:i/>
                <w:iCs/>
                <w:color w:val="000000"/>
                <w:sz w:val="20"/>
                <w:szCs w:val="20"/>
              </w:rPr>
            </w:pPr>
          </w:p>
          <w:p w:rsidR="003F44B3" w:rsidRPr="003F44B3" w:rsidRDefault="003F44B3" w:rsidP="003F44B3">
            <w:pPr>
              <w:rPr>
                <w:rFonts w:ascii="Times" w:eastAsia="Times New Roman" w:hAnsi="Times" w:cs="Times New Roman"/>
                <w:color w:val="000000"/>
                <w:sz w:val="20"/>
                <w:szCs w:val="20"/>
              </w:rPr>
            </w:pPr>
            <w:r>
              <w:rPr>
                <w:rFonts w:ascii="Times" w:eastAsia="Times New Roman" w:hAnsi="Times" w:cs="Times New Roman"/>
                <w:i/>
                <w:iCs/>
                <w:color w:val="000000"/>
                <w:sz w:val="20"/>
                <w:szCs w:val="20"/>
              </w:rPr>
              <w:lastRenderedPageBreak/>
              <w:t xml:space="preserve">Cons: </w:t>
            </w:r>
            <w:r w:rsidRPr="003F44B3">
              <w:rPr>
                <w:rFonts w:ascii="Times" w:eastAsia="Times New Roman" w:hAnsi="Times" w:cs="Times New Roman"/>
                <w:color w:val="000000"/>
                <w:sz w:val="20"/>
                <w:szCs w:val="20"/>
              </w:rPr>
              <w:t>“</w:t>
            </w:r>
            <w:r>
              <w:rPr>
                <w:rFonts w:ascii="Times" w:eastAsia="Times New Roman" w:hAnsi="Times" w:cs="Times New Roman"/>
                <w:color w:val="000000"/>
                <w:sz w:val="20"/>
                <w:szCs w:val="20"/>
              </w:rPr>
              <w:t>Lagging indicator,” meaning once the habitats have moved or been degraded the change is well-advanced.</w:t>
            </w:r>
          </w:p>
        </w:tc>
        <w:tc>
          <w:tcPr>
            <w:tcW w:w="1800" w:type="dxa"/>
            <w:noWrap/>
            <w:vAlign w:val="center"/>
          </w:tcPr>
          <w:p w:rsidR="003F44B3" w:rsidRPr="003F44B3" w:rsidRDefault="003F44B3" w:rsidP="003F44B3">
            <w:pPr>
              <w:jc w:val="center"/>
              <w:rPr>
                <w:rFonts w:ascii="Times" w:eastAsia="Times New Roman" w:hAnsi="Times" w:cs="Times New Roman"/>
                <w:color w:val="000000"/>
                <w:sz w:val="20"/>
                <w:szCs w:val="20"/>
              </w:rPr>
            </w:pPr>
            <w:r w:rsidRPr="003F44B3">
              <w:rPr>
                <w:rFonts w:ascii="Times" w:eastAsia="Times New Roman" w:hAnsi="Times" w:cs="Times New Roman"/>
                <w:color w:val="000000"/>
                <w:sz w:val="20"/>
                <w:szCs w:val="20"/>
              </w:rPr>
              <w:lastRenderedPageBreak/>
              <w:t>Less than 10% negative change from historic levels of habitat metrics</w:t>
            </w:r>
          </w:p>
        </w:tc>
        <w:tc>
          <w:tcPr>
            <w:tcW w:w="1777" w:type="dxa"/>
            <w:noWrap/>
            <w:vAlign w:val="center"/>
          </w:tcPr>
          <w:p w:rsidR="003F44B3" w:rsidRPr="003F44B3" w:rsidRDefault="003F44B3" w:rsidP="003F44B3">
            <w:pPr>
              <w:jc w:val="center"/>
              <w:rPr>
                <w:rFonts w:ascii="Times" w:eastAsia="Times New Roman" w:hAnsi="Times" w:cs="Times New Roman"/>
                <w:color w:val="000000"/>
                <w:sz w:val="20"/>
                <w:szCs w:val="20"/>
              </w:rPr>
            </w:pPr>
            <w:r w:rsidRPr="003F44B3">
              <w:rPr>
                <w:rFonts w:ascii="Times" w:eastAsia="Times New Roman" w:hAnsi="Times" w:cs="Times New Roman"/>
                <w:color w:val="000000"/>
                <w:sz w:val="20"/>
                <w:szCs w:val="20"/>
              </w:rPr>
              <w:t>Greater than 10% negative change from historic levels of habitat metrics</w:t>
            </w:r>
          </w:p>
        </w:tc>
        <w:tc>
          <w:tcPr>
            <w:tcW w:w="1553" w:type="dxa"/>
            <w:noWrap/>
            <w:vAlign w:val="center"/>
          </w:tcPr>
          <w:p w:rsidR="003F44B3" w:rsidRDefault="003F44B3"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Comparison of visual surveys</w:t>
            </w:r>
          </w:p>
        </w:tc>
        <w:tc>
          <w:tcPr>
            <w:tcW w:w="1710" w:type="dxa"/>
            <w:vAlign w:val="center"/>
          </w:tcPr>
          <w:p w:rsidR="003F44B3" w:rsidRPr="003A0CC0" w:rsidRDefault="003F44B3"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All species, especially habitat-associated species</w:t>
            </w:r>
          </w:p>
        </w:tc>
      </w:tr>
      <w:tr w:rsidR="003F44B3" w:rsidRPr="003A0CC0" w:rsidTr="0041431C">
        <w:trPr>
          <w:trHeight w:val="2100"/>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DAEEF3" w:themeFill="accent5" w:themeFillTint="33"/>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ign w:val="center"/>
            <w:hideMark/>
          </w:tcPr>
          <w:p w:rsidR="003F44B3" w:rsidRPr="003A0CC0" w:rsidRDefault="003F44B3" w:rsidP="003F44B3">
            <w:pPr>
              <w:rPr>
                <w:rFonts w:ascii="Times" w:eastAsia="Times New Roman" w:hAnsi="Times" w:cs="Times New Roman"/>
                <w:b/>
                <w:bCs/>
                <w:i/>
                <w:iCs/>
                <w:color w:val="000000"/>
                <w:sz w:val="20"/>
                <w:szCs w:val="20"/>
              </w:rPr>
            </w:pPr>
          </w:p>
        </w:tc>
        <w:tc>
          <w:tcPr>
            <w:tcW w:w="3353" w:type="dxa"/>
            <w:vAlign w:val="center"/>
            <w:hideMark/>
          </w:tcPr>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FISHED: UNFISHED DENSITY RATIO</w:t>
            </w:r>
            <w:r>
              <w:rPr>
                <w:rFonts w:ascii="Times" w:eastAsia="Times New Roman" w:hAnsi="Times" w:cs="Times New Roman"/>
                <w:b/>
                <w:bCs/>
                <w:color w:val="000000"/>
                <w:sz w:val="20"/>
                <w:szCs w:val="20"/>
              </w:rPr>
              <w:t xml:space="preserve"> (FOR KEY TARGET SPECIES OR CLIMATE VULNERABLE SPECIES)</w:t>
            </w:r>
          </w:p>
          <w:p w:rsidR="003F44B3" w:rsidRPr="003A0CC0" w:rsidRDefault="003F44B3" w:rsidP="003F44B3">
            <w:pPr>
              <w:rPr>
                <w:rFonts w:ascii="Times" w:eastAsia="Times New Roman" w:hAnsi="Times" w:cs="Times New Roman"/>
                <w:b/>
                <w:bCs/>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a relative</w:t>
            </w:r>
            <w:r>
              <w:rPr>
                <w:rFonts w:ascii="Times" w:eastAsia="Times New Roman" w:hAnsi="Times" w:cs="Times New Roman"/>
                <w:color w:val="000000"/>
                <w:sz w:val="20"/>
                <w:szCs w:val="20"/>
              </w:rPr>
              <w:t xml:space="preserve">ly </w:t>
            </w:r>
            <w:r w:rsidRPr="003A0CC0">
              <w:rPr>
                <w:rFonts w:ascii="Times" w:eastAsia="Times New Roman" w:hAnsi="Times" w:cs="Times New Roman"/>
                <w:color w:val="000000"/>
                <w:sz w:val="20"/>
                <w:szCs w:val="20"/>
              </w:rPr>
              <w:t>quick and cheap way to assess the status of target species.</w:t>
            </w:r>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assumes that a fully-functioning and well-enforced NTZ has been sited appropriately with representative habitat, not useful for highly mobile targets.</w:t>
            </w:r>
          </w:p>
        </w:tc>
        <w:tc>
          <w:tcPr>
            <w:tcW w:w="1800" w:type="dxa"/>
            <w:noWrap/>
            <w:vAlign w:val="center"/>
            <w:hideMark/>
          </w:tcPr>
          <w:p w:rsidR="003F44B3" w:rsidRPr="003A0CC0" w:rsidRDefault="003F44B3" w:rsidP="003F44B3">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Fished:unfished</w:t>
            </w:r>
            <w:proofErr w:type="spellEnd"/>
            <w:r>
              <w:rPr>
                <w:rFonts w:ascii="Times" w:eastAsia="Times New Roman" w:hAnsi="Times" w:cs="Times New Roman"/>
                <w:color w:val="000000"/>
                <w:sz w:val="20"/>
                <w:szCs w:val="20"/>
              </w:rPr>
              <w:t xml:space="preserve"> density of target species </w:t>
            </w:r>
            <w:r w:rsidRPr="003A0CC0">
              <w:rPr>
                <w:rFonts w:ascii="Times" w:eastAsia="Times New Roman" w:hAnsi="Times" w:cs="Times New Roman"/>
                <w:color w:val="000000"/>
                <w:sz w:val="20"/>
                <w:szCs w:val="20"/>
                <w:u w:val="single"/>
              </w:rPr>
              <w:t>&gt;</w:t>
            </w:r>
            <w:r w:rsidRPr="003A0CC0">
              <w:rPr>
                <w:rFonts w:ascii="Times" w:eastAsia="Times New Roman" w:hAnsi="Times" w:cs="Times New Roman"/>
                <w:color w:val="000000"/>
                <w:sz w:val="20"/>
                <w:szCs w:val="20"/>
              </w:rPr>
              <w:t xml:space="preserve"> 0.</w:t>
            </w:r>
            <w:r>
              <w:rPr>
                <w:rFonts w:ascii="Times" w:eastAsia="Times New Roman" w:hAnsi="Times" w:cs="Times New Roman"/>
                <w:color w:val="000000"/>
                <w:sz w:val="20"/>
                <w:szCs w:val="20"/>
              </w:rPr>
              <w:t>6</w:t>
            </w:r>
            <w:r w:rsidRPr="003A0CC0">
              <w:rPr>
                <w:rFonts w:ascii="Times" w:eastAsia="Times New Roman" w:hAnsi="Times" w:cs="Times New Roman"/>
                <w:color w:val="000000"/>
                <w:sz w:val="20"/>
                <w:szCs w:val="20"/>
              </w:rPr>
              <w:t xml:space="preserve"> </w:t>
            </w:r>
          </w:p>
        </w:tc>
        <w:tc>
          <w:tcPr>
            <w:tcW w:w="1777" w:type="dxa"/>
            <w:noWrap/>
            <w:vAlign w:val="center"/>
            <w:hideMark/>
          </w:tcPr>
          <w:p w:rsidR="003F44B3" w:rsidRPr="003A0CC0" w:rsidRDefault="003F44B3" w:rsidP="003F44B3">
            <w:pPr>
              <w:rPr>
                <w:rFonts w:ascii="Times" w:eastAsia="Times New Roman" w:hAnsi="Times" w:cs="Times New Roman"/>
                <w:color w:val="000000"/>
                <w:sz w:val="20"/>
                <w:szCs w:val="20"/>
              </w:rPr>
            </w:pPr>
            <w:proofErr w:type="spellStart"/>
            <w:r>
              <w:rPr>
                <w:rFonts w:ascii="Times" w:eastAsia="Times New Roman" w:hAnsi="Times" w:cs="Times New Roman"/>
                <w:color w:val="000000"/>
                <w:sz w:val="20"/>
                <w:szCs w:val="20"/>
              </w:rPr>
              <w:t>Fished:unfished</w:t>
            </w:r>
            <w:proofErr w:type="spellEnd"/>
            <w:r>
              <w:rPr>
                <w:rFonts w:ascii="Times" w:eastAsia="Times New Roman" w:hAnsi="Times" w:cs="Times New Roman"/>
                <w:color w:val="000000"/>
                <w:sz w:val="20"/>
                <w:szCs w:val="20"/>
              </w:rPr>
              <w:t xml:space="preserve"> density of target</w:t>
            </w:r>
            <w:r w:rsidRPr="003A0CC0">
              <w:rPr>
                <w:rFonts w:ascii="Times" w:eastAsia="Times New Roman" w:hAnsi="Times" w:cs="Times New Roman"/>
                <w:color w:val="000000"/>
                <w:sz w:val="20"/>
                <w:szCs w:val="20"/>
              </w:rPr>
              <w:t xml:space="preserve"> </w:t>
            </w:r>
            <w:r>
              <w:rPr>
                <w:rFonts w:ascii="Times" w:eastAsia="Times New Roman" w:hAnsi="Times" w:cs="Times New Roman"/>
                <w:color w:val="000000"/>
                <w:sz w:val="20"/>
                <w:szCs w:val="20"/>
              </w:rPr>
              <w:t>species</w:t>
            </w:r>
            <w:r w:rsidRPr="003A0CC0">
              <w:rPr>
                <w:rFonts w:ascii="Times" w:eastAsia="Times New Roman" w:hAnsi="Times" w:cs="Times New Roman"/>
                <w:color w:val="000000"/>
                <w:sz w:val="20"/>
                <w:szCs w:val="20"/>
              </w:rPr>
              <w:t xml:space="preserve"> </w:t>
            </w:r>
            <w:r w:rsidRPr="003A0CC0">
              <w:rPr>
                <w:rFonts w:ascii="Times" w:eastAsia="Times New Roman" w:hAnsi="Times" w:cs="Times New Roman"/>
                <w:color w:val="000000"/>
                <w:sz w:val="20"/>
                <w:szCs w:val="20"/>
                <w:u w:val="single"/>
              </w:rPr>
              <w:t>&lt;</w:t>
            </w:r>
            <w:r w:rsidRPr="003A0CC0">
              <w:rPr>
                <w:rFonts w:ascii="Times" w:eastAsia="Times New Roman" w:hAnsi="Times" w:cs="Times New Roman"/>
                <w:color w:val="000000"/>
                <w:sz w:val="20"/>
                <w:szCs w:val="20"/>
              </w:rPr>
              <w:t xml:space="preserve"> 0.4 </w:t>
            </w:r>
          </w:p>
        </w:tc>
        <w:tc>
          <w:tcPr>
            <w:tcW w:w="1553" w:type="dxa"/>
            <w:noWrap/>
            <w:vAlign w:val="center"/>
            <w:hideMark/>
          </w:tcPr>
          <w:p w:rsidR="003F44B3" w:rsidRPr="003A0CC0" w:rsidRDefault="003F44B3"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D</w:t>
            </w:r>
            <w:r w:rsidRPr="003A0CC0">
              <w:rPr>
                <w:rFonts w:ascii="Times" w:eastAsia="Times New Roman" w:hAnsi="Times" w:cs="Times New Roman"/>
                <w:color w:val="000000"/>
                <w:sz w:val="20"/>
                <w:szCs w:val="20"/>
              </w:rPr>
              <w:t>ensity Ratio</w:t>
            </w:r>
          </w:p>
        </w:tc>
        <w:tc>
          <w:tcPr>
            <w:tcW w:w="1710"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Fish and invertebrates that are habitat associated, not a good indicator for highly mobile targets</w:t>
            </w:r>
          </w:p>
        </w:tc>
      </w:tr>
      <w:tr w:rsidR="003F44B3" w:rsidRPr="003A0CC0" w:rsidTr="0041431C">
        <w:trPr>
          <w:trHeight w:val="2860"/>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DAEEF3" w:themeFill="accent5" w:themeFillTint="33"/>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ign w:val="center"/>
            <w:hideMark/>
          </w:tcPr>
          <w:p w:rsidR="003F44B3" w:rsidRPr="003A0CC0" w:rsidRDefault="003F44B3" w:rsidP="003F44B3">
            <w:pPr>
              <w:rPr>
                <w:rFonts w:ascii="Times" w:eastAsia="Times New Roman" w:hAnsi="Times" w:cs="Times New Roman"/>
                <w:b/>
                <w:bCs/>
                <w:i/>
                <w:iCs/>
                <w:color w:val="000000"/>
                <w:sz w:val="20"/>
                <w:szCs w:val="20"/>
              </w:rPr>
            </w:pPr>
          </w:p>
        </w:tc>
        <w:tc>
          <w:tcPr>
            <w:tcW w:w="3353" w:type="dxa"/>
            <w:shd w:val="clear" w:color="auto" w:fill="auto"/>
            <w:vAlign w:val="center"/>
            <w:hideMark/>
          </w:tcPr>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 xml:space="preserve">FISHED: UNFISHED </w:t>
            </w:r>
            <w:r>
              <w:rPr>
                <w:rFonts w:ascii="Times" w:eastAsia="Times New Roman" w:hAnsi="Times" w:cs="Times New Roman"/>
                <w:b/>
                <w:bCs/>
                <w:color w:val="000000"/>
                <w:sz w:val="20"/>
                <w:szCs w:val="20"/>
              </w:rPr>
              <w:t>BIOMASS</w:t>
            </w:r>
            <w:r w:rsidRPr="003A0CC0">
              <w:rPr>
                <w:rFonts w:ascii="Times" w:eastAsia="Times New Roman" w:hAnsi="Times" w:cs="Times New Roman"/>
                <w:b/>
                <w:bCs/>
                <w:color w:val="000000"/>
                <w:sz w:val="20"/>
                <w:szCs w:val="20"/>
              </w:rPr>
              <w:t xml:space="preserve"> RATIO</w:t>
            </w:r>
            <w:r>
              <w:rPr>
                <w:rFonts w:ascii="Times" w:eastAsia="Times New Roman" w:hAnsi="Times" w:cs="Times New Roman"/>
                <w:b/>
                <w:bCs/>
                <w:color w:val="000000"/>
                <w:sz w:val="20"/>
                <w:szCs w:val="20"/>
              </w:rPr>
              <w:t xml:space="preserve"> (</w:t>
            </w:r>
            <w:r w:rsidRPr="003A0CC0">
              <w:rPr>
                <w:rFonts w:ascii="Times" w:eastAsia="Times New Roman" w:hAnsi="Times" w:cs="Times New Roman"/>
                <w:b/>
                <w:bCs/>
                <w:color w:val="000000"/>
                <w:sz w:val="20"/>
                <w:szCs w:val="20"/>
              </w:rPr>
              <w:t>CORAL REEF THRESHOLD</w:t>
            </w:r>
            <w:r>
              <w:rPr>
                <w:rFonts w:ascii="Times" w:eastAsia="Times New Roman" w:hAnsi="Times" w:cs="Times New Roman"/>
                <w:b/>
                <w:bCs/>
                <w:color w:val="000000"/>
                <w:sz w:val="20"/>
                <w:szCs w:val="20"/>
              </w:rPr>
              <w:t xml:space="preserve"> AGGREGATED ACROSS SPECIES)</w:t>
            </w:r>
          </w:p>
          <w:p w:rsidR="003F44B3" w:rsidRPr="003A0CC0" w:rsidRDefault="003F44B3" w:rsidP="003F44B3">
            <w:pPr>
              <w:rPr>
                <w:rFonts w:ascii="Times" w:eastAsia="Times New Roman" w:hAnsi="Times" w:cs="Times New Roman"/>
                <w:b/>
                <w:bCs/>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provides an estimate of ecosystem status and capacity to support fishing, useful for setting precautionary management to meet EBFM goals.</w:t>
            </w:r>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xml:space="preserve">:  assumes that a fully-functioning and well-enforced NTZ has been sited appropriately with representative habitat, not useful for highly mobile targets. Assumes NTZ </w:t>
            </w:r>
            <w:r w:rsidRPr="003A0CC0">
              <w:rPr>
                <w:rFonts w:ascii="Times" w:eastAsia="Times New Roman" w:hAnsi="Times" w:cs="Times New Roman"/>
                <w:color w:val="000000"/>
                <w:sz w:val="20"/>
                <w:szCs w:val="20"/>
              </w:rPr>
              <w:lastRenderedPageBreak/>
              <w:t>are representative of historical, unfished biomass.</w:t>
            </w:r>
          </w:p>
        </w:tc>
        <w:tc>
          <w:tcPr>
            <w:tcW w:w="1800" w:type="dxa"/>
            <w:vAlign w:val="center"/>
            <w:hideMark/>
          </w:tcPr>
          <w:p w:rsidR="003F44B3"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color w:val="000000"/>
                <w:sz w:val="20"/>
                <w:szCs w:val="20"/>
              </w:rPr>
            </w:pPr>
            <w:proofErr w:type="spellStart"/>
            <w:r w:rsidRPr="003A0CC0">
              <w:rPr>
                <w:rFonts w:ascii="Times" w:eastAsia="Times New Roman" w:hAnsi="Times" w:cs="Times New Roman"/>
                <w:color w:val="000000"/>
                <w:sz w:val="20"/>
                <w:szCs w:val="20"/>
              </w:rPr>
              <w:t>Fished</w:t>
            </w:r>
            <w:r>
              <w:rPr>
                <w:rFonts w:ascii="Times" w:eastAsia="Times New Roman" w:hAnsi="Times" w:cs="Times New Roman"/>
                <w:color w:val="000000"/>
                <w:sz w:val="20"/>
                <w:szCs w:val="20"/>
              </w:rPr>
              <w:t>:unfished</w:t>
            </w:r>
            <w:proofErr w:type="spellEnd"/>
            <w:r w:rsidRPr="003A0CC0">
              <w:rPr>
                <w:rFonts w:ascii="Times" w:eastAsia="Times New Roman" w:hAnsi="Times" w:cs="Times New Roman"/>
                <w:color w:val="000000"/>
                <w:sz w:val="20"/>
                <w:szCs w:val="20"/>
              </w:rPr>
              <w:t xml:space="preserve"> </w:t>
            </w:r>
            <w:r>
              <w:rPr>
                <w:rFonts w:ascii="Times" w:eastAsia="Times New Roman" w:hAnsi="Times" w:cs="Times New Roman"/>
                <w:color w:val="000000"/>
                <w:sz w:val="20"/>
                <w:szCs w:val="20"/>
              </w:rPr>
              <w:t>biomass</w:t>
            </w:r>
            <w:r w:rsidRPr="003A0CC0">
              <w:rPr>
                <w:rFonts w:ascii="Times" w:eastAsia="Times New Roman" w:hAnsi="Times" w:cs="Times New Roman"/>
                <w:color w:val="000000"/>
                <w:sz w:val="20"/>
                <w:szCs w:val="20"/>
              </w:rPr>
              <w:t xml:space="preserve"> </w:t>
            </w:r>
            <w:r>
              <w:rPr>
                <w:rFonts w:ascii="Times" w:eastAsia="Times New Roman" w:hAnsi="Times" w:cs="Times New Roman"/>
                <w:color w:val="000000"/>
                <w:sz w:val="20"/>
                <w:szCs w:val="20"/>
              </w:rPr>
              <w:t>ratio</w:t>
            </w:r>
            <w:r w:rsidRPr="003A0CC0">
              <w:rPr>
                <w:rFonts w:ascii="Times" w:eastAsia="Times New Roman" w:hAnsi="Times" w:cs="Times New Roman"/>
                <w:color w:val="000000"/>
                <w:sz w:val="20"/>
                <w:szCs w:val="20"/>
              </w:rPr>
              <w:t xml:space="preserve"> </w:t>
            </w:r>
            <w:r w:rsidRPr="003A0CC0">
              <w:rPr>
                <w:rFonts w:ascii="Times" w:eastAsia="Times New Roman" w:hAnsi="Times" w:cs="Times New Roman"/>
                <w:color w:val="000000"/>
                <w:sz w:val="20"/>
                <w:szCs w:val="20"/>
                <w:u w:val="single"/>
              </w:rPr>
              <w:t>&gt;</w:t>
            </w:r>
            <w:r w:rsidRPr="003A0CC0">
              <w:rPr>
                <w:rFonts w:ascii="Times" w:eastAsia="Times New Roman" w:hAnsi="Times" w:cs="Times New Roman"/>
                <w:color w:val="000000"/>
                <w:sz w:val="20"/>
                <w:szCs w:val="20"/>
              </w:rPr>
              <w:t xml:space="preserve"> 0.</w:t>
            </w:r>
            <w:r>
              <w:rPr>
                <w:rFonts w:ascii="Times" w:eastAsia="Times New Roman" w:hAnsi="Times" w:cs="Times New Roman"/>
                <w:color w:val="000000"/>
                <w:sz w:val="20"/>
                <w:szCs w:val="20"/>
              </w:rPr>
              <w:t>5</w:t>
            </w:r>
          </w:p>
        </w:tc>
        <w:tc>
          <w:tcPr>
            <w:tcW w:w="1777" w:type="dxa"/>
            <w:vAlign w:val="center"/>
            <w:hideMark/>
          </w:tcPr>
          <w:p w:rsidR="003F44B3" w:rsidRDefault="003F44B3" w:rsidP="003F44B3">
            <w:pPr>
              <w:rPr>
                <w:rFonts w:ascii="Times" w:eastAsia="Times New Roman" w:hAnsi="Times" w:cs="Times New Roman"/>
                <w:b/>
                <w:i/>
                <w:color w:val="000000"/>
                <w:sz w:val="20"/>
                <w:szCs w:val="20"/>
              </w:rPr>
            </w:pPr>
          </w:p>
          <w:p w:rsidR="003F44B3" w:rsidRDefault="003F44B3" w:rsidP="003F44B3">
            <w:pPr>
              <w:rPr>
                <w:rFonts w:ascii="Times" w:eastAsia="Times New Roman" w:hAnsi="Times" w:cs="Times New Roman"/>
                <w:b/>
                <w:i/>
                <w:color w:val="000000"/>
                <w:sz w:val="20"/>
                <w:szCs w:val="20"/>
              </w:rPr>
            </w:pPr>
          </w:p>
          <w:p w:rsidR="003F44B3" w:rsidRPr="00A82EDC" w:rsidRDefault="003F44B3" w:rsidP="003F44B3">
            <w:pPr>
              <w:rPr>
                <w:rFonts w:ascii="Times" w:eastAsia="Times New Roman" w:hAnsi="Times" w:cs="Times New Roman"/>
                <w:color w:val="000000"/>
                <w:sz w:val="20"/>
                <w:szCs w:val="20"/>
              </w:rPr>
            </w:pPr>
            <w:proofErr w:type="spellStart"/>
            <w:r w:rsidRPr="003A0CC0">
              <w:rPr>
                <w:rFonts w:ascii="Times" w:eastAsia="Times New Roman" w:hAnsi="Times" w:cs="Times New Roman"/>
                <w:color w:val="000000"/>
                <w:sz w:val="20"/>
                <w:szCs w:val="20"/>
              </w:rPr>
              <w:t>Fished</w:t>
            </w:r>
            <w:r>
              <w:rPr>
                <w:rFonts w:ascii="Times" w:eastAsia="Times New Roman" w:hAnsi="Times" w:cs="Times New Roman"/>
                <w:color w:val="000000"/>
                <w:sz w:val="20"/>
                <w:szCs w:val="20"/>
              </w:rPr>
              <w:t>:unfished</w:t>
            </w:r>
            <w:proofErr w:type="spellEnd"/>
            <w:r w:rsidRPr="003A0CC0">
              <w:rPr>
                <w:rFonts w:ascii="Times" w:eastAsia="Times New Roman" w:hAnsi="Times" w:cs="Times New Roman"/>
                <w:color w:val="000000"/>
                <w:sz w:val="20"/>
                <w:szCs w:val="20"/>
              </w:rPr>
              <w:t xml:space="preserve"> </w:t>
            </w:r>
            <w:r>
              <w:rPr>
                <w:rFonts w:ascii="Times" w:eastAsia="Times New Roman" w:hAnsi="Times" w:cs="Times New Roman"/>
                <w:color w:val="000000"/>
                <w:sz w:val="20"/>
                <w:szCs w:val="20"/>
              </w:rPr>
              <w:t>biomass</w:t>
            </w:r>
            <w:r w:rsidRPr="003A0CC0">
              <w:rPr>
                <w:rFonts w:ascii="Times" w:eastAsia="Times New Roman" w:hAnsi="Times" w:cs="Times New Roman"/>
                <w:color w:val="000000"/>
                <w:sz w:val="20"/>
                <w:szCs w:val="20"/>
              </w:rPr>
              <w:t xml:space="preserve"> </w:t>
            </w:r>
            <w:r>
              <w:rPr>
                <w:rFonts w:ascii="Times" w:eastAsia="Times New Roman" w:hAnsi="Times" w:cs="Times New Roman"/>
                <w:color w:val="000000"/>
                <w:sz w:val="20"/>
                <w:szCs w:val="20"/>
              </w:rPr>
              <w:t>ratio</w:t>
            </w:r>
            <w:r w:rsidRPr="003A0CC0">
              <w:rPr>
                <w:rFonts w:ascii="Times" w:eastAsia="Times New Roman" w:hAnsi="Times" w:cs="Times New Roman"/>
                <w:color w:val="000000"/>
                <w:sz w:val="20"/>
                <w:szCs w:val="20"/>
              </w:rPr>
              <w:t xml:space="preserve"> </w:t>
            </w:r>
            <w:r w:rsidRPr="003A0CC0">
              <w:rPr>
                <w:rFonts w:ascii="Times" w:eastAsia="Times New Roman" w:hAnsi="Times" w:cs="Times New Roman"/>
                <w:color w:val="000000"/>
                <w:sz w:val="20"/>
                <w:szCs w:val="20"/>
                <w:u w:val="single"/>
              </w:rPr>
              <w:t>&lt;</w:t>
            </w:r>
            <w:r w:rsidRPr="003A0CC0">
              <w:rPr>
                <w:rFonts w:ascii="Times" w:eastAsia="Times New Roman" w:hAnsi="Times" w:cs="Times New Roman"/>
                <w:color w:val="000000"/>
                <w:sz w:val="20"/>
                <w:szCs w:val="20"/>
              </w:rPr>
              <w:t xml:space="preserve"> 0.</w:t>
            </w:r>
            <w:r>
              <w:rPr>
                <w:rFonts w:ascii="Times" w:eastAsia="Times New Roman" w:hAnsi="Times" w:cs="Times New Roman"/>
                <w:color w:val="000000"/>
                <w:sz w:val="20"/>
                <w:szCs w:val="20"/>
              </w:rPr>
              <w:t>25</w:t>
            </w:r>
          </w:p>
        </w:tc>
        <w:tc>
          <w:tcPr>
            <w:tcW w:w="1553" w:type="dxa"/>
            <w:noWrap/>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Coral Reef Thresholds</w:t>
            </w:r>
          </w:p>
        </w:tc>
        <w:tc>
          <w:tcPr>
            <w:tcW w:w="1710"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Multi-species finfish fishery</w:t>
            </w:r>
          </w:p>
        </w:tc>
      </w:tr>
      <w:tr w:rsidR="003F44B3" w:rsidRPr="003A0CC0" w:rsidTr="0041431C">
        <w:trPr>
          <w:trHeight w:val="330"/>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val="restart"/>
            <w:shd w:val="clear" w:color="auto" w:fill="auto"/>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restart"/>
            <w:vAlign w:val="center"/>
            <w:hideMark/>
          </w:tcPr>
          <w:p w:rsidR="003F44B3" w:rsidRPr="003A0CC0" w:rsidRDefault="003F44B3" w:rsidP="003F44B3">
            <w:pPr>
              <w:rPr>
                <w:rFonts w:ascii="Times" w:eastAsia="Times New Roman" w:hAnsi="Times" w:cs="Times New Roman"/>
                <w:b/>
                <w:bCs/>
                <w:i/>
                <w:iCs/>
                <w:color w:val="000000"/>
                <w:sz w:val="20"/>
                <w:szCs w:val="20"/>
              </w:rPr>
            </w:pPr>
            <w:r w:rsidRPr="003A0CC0">
              <w:rPr>
                <w:rFonts w:ascii="Times" w:eastAsia="Times New Roman" w:hAnsi="Times" w:cs="Times New Roman"/>
                <w:b/>
                <w:bCs/>
                <w:i/>
                <w:iCs/>
                <w:color w:val="000000"/>
                <w:sz w:val="20"/>
                <w:szCs w:val="20"/>
              </w:rPr>
              <w:t>Fishery Dependent Length-Composition Survey</w:t>
            </w:r>
          </w:p>
        </w:tc>
        <w:tc>
          <w:tcPr>
            <w:tcW w:w="3353" w:type="dxa"/>
            <w:vMerge w:val="restart"/>
            <w:vAlign w:val="center"/>
            <w:hideMark/>
          </w:tcPr>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FISHING MORTALITY (F)</w:t>
            </w:r>
          </w:p>
          <w:p w:rsidR="003F44B3" w:rsidRPr="003A0CC0" w:rsidRDefault="003F44B3" w:rsidP="003F44B3">
            <w:pPr>
              <w:rPr>
                <w:rFonts w:ascii="Times" w:eastAsia="Times New Roman" w:hAnsi="Times" w:cs="Times New Roman"/>
                <w:b/>
                <w:bCs/>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mortality rates are critical for determining abundance of fish populations</w:t>
            </w:r>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all of the models assume equilibrium conditions.  Most of these methods only reflect fish that have recruited to a fishery and does not reflect the full age structure of a stock.</w:t>
            </w:r>
          </w:p>
        </w:tc>
        <w:tc>
          <w:tcPr>
            <w:tcW w:w="1800" w:type="dxa"/>
            <w:vMerge w:val="restart"/>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F/M &lt;1</w:t>
            </w:r>
            <w:r>
              <w:rPr>
                <w:rFonts w:ascii="Times" w:eastAsia="Times New Roman" w:hAnsi="Times" w:cs="Times New Roman"/>
                <w:color w:val="000000"/>
                <w:sz w:val="20"/>
                <w:szCs w:val="20"/>
              </w:rPr>
              <w:t xml:space="preserve"> (F is fishing mortality, M is natural mortality)</w:t>
            </w:r>
          </w:p>
        </w:tc>
        <w:tc>
          <w:tcPr>
            <w:tcW w:w="1777" w:type="dxa"/>
            <w:vMerge w:val="restart"/>
            <w:noWrap/>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F=2M</w:t>
            </w:r>
          </w:p>
        </w:tc>
        <w:tc>
          <w:tcPr>
            <w:tcW w:w="1553"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Catch Curve</w:t>
            </w:r>
          </w:p>
        </w:tc>
        <w:tc>
          <w:tcPr>
            <w:tcW w:w="1710" w:type="dxa"/>
            <w:vMerge w:val="restart"/>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Finfish (groupers, snapper, grunts, etc.), and invertebrates with determinant growth (lobsters, crabs). Use with care for targets that have deterministic growth and episodic recruitment.</w:t>
            </w:r>
          </w:p>
        </w:tc>
      </w:tr>
      <w:tr w:rsidR="003F44B3" w:rsidRPr="003A0CC0" w:rsidTr="0041431C">
        <w:trPr>
          <w:trHeight w:val="585"/>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auto"/>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ign w:val="center"/>
            <w:hideMark/>
          </w:tcPr>
          <w:p w:rsidR="003F44B3" w:rsidRPr="003A0CC0" w:rsidRDefault="003F44B3" w:rsidP="003F44B3">
            <w:pPr>
              <w:rPr>
                <w:rFonts w:ascii="Times" w:eastAsia="Times New Roman" w:hAnsi="Times" w:cs="Times New Roman"/>
                <w:b/>
                <w:bCs/>
                <w:i/>
                <w:iCs/>
                <w:color w:val="000000"/>
                <w:sz w:val="20"/>
                <w:szCs w:val="20"/>
              </w:rPr>
            </w:pPr>
          </w:p>
        </w:tc>
        <w:tc>
          <w:tcPr>
            <w:tcW w:w="3353" w:type="dxa"/>
            <w:vMerge/>
            <w:vAlign w:val="center"/>
            <w:hideMark/>
          </w:tcPr>
          <w:p w:rsidR="003F44B3" w:rsidRPr="003A0CC0" w:rsidRDefault="003F44B3" w:rsidP="003F44B3">
            <w:pPr>
              <w:rPr>
                <w:rFonts w:ascii="Times" w:eastAsia="Times New Roman" w:hAnsi="Times" w:cs="Times New Roman"/>
                <w:color w:val="000000"/>
                <w:sz w:val="20"/>
                <w:szCs w:val="20"/>
              </w:rPr>
            </w:pPr>
          </w:p>
        </w:tc>
        <w:tc>
          <w:tcPr>
            <w:tcW w:w="1800" w:type="dxa"/>
            <w:vMerge/>
            <w:vAlign w:val="center"/>
            <w:hideMark/>
          </w:tcPr>
          <w:p w:rsidR="003F44B3" w:rsidRPr="003A0CC0" w:rsidRDefault="003F44B3" w:rsidP="003F44B3">
            <w:pPr>
              <w:rPr>
                <w:rFonts w:ascii="Times" w:eastAsia="Times New Roman" w:hAnsi="Times" w:cs="Times New Roman"/>
                <w:color w:val="000000"/>
                <w:sz w:val="20"/>
                <w:szCs w:val="20"/>
              </w:rPr>
            </w:pPr>
          </w:p>
        </w:tc>
        <w:tc>
          <w:tcPr>
            <w:tcW w:w="1777" w:type="dxa"/>
            <w:vMerge/>
            <w:vAlign w:val="center"/>
            <w:hideMark/>
          </w:tcPr>
          <w:p w:rsidR="003F44B3" w:rsidRPr="003A0CC0" w:rsidRDefault="003F44B3" w:rsidP="003F44B3">
            <w:pPr>
              <w:rPr>
                <w:rFonts w:ascii="Times" w:eastAsia="Times New Roman" w:hAnsi="Times" w:cs="Times New Roman"/>
                <w:color w:val="000000"/>
                <w:sz w:val="20"/>
                <w:szCs w:val="20"/>
              </w:rPr>
            </w:pPr>
          </w:p>
        </w:tc>
        <w:tc>
          <w:tcPr>
            <w:tcW w:w="1553"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Mean Length (</w:t>
            </w:r>
            <w:proofErr w:type="spellStart"/>
            <w:r w:rsidRPr="003A0CC0">
              <w:rPr>
                <w:rFonts w:ascii="Times" w:eastAsia="Times New Roman" w:hAnsi="Times" w:cs="Times New Roman"/>
                <w:color w:val="000000"/>
                <w:sz w:val="20"/>
                <w:szCs w:val="20"/>
              </w:rPr>
              <w:t>Lbar</w:t>
            </w:r>
            <w:proofErr w:type="spellEnd"/>
            <w:r w:rsidRPr="003A0CC0">
              <w:rPr>
                <w:rFonts w:ascii="Times" w:eastAsia="Times New Roman" w:hAnsi="Times" w:cs="Times New Roman"/>
                <w:color w:val="000000"/>
                <w:sz w:val="20"/>
                <w:szCs w:val="20"/>
              </w:rPr>
              <w:t>)</w:t>
            </w:r>
          </w:p>
        </w:tc>
        <w:tc>
          <w:tcPr>
            <w:tcW w:w="1710" w:type="dxa"/>
            <w:vMerge/>
            <w:vAlign w:val="center"/>
            <w:hideMark/>
          </w:tcPr>
          <w:p w:rsidR="003F44B3" w:rsidRPr="003A0CC0" w:rsidRDefault="003F44B3" w:rsidP="003F44B3">
            <w:pPr>
              <w:rPr>
                <w:rFonts w:ascii="Times" w:eastAsia="Times New Roman" w:hAnsi="Times" w:cs="Times New Roman"/>
                <w:color w:val="000000"/>
                <w:sz w:val="20"/>
                <w:szCs w:val="20"/>
              </w:rPr>
            </w:pPr>
          </w:p>
        </w:tc>
      </w:tr>
      <w:tr w:rsidR="003F44B3" w:rsidRPr="003A0CC0" w:rsidTr="0041431C">
        <w:trPr>
          <w:trHeight w:val="360"/>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auto"/>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ign w:val="center"/>
            <w:hideMark/>
          </w:tcPr>
          <w:p w:rsidR="003F44B3" w:rsidRPr="003A0CC0" w:rsidRDefault="003F44B3" w:rsidP="003F44B3">
            <w:pPr>
              <w:rPr>
                <w:rFonts w:ascii="Times" w:eastAsia="Times New Roman" w:hAnsi="Times" w:cs="Times New Roman"/>
                <w:b/>
                <w:bCs/>
                <w:i/>
                <w:iCs/>
                <w:color w:val="000000"/>
                <w:sz w:val="20"/>
                <w:szCs w:val="20"/>
              </w:rPr>
            </w:pPr>
          </w:p>
        </w:tc>
        <w:tc>
          <w:tcPr>
            <w:tcW w:w="3353" w:type="dxa"/>
            <w:vMerge/>
            <w:vAlign w:val="center"/>
            <w:hideMark/>
          </w:tcPr>
          <w:p w:rsidR="003F44B3" w:rsidRPr="003A0CC0" w:rsidRDefault="003F44B3" w:rsidP="003F44B3">
            <w:pPr>
              <w:rPr>
                <w:rFonts w:ascii="Times" w:eastAsia="Times New Roman" w:hAnsi="Times" w:cs="Times New Roman"/>
                <w:color w:val="000000"/>
                <w:sz w:val="20"/>
                <w:szCs w:val="20"/>
              </w:rPr>
            </w:pPr>
          </w:p>
        </w:tc>
        <w:tc>
          <w:tcPr>
            <w:tcW w:w="1800" w:type="dxa"/>
            <w:vMerge/>
            <w:vAlign w:val="center"/>
            <w:hideMark/>
          </w:tcPr>
          <w:p w:rsidR="003F44B3" w:rsidRPr="003A0CC0" w:rsidRDefault="003F44B3" w:rsidP="003F44B3">
            <w:pPr>
              <w:rPr>
                <w:rFonts w:ascii="Times" w:eastAsia="Times New Roman" w:hAnsi="Times" w:cs="Times New Roman"/>
                <w:color w:val="000000"/>
                <w:sz w:val="20"/>
                <w:szCs w:val="20"/>
              </w:rPr>
            </w:pPr>
          </w:p>
        </w:tc>
        <w:tc>
          <w:tcPr>
            <w:tcW w:w="1777" w:type="dxa"/>
            <w:vMerge/>
            <w:vAlign w:val="center"/>
            <w:hideMark/>
          </w:tcPr>
          <w:p w:rsidR="003F44B3" w:rsidRPr="003A0CC0" w:rsidRDefault="003F44B3" w:rsidP="003F44B3">
            <w:pPr>
              <w:rPr>
                <w:rFonts w:ascii="Times" w:eastAsia="Times New Roman" w:hAnsi="Times" w:cs="Times New Roman"/>
                <w:color w:val="000000"/>
                <w:sz w:val="20"/>
                <w:szCs w:val="20"/>
              </w:rPr>
            </w:pPr>
          </w:p>
        </w:tc>
        <w:tc>
          <w:tcPr>
            <w:tcW w:w="1553"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Bounded Mean Length Mortality Estimator</w:t>
            </w:r>
          </w:p>
        </w:tc>
        <w:tc>
          <w:tcPr>
            <w:tcW w:w="1710" w:type="dxa"/>
            <w:vMerge/>
            <w:vAlign w:val="center"/>
            <w:hideMark/>
          </w:tcPr>
          <w:p w:rsidR="003F44B3" w:rsidRPr="003A0CC0" w:rsidRDefault="003F44B3" w:rsidP="003F44B3">
            <w:pPr>
              <w:rPr>
                <w:rFonts w:ascii="Times" w:eastAsia="Times New Roman" w:hAnsi="Times" w:cs="Times New Roman"/>
                <w:color w:val="000000"/>
                <w:sz w:val="20"/>
                <w:szCs w:val="20"/>
              </w:rPr>
            </w:pPr>
          </w:p>
        </w:tc>
      </w:tr>
      <w:tr w:rsidR="003F44B3" w:rsidRPr="003A0CC0" w:rsidTr="0041431C">
        <w:trPr>
          <w:trHeight w:val="1230"/>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auto"/>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ign w:val="center"/>
            <w:hideMark/>
          </w:tcPr>
          <w:p w:rsidR="003F44B3" w:rsidRPr="003A0CC0" w:rsidRDefault="003F44B3" w:rsidP="003F44B3">
            <w:pPr>
              <w:rPr>
                <w:rFonts w:ascii="Times" w:eastAsia="Times New Roman" w:hAnsi="Times" w:cs="Times New Roman"/>
                <w:b/>
                <w:bCs/>
                <w:i/>
                <w:iCs/>
                <w:color w:val="000000"/>
                <w:sz w:val="20"/>
                <w:szCs w:val="20"/>
              </w:rPr>
            </w:pPr>
          </w:p>
        </w:tc>
        <w:tc>
          <w:tcPr>
            <w:tcW w:w="3353" w:type="dxa"/>
            <w:vMerge/>
            <w:vAlign w:val="center"/>
            <w:hideMark/>
          </w:tcPr>
          <w:p w:rsidR="003F44B3" w:rsidRPr="003A0CC0" w:rsidRDefault="003F44B3" w:rsidP="003F44B3">
            <w:pPr>
              <w:rPr>
                <w:rFonts w:ascii="Times" w:eastAsia="Times New Roman" w:hAnsi="Times" w:cs="Times New Roman"/>
                <w:color w:val="000000"/>
                <w:sz w:val="20"/>
                <w:szCs w:val="20"/>
              </w:rPr>
            </w:pPr>
          </w:p>
        </w:tc>
        <w:tc>
          <w:tcPr>
            <w:tcW w:w="1800" w:type="dxa"/>
            <w:vMerge/>
            <w:vAlign w:val="center"/>
            <w:hideMark/>
          </w:tcPr>
          <w:p w:rsidR="003F44B3" w:rsidRPr="003A0CC0" w:rsidRDefault="003F44B3" w:rsidP="003F44B3">
            <w:pPr>
              <w:rPr>
                <w:rFonts w:ascii="Times" w:eastAsia="Times New Roman" w:hAnsi="Times" w:cs="Times New Roman"/>
                <w:color w:val="000000"/>
                <w:sz w:val="20"/>
                <w:szCs w:val="20"/>
              </w:rPr>
            </w:pPr>
          </w:p>
        </w:tc>
        <w:tc>
          <w:tcPr>
            <w:tcW w:w="1777" w:type="dxa"/>
            <w:vMerge/>
            <w:vAlign w:val="center"/>
            <w:hideMark/>
          </w:tcPr>
          <w:p w:rsidR="003F44B3" w:rsidRPr="003A0CC0" w:rsidRDefault="003F44B3" w:rsidP="003F44B3">
            <w:pPr>
              <w:rPr>
                <w:rFonts w:ascii="Times" w:eastAsia="Times New Roman" w:hAnsi="Times" w:cs="Times New Roman"/>
                <w:color w:val="000000"/>
                <w:sz w:val="20"/>
                <w:szCs w:val="20"/>
              </w:rPr>
            </w:pPr>
          </w:p>
        </w:tc>
        <w:tc>
          <w:tcPr>
            <w:tcW w:w="1553"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Mean Weight Mortality Estimator</w:t>
            </w:r>
          </w:p>
        </w:tc>
        <w:tc>
          <w:tcPr>
            <w:tcW w:w="1710" w:type="dxa"/>
            <w:vMerge/>
            <w:vAlign w:val="center"/>
            <w:hideMark/>
          </w:tcPr>
          <w:p w:rsidR="003F44B3" w:rsidRPr="003A0CC0" w:rsidRDefault="003F44B3" w:rsidP="003F44B3">
            <w:pPr>
              <w:rPr>
                <w:rFonts w:ascii="Times" w:eastAsia="Times New Roman" w:hAnsi="Times" w:cs="Times New Roman"/>
                <w:color w:val="000000"/>
                <w:sz w:val="20"/>
                <w:szCs w:val="20"/>
              </w:rPr>
            </w:pPr>
          </w:p>
        </w:tc>
      </w:tr>
      <w:tr w:rsidR="003F44B3" w:rsidRPr="003A0CC0" w:rsidTr="0041431C">
        <w:trPr>
          <w:trHeight w:val="2480"/>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auto"/>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ign w:val="center"/>
          </w:tcPr>
          <w:p w:rsidR="003F44B3" w:rsidRPr="003A0CC0" w:rsidRDefault="003F44B3" w:rsidP="003F44B3">
            <w:pPr>
              <w:rPr>
                <w:rFonts w:ascii="Times" w:eastAsia="Times New Roman" w:hAnsi="Times" w:cs="Times New Roman"/>
                <w:b/>
                <w:bCs/>
                <w:i/>
                <w:iCs/>
                <w:color w:val="000000"/>
                <w:sz w:val="20"/>
                <w:szCs w:val="20"/>
              </w:rPr>
            </w:pPr>
          </w:p>
        </w:tc>
        <w:tc>
          <w:tcPr>
            <w:tcW w:w="3353" w:type="dxa"/>
            <w:vAlign w:val="center"/>
          </w:tcPr>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SPAWNING POTENTIAL RATIO (SPR)</w:t>
            </w:r>
          </w:p>
          <w:p w:rsidR="003F44B3" w:rsidRPr="003A0CC0" w:rsidRDefault="003F44B3" w:rsidP="003F44B3">
            <w:pPr>
              <w:rPr>
                <w:rFonts w:ascii="Times" w:eastAsia="Times New Roman" w:hAnsi="Times" w:cs="Times New Roman"/>
                <w:i/>
                <w:iCs/>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can be used with fishery independent and dependent data.</w:t>
            </w:r>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i/>
                <w:i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xml:space="preserve">: Assumes equilibrium conditions and </w:t>
            </w:r>
            <w:proofErr w:type="spellStart"/>
            <w:r w:rsidRPr="003A0CC0">
              <w:rPr>
                <w:rFonts w:ascii="Times" w:eastAsia="Times New Roman" w:hAnsi="Times" w:cs="Times New Roman"/>
                <w:color w:val="000000"/>
                <w:sz w:val="20"/>
                <w:szCs w:val="20"/>
              </w:rPr>
              <w:t>a</w:t>
            </w:r>
            <w:proofErr w:type="spellEnd"/>
            <w:r w:rsidRPr="003A0CC0">
              <w:rPr>
                <w:rFonts w:ascii="Times" w:eastAsia="Times New Roman" w:hAnsi="Times" w:cs="Times New Roman"/>
                <w:color w:val="000000"/>
                <w:sz w:val="20"/>
                <w:szCs w:val="20"/>
              </w:rPr>
              <w:t xml:space="preserve"> index  based on the early life history of a fish, it must be remembered that many things can happen to the fish before they are large enough to harvest.</w:t>
            </w:r>
          </w:p>
        </w:tc>
        <w:tc>
          <w:tcPr>
            <w:tcW w:w="1800" w:type="dxa"/>
            <w:vAlign w:val="center"/>
          </w:tcPr>
          <w:p w:rsidR="003F44B3" w:rsidRPr="003A0CC0" w:rsidRDefault="003F44B3" w:rsidP="003F44B3">
            <w:pPr>
              <w:rPr>
                <w:rFonts w:ascii="Times" w:eastAsia="Times New Roman" w:hAnsi="Times" w:cs="Times New Roman"/>
                <w:i/>
                <w:iCs/>
                <w:color w:val="000000"/>
                <w:sz w:val="20"/>
                <w:szCs w:val="20"/>
              </w:rPr>
            </w:pPr>
            <w:r w:rsidRPr="003A0CC0">
              <w:rPr>
                <w:rFonts w:ascii="Times" w:eastAsia="Times New Roman" w:hAnsi="Times" w:cs="Times New Roman"/>
                <w:i/>
                <w:iCs/>
                <w:color w:val="000000"/>
                <w:sz w:val="20"/>
                <w:szCs w:val="20"/>
              </w:rPr>
              <w:t xml:space="preserve">slow growing species, M/k&lt; 1 (grouper) SPR </w:t>
            </w:r>
            <w:r w:rsidRPr="003A0CC0">
              <w:rPr>
                <w:rFonts w:ascii="Times" w:eastAsia="Times New Roman" w:hAnsi="Times" w:cs="Times New Roman"/>
                <w:i/>
                <w:iCs/>
                <w:color w:val="000000"/>
                <w:sz w:val="20"/>
                <w:szCs w:val="20"/>
                <w:u w:val="single"/>
              </w:rPr>
              <w:t>&gt;</w:t>
            </w:r>
            <w:r w:rsidRPr="003A0CC0">
              <w:rPr>
                <w:rFonts w:ascii="Times" w:eastAsia="Times New Roman" w:hAnsi="Times" w:cs="Times New Roman"/>
                <w:i/>
                <w:iCs/>
                <w:color w:val="000000"/>
                <w:sz w:val="20"/>
                <w:szCs w:val="20"/>
              </w:rPr>
              <w:t xml:space="preserve"> 40%</w:t>
            </w:r>
            <w:r>
              <w:rPr>
                <w:rFonts w:ascii="Times" w:eastAsia="Times New Roman" w:hAnsi="Times" w:cs="Times New Roman"/>
                <w:i/>
                <w:iCs/>
                <w:color w:val="000000"/>
                <w:sz w:val="20"/>
                <w:szCs w:val="20"/>
              </w:rPr>
              <w:t xml:space="preserve"> (M is natural mortality, k is von </w:t>
            </w:r>
            <w:proofErr w:type="spellStart"/>
            <w:r>
              <w:rPr>
                <w:rFonts w:ascii="Times" w:eastAsia="Times New Roman" w:hAnsi="Times" w:cs="Times New Roman"/>
                <w:i/>
                <w:iCs/>
                <w:color w:val="000000"/>
                <w:sz w:val="20"/>
                <w:szCs w:val="20"/>
              </w:rPr>
              <w:t>Bertalanffy</w:t>
            </w:r>
            <w:proofErr w:type="spellEnd"/>
            <w:r>
              <w:rPr>
                <w:rFonts w:ascii="Times" w:eastAsia="Times New Roman" w:hAnsi="Times" w:cs="Times New Roman"/>
                <w:i/>
                <w:iCs/>
                <w:color w:val="000000"/>
                <w:sz w:val="20"/>
                <w:szCs w:val="20"/>
              </w:rPr>
              <w:t xml:space="preserve"> growth rate)</w:t>
            </w:r>
          </w:p>
          <w:p w:rsidR="003F44B3" w:rsidRPr="003A0CC0" w:rsidRDefault="003F44B3" w:rsidP="003F44B3">
            <w:pPr>
              <w:rPr>
                <w:rFonts w:ascii="Times" w:eastAsia="Times New Roman" w:hAnsi="Times" w:cs="Times New Roman"/>
                <w:i/>
                <w:iCs/>
                <w:color w:val="000000"/>
                <w:sz w:val="20"/>
                <w:szCs w:val="20"/>
              </w:rPr>
            </w:pPr>
          </w:p>
          <w:p w:rsidR="003F44B3" w:rsidRPr="003A0CC0" w:rsidRDefault="003F44B3" w:rsidP="003F44B3">
            <w:pPr>
              <w:rPr>
                <w:rFonts w:ascii="Times" w:eastAsia="Times New Roman" w:hAnsi="Times" w:cs="Times New Roman"/>
                <w:i/>
                <w:iCs/>
                <w:color w:val="000000"/>
                <w:sz w:val="20"/>
                <w:szCs w:val="20"/>
              </w:rPr>
            </w:pPr>
            <w:r w:rsidRPr="003A0CC0">
              <w:rPr>
                <w:rFonts w:ascii="Times" w:eastAsia="Times New Roman" w:hAnsi="Times" w:cs="Times New Roman"/>
                <w:i/>
                <w:iCs/>
                <w:color w:val="000000"/>
                <w:sz w:val="20"/>
                <w:szCs w:val="20"/>
              </w:rPr>
              <w:t>fast growing species, M/k &gt;1 (lobster) SPR =20%</w:t>
            </w:r>
          </w:p>
        </w:tc>
        <w:tc>
          <w:tcPr>
            <w:tcW w:w="1777" w:type="dxa"/>
            <w:vAlign w:val="center"/>
          </w:tcPr>
          <w:p w:rsidR="003F44B3" w:rsidRPr="003A0CC0" w:rsidRDefault="003F44B3" w:rsidP="003F44B3">
            <w:pPr>
              <w:rPr>
                <w:rFonts w:ascii="Times" w:eastAsia="Times New Roman" w:hAnsi="Times" w:cs="Times New Roman"/>
                <w:i/>
                <w:iCs/>
                <w:color w:val="000000"/>
                <w:sz w:val="20"/>
                <w:szCs w:val="20"/>
              </w:rPr>
            </w:pPr>
            <w:r w:rsidRPr="003A0CC0">
              <w:rPr>
                <w:rFonts w:ascii="Times" w:eastAsia="Times New Roman" w:hAnsi="Times" w:cs="Times New Roman"/>
                <w:i/>
                <w:iCs/>
                <w:color w:val="000000"/>
                <w:sz w:val="20"/>
                <w:szCs w:val="20"/>
              </w:rPr>
              <w:t>slow growing species, M/k&lt; 1 (grouper) SPR &lt;40%</w:t>
            </w:r>
          </w:p>
          <w:p w:rsidR="003F44B3" w:rsidRPr="003A0CC0" w:rsidRDefault="003F44B3" w:rsidP="003F44B3">
            <w:pPr>
              <w:rPr>
                <w:rFonts w:ascii="Times" w:eastAsia="Times New Roman" w:hAnsi="Times" w:cs="Times New Roman"/>
                <w:i/>
                <w:iCs/>
                <w:color w:val="000000"/>
                <w:sz w:val="20"/>
                <w:szCs w:val="20"/>
              </w:rPr>
            </w:pPr>
          </w:p>
          <w:p w:rsidR="003F44B3" w:rsidRPr="003A0CC0" w:rsidRDefault="003F44B3" w:rsidP="003F44B3">
            <w:pPr>
              <w:rPr>
                <w:rFonts w:ascii="Times" w:eastAsia="Times New Roman" w:hAnsi="Times" w:cs="Times New Roman"/>
                <w:i/>
                <w:iCs/>
                <w:color w:val="000000"/>
                <w:sz w:val="20"/>
                <w:szCs w:val="20"/>
              </w:rPr>
            </w:pPr>
            <w:r w:rsidRPr="003A0CC0">
              <w:rPr>
                <w:rFonts w:ascii="Times" w:eastAsia="Times New Roman" w:hAnsi="Times" w:cs="Times New Roman"/>
                <w:i/>
                <w:iCs/>
                <w:color w:val="000000"/>
                <w:sz w:val="20"/>
                <w:szCs w:val="20"/>
              </w:rPr>
              <w:t>fast growing species, M/k &gt;1 (lobster) SPR &lt;20%</w:t>
            </w:r>
          </w:p>
        </w:tc>
        <w:tc>
          <w:tcPr>
            <w:tcW w:w="1553" w:type="dxa"/>
            <w:vAlign w:val="center"/>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Length-based SPR (LBSPR)</w:t>
            </w:r>
          </w:p>
        </w:tc>
        <w:tc>
          <w:tcPr>
            <w:tcW w:w="1710" w:type="dxa"/>
            <w:vAlign w:val="center"/>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 xml:space="preserve">Finfish (groupers, snapper, grunts, etc.), and invertebrates with determinant growth (lobsters, crabs). Use with care for targets that have deterministic growth and </w:t>
            </w:r>
            <w:r w:rsidRPr="003A0CC0">
              <w:rPr>
                <w:rFonts w:ascii="Times" w:eastAsia="Times New Roman" w:hAnsi="Times" w:cs="Times New Roman"/>
                <w:color w:val="000000"/>
                <w:sz w:val="20"/>
                <w:szCs w:val="20"/>
              </w:rPr>
              <w:lastRenderedPageBreak/>
              <w:t>episodic recruitment.</w:t>
            </w:r>
          </w:p>
        </w:tc>
      </w:tr>
      <w:tr w:rsidR="003F44B3" w:rsidRPr="003A0CC0" w:rsidTr="0041431C">
        <w:trPr>
          <w:trHeight w:val="2380"/>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auto"/>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ign w:val="center"/>
            <w:hideMark/>
          </w:tcPr>
          <w:p w:rsidR="003F44B3" w:rsidRPr="003A0CC0" w:rsidRDefault="003F44B3" w:rsidP="003F44B3">
            <w:pPr>
              <w:rPr>
                <w:rFonts w:ascii="Times" w:eastAsia="Times New Roman" w:hAnsi="Times" w:cs="Times New Roman"/>
                <w:b/>
                <w:bCs/>
                <w:i/>
                <w:iCs/>
                <w:color w:val="000000"/>
                <w:sz w:val="20"/>
                <w:szCs w:val="20"/>
              </w:rPr>
            </w:pPr>
          </w:p>
        </w:tc>
        <w:tc>
          <w:tcPr>
            <w:tcW w:w="3353" w:type="dxa"/>
            <w:vAlign w:val="center"/>
            <w:hideMark/>
          </w:tcPr>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AVERAGE LENGTH</w:t>
            </w:r>
            <w:r w:rsidR="0041431C">
              <w:rPr>
                <w:rFonts w:ascii="Times" w:eastAsia="Times New Roman" w:hAnsi="Times" w:cs="Times New Roman"/>
                <w:b/>
                <w:bCs/>
                <w:color w:val="000000"/>
                <w:sz w:val="20"/>
                <w:szCs w:val="20"/>
              </w:rPr>
              <w:t xml:space="preserve"> IN CATCH</w:t>
            </w:r>
          </w:p>
          <w:p w:rsidR="003F44B3" w:rsidRPr="003A0CC0" w:rsidRDefault="003F44B3" w:rsidP="003F44B3">
            <w:pPr>
              <w:rPr>
                <w:rFonts w:ascii="Times" w:eastAsia="Times New Roman" w:hAnsi="Times" w:cs="Times New Roman"/>
                <w:b/>
                <w:bCs/>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easy, cheap metric to assess changes in the status of a fishery when stratified across sampling unit (gear, efforts, fishing zone)</w:t>
            </w:r>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With little to no historical information on the length of the catch or with no information on gear selectivity, the average length could biases the expected potential size distribution.</w:t>
            </w:r>
          </w:p>
        </w:tc>
        <w:tc>
          <w:tcPr>
            <w:tcW w:w="1800"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Increase in average length</w:t>
            </w:r>
          </w:p>
        </w:tc>
        <w:tc>
          <w:tcPr>
            <w:tcW w:w="1777"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Decrease in average length or mature adults</w:t>
            </w:r>
          </w:p>
        </w:tc>
        <w:tc>
          <w:tcPr>
            <w:tcW w:w="1553"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Average Length</w:t>
            </w:r>
          </w:p>
        </w:tc>
        <w:tc>
          <w:tcPr>
            <w:tcW w:w="1710"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All targets, especially nearshore tar</w:t>
            </w:r>
            <w:r>
              <w:rPr>
                <w:rFonts w:ascii="Times" w:eastAsia="Times New Roman" w:hAnsi="Times" w:cs="Times New Roman"/>
                <w:color w:val="000000"/>
                <w:sz w:val="20"/>
                <w:szCs w:val="20"/>
              </w:rPr>
              <w:t>g</w:t>
            </w:r>
            <w:r w:rsidRPr="003A0CC0">
              <w:rPr>
                <w:rFonts w:ascii="Times" w:eastAsia="Times New Roman" w:hAnsi="Times" w:cs="Times New Roman"/>
                <w:color w:val="000000"/>
                <w:sz w:val="20"/>
                <w:szCs w:val="20"/>
              </w:rPr>
              <w:t>ets.  In an ideal scenario an historic record of average length would be used to compare current to past estimates.</w:t>
            </w:r>
          </w:p>
        </w:tc>
      </w:tr>
      <w:tr w:rsidR="003F44B3" w:rsidRPr="003A0CC0" w:rsidTr="0041431C">
        <w:trPr>
          <w:trHeight w:val="1940"/>
        </w:trPr>
        <w:tc>
          <w:tcPr>
            <w:tcW w:w="378" w:type="dxa"/>
            <w:vMerge/>
            <w:shd w:val="clear" w:color="auto" w:fill="215868" w:themeFill="accent5" w:themeFillShade="80"/>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gridSpan w:val="2"/>
            <w:vMerge/>
            <w:shd w:val="clear" w:color="auto" w:fill="92CDDC" w:themeFill="accent5" w:themeFillTint="99"/>
            <w:textDirection w:val="btLr"/>
          </w:tcPr>
          <w:p w:rsidR="003F44B3" w:rsidRPr="003A0CC0" w:rsidRDefault="003F44B3"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auto"/>
          </w:tcPr>
          <w:p w:rsidR="003F44B3" w:rsidRPr="003A0CC0" w:rsidRDefault="003F44B3" w:rsidP="003F44B3">
            <w:pPr>
              <w:jc w:val="both"/>
              <w:rPr>
                <w:rFonts w:ascii="Times" w:eastAsia="Times New Roman" w:hAnsi="Times" w:cs="Times New Roman"/>
                <w:b/>
                <w:bCs/>
                <w:i/>
                <w:iCs/>
                <w:color w:val="000000"/>
                <w:sz w:val="20"/>
                <w:szCs w:val="20"/>
              </w:rPr>
            </w:pPr>
          </w:p>
        </w:tc>
        <w:tc>
          <w:tcPr>
            <w:tcW w:w="1687" w:type="dxa"/>
            <w:vMerge/>
            <w:vAlign w:val="center"/>
            <w:hideMark/>
          </w:tcPr>
          <w:p w:rsidR="003F44B3" w:rsidRPr="003A0CC0" w:rsidRDefault="003F44B3" w:rsidP="003F44B3">
            <w:pPr>
              <w:rPr>
                <w:rFonts w:ascii="Times" w:eastAsia="Times New Roman" w:hAnsi="Times" w:cs="Times New Roman"/>
                <w:b/>
                <w:bCs/>
                <w:i/>
                <w:iCs/>
                <w:color w:val="000000"/>
                <w:sz w:val="20"/>
                <w:szCs w:val="20"/>
              </w:rPr>
            </w:pPr>
          </w:p>
        </w:tc>
        <w:tc>
          <w:tcPr>
            <w:tcW w:w="3353" w:type="dxa"/>
            <w:tcBorders>
              <w:bottom w:val="single" w:sz="4" w:space="0" w:color="auto"/>
            </w:tcBorders>
            <w:vAlign w:val="center"/>
            <w:hideMark/>
          </w:tcPr>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FROESE INDICATORS</w:t>
            </w:r>
          </w:p>
          <w:p w:rsidR="003F44B3" w:rsidRPr="003A0CC0" w:rsidRDefault="003F44B3" w:rsidP="003F44B3">
            <w:pPr>
              <w:rPr>
                <w:rFonts w:ascii="Times" w:eastAsia="Times New Roman" w:hAnsi="Times" w:cs="Times New Roman"/>
                <w:b/>
                <w:bCs/>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xml:space="preserve">: proved estimate of the status of the stock, in comparison to sustainability </w:t>
            </w:r>
            <w:r>
              <w:rPr>
                <w:rFonts w:ascii="Times" w:eastAsia="Times New Roman" w:hAnsi="Times" w:cs="Times New Roman"/>
                <w:color w:val="000000"/>
                <w:sz w:val="20"/>
                <w:szCs w:val="20"/>
              </w:rPr>
              <w:t>Reference Point</w:t>
            </w:r>
            <w:r w:rsidRPr="003A0CC0">
              <w:rPr>
                <w:rFonts w:ascii="Times" w:eastAsia="Times New Roman" w:hAnsi="Times" w:cs="Times New Roman"/>
                <w:color w:val="000000"/>
                <w:sz w:val="20"/>
                <w:szCs w:val="20"/>
              </w:rPr>
              <w:t>s</w:t>
            </w:r>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b/>
                <w:b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xml:space="preserve">: does not contribute to biomass sustainability </w:t>
            </w:r>
            <w:r>
              <w:rPr>
                <w:rFonts w:ascii="Times" w:eastAsia="Times New Roman" w:hAnsi="Times" w:cs="Times New Roman"/>
                <w:color w:val="000000"/>
                <w:sz w:val="20"/>
                <w:szCs w:val="20"/>
              </w:rPr>
              <w:t>Reference Point</w:t>
            </w:r>
            <w:r w:rsidRPr="003A0CC0">
              <w:rPr>
                <w:rFonts w:ascii="Times" w:eastAsia="Times New Roman" w:hAnsi="Times" w:cs="Times New Roman"/>
                <w:color w:val="000000"/>
                <w:sz w:val="20"/>
                <w:szCs w:val="20"/>
              </w:rPr>
              <w:t>s</w:t>
            </w:r>
          </w:p>
        </w:tc>
        <w:tc>
          <w:tcPr>
            <w:tcW w:w="1800" w:type="dxa"/>
            <w:noWrap/>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100% of catch – optimal</w:t>
            </w:r>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 xml:space="preserve">&lt; 10% of the catch are </w:t>
            </w:r>
            <w:proofErr w:type="spellStart"/>
            <w:r w:rsidRPr="00F81203">
              <w:rPr>
                <w:rFonts w:ascii="Times" w:eastAsia="Times New Roman" w:hAnsi="Times" w:cs="Times New Roman"/>
                <w:i/>
                <w:color w:val="000000"/>
                <w:sz w:val="20"/>
                <w:szCs w:val="20"/>
              </w:rPr>
              <w:t>megaspawners</w:t>
            </w:r>
            <w:proofErr w:type="spellEnd"/>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90% of the catch are mature adults</w:t>
            </w:r>
          </w:p>
        </w:tc>
        <w:tc>
          <w:tcPr>
            <w:tcW w:w="1777"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&lt;80% of catch – optimal</w:t>
            </w:r>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 xml:space="preserve">&lt; 20% of the catch are </w:t>
            </w:r>
            <w:proofErr w:type="spellStart"/>
            <w:r w:rsidRPr="00F81203">
              <w:rPr>
                <w:rFonts w:ascii="Times" w:eastAsia="Times New Roman" w:hAnsi="Times" w:cs="Times New Roman"/>
                <w:i/>
                <w:color w:val="000000"/>
                <w:sz w:val="20"/>
                <w:szCs w:val="20"/>
              </w:rPr>
              <w:t>megaspawners</w:t>
            </w:r>
            <w:proofErr w:type="spellEnd"/>
          </w:p>
          <w:p w:rsidR="003F44B3" w:rsidRPr="003A0CC0" w:rsidRDefault="003F44B3" w:rsidP="003F44B3">
            <w:pPr>
              <w:rPr>
                <w:rFonts w:ascii="Times" w:eastAsia="Times New Roman" w:hAnsi="Times" w:cs="Times New Roman"/>
                <w:color w:val="000000"/>
                <w:sz w:val="20"/>
                <w:szCs w:val="20"/>
              </w:rPr>
            </w:pPr>
          </w:p>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50% of the catch are mature adults</w:t>
            </w:r>
          </w:p>
        </w:tc>
        <w:tc>
          <w:tcPr>
            <w:tcW w:w="1553"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Froese Sustainability Indicators</w:t>
            </w:r>
          </w:p>
        </w:tc>
        <w:tc>
          <w:tcPr>
            <w:tcW w:w="1710" w:type="dxa"/>
            <w:vAlign w:val="center"/>
            <w:hideMark/>
          </w:tcPr>
          <w:p w:rsidR="003F44B3" w:rsidRPr="003A0CC0" w:rsidRDefault="003F44B3"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All fish and invertebrate target with known length-age/maturity relationships</w:t>
            </w:r>
          </w:p>
        </w:tc>
      </w:tr>
      <w:tr w:rsidR="002017EC" w:rsidRPr="003A0CC0" w:rsidTr="002C2772">
        <w:trPr>
          <w:trHeight w:val="1940"/>
        </w:trPr>
        <w:tc>
          <w:tcPr>
            <w:tcW w:w="378" w:type="dxa"/>
            <w:vMerge/>
            <w:shd w:val="clear" w:color="auto" w:fill="215868" w:themeFill="accent5" w:themeFillShade="80"/>
            <w:textDirection w:val="btLr"/>
          </w:tcPr>
          <w:p w:rsidR="002017EC" w:rsidRPr="003A0CC0" w:rsidRDefault="002017EC" w:rsidP="002017EC">
            <w:pPr>
              <w:ind w:left="113" w:right="113"/>
              <w:jc w:val="both"/>
              <w:rPr>
                <w:rFonts w:ascii="Times" w:eastAsia="Times New Roman" w:hAnsi="Times" w:cs="Times New Roman"/>
                <w:b/>
                <w:bCs/>
                <w:i/>
                <w:iCs/>
                <w:color w:val="000000"/>
                <w:sz w:val="20"/>
                <w:szCs w:val="20"/>
              </w:rPr>
            </w:pPr>
          </w:p>
        </w:tc>
        <w:tc>
          <w:tcPr>
            <w:tcW w:w="360" w:type="dxa"/>
            <w:gridSpan w:val="2"/>
            <w:vMerge w:val="restart"/>
            <w:textDirection w:val="btLr"/>
          </w:tcPr>
          <w:p w:rsidR="002017EC" w:rsidRPr="003A0CC0" w:rsidRDefault="002017EC"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auto"/>
          </w:tcPr>
          <w:p w:rsidR="002017EC" w:rsidRPr="003A0CC0" w:rsidRDefault="002017EC" w:rsidP="003F44B3">
            <w:pPr>
              <w:jc w:val="both"/>
              <w:rPr>
                <w:rFonts w:ascii="Times" w:eastAsia="Times New Roman" w:hAnsi="Times" w:cs="Times New Roman"/>
                <w:b/>
                <w:bCs/>
                <w:i/>
                <w:iCs/>
                <w:color w:val="000000"/>
                <w:sz w:val="20"/>
                <w:szCs w:val="20"/>
              </w:rPr>
            </w:pPr>
          </w:p>
        </w:tc>
        <w:tc>
          <w:tcPr>
            <w:tcW w:w="1687" w:type="dxa"/>
            <w:vMerge w:val="restart"/>
            <w:vAlign w:val="center"/>
          </w:tcPr>
          <w:p w:rsidR="002017EC" w:rsidRPr="003A0CC0" w:rsidRDefault="002017EC" w:rsidP="003F44B3">
            <w:pPr>
              <w:rPr>
                <w:rFonts w:ascii="Times" w:eastAsia="Times New Roman" w:hAnsi="Times" w:cs="Times New Roman"/>
                <w:b/>
                <w:bCs/>
                <w:i/>
                <w:iCs/>
                <w:color w:val="000000"/>
                <w:sz w:val="20"/>
                <w:szCs w:val="20"/>
              </w:rPr>
            </w:pPr>
            <w:r w:rsidRPr="003A0CC0">
              <w:rPr>
                <w:rFonts w:ascii="Times" w:eastAsia="Times New Roman" w:hAnsi="Times" w:cs="Times New Roman"/>
                <w:b/>
                <w:bCs/>
                <w:i/>
                <w:iCs/>
                <w:color w:val="000000"/>
                <w:sz w:val="20"/>
                <w:szCs w:val="20"/>
              </w:rPr>
              <w:t>Catch Reporting System &amp; Boat Intercept/</w:t>
            </w:r>
            <w:r>
              <w:rPr>
                <w:rFonts w:ascii="Times" w:eastAsia="Times New Roman" w:hAnsi="Times" w:cs="Times New Roman"/>
                <w:b/>
                <w:bCs/>
                <w:i/>
                <w:iCs/>
                <w:color w:val="000000"/>
                <w:sz w:val="20"/>
                <w:szCs w:val="20"/>
              </w:rPr>
              <w:t xml:space="preserve"> </w:t>
            </w:r>
            <w:r w:rsidRPr="003A0CC0">
              <w:rPr>
                <w:rFonts w:ascii="Times" w:eastAsia="Times New Roman" w:hAnsi="Times" w:cs="Times New Roman"/>
                <w:b/>
                <w:bCs/>
                <w:i/>
                <w:iCs/>
                <w:color w:val="000000"/>
                <w:sz w:val="20"/>
                <w:szCs w:val="20"/>
              </w:rPr>
              <w:t>Landing Site Survey</w:t>
            </w:r>
          </w:p>
        </w:tc>
        <w:tc>
          <w:tcPr>
            <w:tcW w:w="3353" w:type="dxa"/>
            <w:tcBorders>
              <w:bottom w:val="single" w:sz="4" w:space="0" w:color="auto"/>
            </w:tcBorders>
            <w:vAlign w:val="center"/>
          </w:tcPr>
          <w:p w:rsidR="002017EC" w:rsidRDefault="002017EC" w:rsidP="003F44B3">
            <w:pPr>
              <w:rPr>
                <w:rFonts w:ascii="Times" w:eastAsia="Times New Roman" w:hAnsi="Times" w:cs="Times New Roman"/>
                <w:color w:val="000000"/>
                <w:sz w:val="20"/>
                <w:szCs w:val="20"/>
              </w:rPr>
            </w:pPr>
            <w:r>
              <w:rPr>
                <w:rFonts w:ascii="Times" w:eastAsia="Times New Roman" w:hAnsi="Times" w:cs="Times New Roman"/>
                <w:b/>
                <w:bCs/>
                <w:color w:val="000000"/>
                <w:sz w:val="20"/>
                <w:szCs w:val="20"/>
              </w:rPr>
              <w:t>PROPORTIONS OF CATCH MADE UP OF CLIMATE-VULNERABLE SPECIES</w:t>
            </w:r>
          </w:p>
          <w:p w:rsidR="002017EC" w:rsidRDefault="002017EC" w:rsidP="003F44B3">
            <w:pPr>
              <w:rPr>
                <w:rFonts w:ascii="Times" w:eastAsia="Times New Roman" w:hAnsi="Times" w:cs="Times New Roman"/>
                <w:color w:val="000000"/>
                <w:sz w:val="20"/>
                <w:szCs w:val="20"/>
              </w:rPr>
            </w:pPr>
          </w:p>
          <w:p w:rsidR="002017EC" w:rsidRPr="003F44B3" w:rsidRDefault="002017EC" w:rsidP="003F44B3">
            <w:pPr>
              <w:rPr>
                <w:rFonts w:ascii="Times" w:eastAsia="Times New Roman" w:hAnsi="Times" w:cs="Times New Roman"/>
                <w:color w:val="000000"/>
                <w:sz w:val="20"/>
                <w:szCs w:val="20"/>
              </w:rPr>
            </w:pPr>
            <w:r>
              <w:rPr>
                <w:rFonts w:ascii="Times" w:eastAsia="Times New Roman" w:hAnsi="Times" w:cs="Times New Roman"/>
                <w:i/>
                <w:iCs/>
                <w:color w:val="000000"/>
                <w:sz w:val="20"/>
                <w:szCs w:val="20"/>
              </w:rPr>
              <w:t>Pros:</w:t>
            </w:r>
            <w:r>
              <w:rPr>
                <w:rFonts w:ascii="Times" w:eastAsia="Times New Roman" w:hAnsi="Times" w:cs="Times New Roman"/>
                <w:color w:val="000000"/>
                <w:sz w:val="20"/>
                <w:szCs w:val="20"/>
              </w:rPr>
              <w:t xml:space="preserve"> easy, cheap metric to track changes in abundance (or size) of climate-vulnerable species.</w:t>
            </w:r>
          </w:p>
          <w:p w:rsidR="002017EC" w:rsidRDefault="002017EC" w:rsidP="003F44B3">
            <w:pPr>
              <w:rPr>
                <w:rFonts w:ascii="Times" w:eastAsia="Times New Roman" w:hAnsi="Times" w:cs="Times New Roman"/>
                <w:i/>
                <w:iCs/>
                <w:color w:val="000000"/>
                <w:sz w:val="20"/>
                <w:szCs w:val="20"/>
              </w:rPr>
            </w:pPr>
          </w:p>
          <w:p w:rsidR="002017EC" w:rsidRPr="003F44B3" w:rsidRDefault="002017EC" w:rsidP="003F44B3">
            <w:pPr>
              <w:rPr>
                <w:rFonts w:ascii="Times" w:eastAsia="Times New Roman" w:hAnsi="Times" w:cs="Times New Roman"/>
                <w:color w:val="000000"/>
                <w:sz w:val="20"/>
                <w:szCs w:val="20"/>
              </w:rPr>
            </w:pPr>
            <w:r>
              <w:rPr>
                <w:rFonts w:ascii="Times" w:eastAsia="Times New Roman" w:hAnsi="Times" w:cs="Times New Roman"/>
                <w:i/>
                <w:iCs/>
                <w:color w:val="000000"/>
                <w:sz w:val="20"/>
                <w:szCs w:val="20"/>
              </w:rPr>
              <w:t>Cons:</w:t>
            </w:r>
            <w:r>
              <w:rPr>
                <w:rFonts w:ascii="Times" w:eastAsia="Times New Roman" w:hAnsi="Times" w:cs="Times New Roman"/>
                <w:color w:val="000000"/>
                <w:sz w:val="20"/>
                <w:szCs w:val="20"/>
              </w:rPr>
              <w:t xml:space="preserve"> “lagging indicator,” meaning by the time their numbers are declining in the stock system changes may be well-advanced. Also, changes may be due to fishing pressure or climate change, indicator cannot distinguish.</w:t>
            </w:r>
          </w:p>
        </w:tc>
        <w:tc>
          <w:tcPr>
            <w:tcW w:w="1800" w:type="dxa"/>
            <w:noWrap/>
            <w:vAlign w:val="center"/>
          </w:tcPr>
          <w:p w:rsidR="002017EC" w:rsidRPr="003A0CC0" w:rsidRDefault="002017EC"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Within 10% of historical percentage</w:t>
            </w:r>
          </w:p>
        </w:tc>
        <w:tc>
          <w:tcPr>
            <w:tcW w:w="1777" w:type="dxa"/>
            <w:vAlign w:val="center"/>
          </w:tcPr>
          <w:p w:rsidR="002017EC" w:rsidRPr="003A0CC0" w:rsidRDefault="002017EC"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Greater than 50% change from historical percentage</w:t>
            </w:r>
          </w:p>
        </w:tc>
        <w:tc>
          <w:tcPr>
            <w:tcW w:w="1553" w:type="dxa"/>
            <w:vAlign w:val="center"/>
          </w:tcPr>
          <w:p w:rsidR="002017EC" w:rsidRPr="003A0CC0" w:rsidRDefault="002017EC"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Catch Trends</w:t>
            </w:r>
          </w:p>
        </w:tc>
        <w:tc>
          <w:tcPr>
            <w:tcW w:w="1710" w:type="dxa"/>
            <w:vAlign w:val="center"/>
          </w:tcPr>
          <w:p w:rsidR="002017EC" w:rsidRPr="003A0CC0" w:rsidRDefault="002017EC"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All targets that are vulnerable to climate change (as determined by separate assessment)</w:t>
            </w:r>
          </w:p>
        </w:tc>
      </w:tr>
      <w:tr w:rsidR="002C2772" w:rsidRPr="003A0CC0" w:rsidTr="002C2772">
        <w:trPr>
          <w:trHeight w:val="1940"/>
        </w:trPr>
        <w:tc>
          <w:tcPr>
            <w:tcW w:w="378" w:type="dxa"/>
            <w:vMerge/>
            <w:shd w:val="clear" w:color="auto" w:fill="215868" w:themeFill="accent5" w:themeFillShade="80"/>
            <w:textDirection w:val="btLr"/>
          </w:tcPr>
          <w:p w:rsidR="002C2772" w:rsidRPr="003A0CC0" w:rsidRDefault="002C2772" w:rsidP="002017EC">
            <w:pPr>
              <w:ind w:left="113" w:right="113"/>
              <w:jc w:val="both"/>
              <w:rPr>
                <w:rFonts w:ascii="Times" w:eastAsia="Times New Roman" w:hAnsi="Times" w:cs="Times New Roman"/>
                <w:b/>
                <w:bCs/>
                <w:i/>
                <w:iCs/>
                <w:color w:val="000000"/>
                <w:sz w:val="20"/>
                <w:szCs w:val="20"/>
              </w:rPr>
            </w:pPr>
          </w:p>
        </w:tc>
        <w:tc>
          <w:tcPr>
            <w:tcW w:w="360" w:type="dxa"/>
            <w:gridSpan w:val="2"/>
            <w:vMerge/>
            <w:textDirection w:val="btLr"/>
          </w:tcPr>
          <w:p w:rsidR="002C2772" w:rsidRPr="003A0CC0" w:rsidRDefault="002C2772" w:rsidP="002017EC">
            <w:pPr>
              <w:ind w:left="113" w:right="113"/>
              <w:jc w:val="both"/>
              <w:rPr>
                <w:rFonts w:ascii="Times" w:eastAsia="Times New Roman" w:hAnsi="Times" w:cs="Times New Roman"/>
                <w:b/>
                <w:bCs/>
                <w:i/>
                <w:iCs/>
                <w:color w:val="000000"/>
                <w:sz w:val="20"/>
                <w:szCs w:val="20"/>
              </w:rPr>
            </w:pPr>
          </w:p>
        </w:tc>
        <w:tc>
          <w:tcPr>
            <w:tcW w:w="360" w:type="dxa"/>
            <w:vMerge/>
            <w:shd w:val="clear" w:color="auto" w:fill="auto"/>
          </w:tcPr>
          <w:p w:rsidR="002C2772" w:rsidRPr="003A0CC0" w:rsidRDefault="002C2772" w:rsidP="003F44B3">
            <w:pPr>
              <w:jc w:val="both"/>
              <w:rPr>
                <w:rFonts w:ascii="Times" w:eastAsia="Times New Roman" w:hAnsi="Times" w:cs="Times New Roman"/>
                <w:b/>
                <w:bCs/>
                <w:i/>
                <w:iCs/>
                <w:color w:val="000000"/>
                <w:sz w:val="20"/>
                <w:szCs w:val="20"/>
              </w:rPr>
            </w:pPr>
          </w:p>
        </w:tc>
        <w:tc>
          <w:tcPr>
            <w:tcW w:w="1687" w:type="dxa"/>
            <w:vMerge/>
            <w:vAlign w:val="center"/>
          </w:tcPr>
          <w:p w:rsidR="002C2772" w:rsidRPr="003A0CC0" w:rsidRDefault="002C2772" w:rsidP="003F44B3">
            <w:pPr>
              <w:rPr>
                <w:rFonts w:ascii="Times" w:eastAsia="Times New Roman" w:hAnsi="Times" w:cs="Times New Roman"/>
                <w:b/>
                <w:bCs/>
                <w:i/>
                <w:iCs/>
                <w:color w:val="000000"/>
                <w:sz w:val="20"/>
                <w:szCs w:val="20"/>
              </w:rPr>
            </w:pPr>
          </w:p>
        </w:tc>
        <w:tc>
          <w:tcPr>
            <w:tcW w:w="3353" w:type="dxa"/>
            <w:tcBorders>
              <w:bottom w:val="single" w:sz="4" w:space="0" w:color="auto"/>
            </w:tcBorders>
            <w:vAlign w:val="center"/>
          </w:tcPr>
          <w:p w:rsidR="002C2772" w:rsidRDefault="002C2772" w:rsidP="003F44B3">
            <w:pPr>
              <w:rPr>
                <w:rFonts w:ascii="Times" w:eastAsia="Times New Roman" w:hAnsi="Times" w:cs="Times New Roman"/>
                <w:b/>
                <w:bCs/>
                <w:color w:val="000000"/>
                <w:sz w:val="20"/>
                <w:szCs w:val="20"/>
              </w:rPr>
            </w:pPr>
            <w:r>
              <w:rPr>
                <w:rFonts w:ascii="Times" w:eastAsia="Times New Roman" w:hAnsi="Times" w:cs="Times New Roman"/>
                <w:b/>
                <w:bCs/>
                <w:color w:val="000000"/>
                <w:sz w:val="20"/>
                <w:szCs w:val="20"/>
              </w:rPr>
              <w:t>CHANGE IN LOCATION OF HIGH-CATCH AREAS (OR “EDGES” OF CATCH AREAS)</w:t>
            </w:r>
          </w:p>
          <w:p w:rsidR="002C2772" w:rsidRDefault="002C2772" w:rsidP="003F44B3">
            <w:pPr>
              <w:rPr>
                <w:rFonts w:ascii="Times" w:eastAsia="Times New Roman" w:hAnsi="Times" w:cs="Times New Roman"/>
                <w:b/>
                <w:bCs/>
                <w:color w:val="000000"/>
                <w:sz w:val="20"/>
                <w:szCs w:val="20"/>
              </w:rPr>
            </w:pPr>
          </w:p>
          <w:p w:rsidR="002C2772" w:rsidRPr="00C733B5" w:rsidRDefault="002C2772" w:rsidP="003F44B3">
            <w:pPr>
              <w:rPr>
                <w:rFonts w:ascii="Times" w:eastAsia="Times New Roman" w:hAnsi="Times" w:cs="Times New Roman"/>
                <w:color w:val="000000"/>
                <w:sz w:val="20"/>
                <w:szCs w:val="20"/>
              </w:rPr>
            </w:pPr>
            <w:r>
              <w:rPr>
                <w:rFonts w:ascii="Times" w:eastAsia="Times New Roman" w:hAnsi="Times" w:cs="Times New Roman"/>
                <w:i/>
                <w:iCs/>
                <w:color w:val="000000"/>
                <w:sz w:val="20"/>
                <w:szCs w:val="20"/>
              </w:rPr>
              <w:t>Pros:</w:t>
            </w:r>
            <w:r w:rsidR="00C733B5">
              <w:rPr>
                <w:rFonts w:ascii="Times" w:eastAsia="Times New Roman" w:hAnsi="Times" w:cs="Times New Roman"/>
                <w:i/>
                <w:iCs/>
                <w:color w:val="000000"/>
                <w:sz w:val="20"/>
                <w:szCs w:val="20"/>
              </w:rPr>
              <w:t xml:space="preserve"> </w:t>
            </w:r>
            <w:r w:rsidR="00C733B5">
              <w:rPr>
                <w:rFonts w:ascii="Times" w:eastAsia="Times New Roman" w:hAnsi="Times" w:cs="Times New Roman"/>
                <w:color w:val="000000"/>
                <w:sz w:val="20"/>
                <w:szCs w:val="20"/>
              </w:rPr>
              <w:t>good indicator of species range shifts that can provide input to cross-jurisdictional management coordination.</w:t>
            </w:r>
          </w:p>
          <w:p w:rsidR="002C2772" w:rsidRDefault="002C2772" w:rsidP="003F44B3">
            <w:pPr>
              <w:rPr>
                <w:rFonts w:ascii="Times" w:eastAsia="Times New Roman" w:hAnsi="Times" w:cs="Times New Roman"/>
                <w:i/>
                <w:iCs/>
                <w:color w:val="000000"/>
                <w:sz w:val="20"/>
                <w:szCs w:val="20"/>
              </w:rPr>
            </w:pPr>
          </w:p>
          <w:p w:rsidR="002C2772" w:rsidRPr="00C733B5" w:rsidRDefault="002C2772" w:rsidP="003F44B3">
            <w:pPr>
              <w:rPr>
                <w:rFonts w:ascii="Times" w:eastAsia="Times New Roman" w:hAnsi="Times" w:cs="Times New Roman"/>
                <w:color w:val="000000"/>
                <w:sz w:val="20"/>
                <w:szCs w:val="20"/>
              </w:rPr>
            </w:pPr>
            <w:r>
              <w:rPr>
                <w:rFonts w:ascii="Times" w:eastAsia="Times New Roman" w:hAnsi="Times" w:cs="Times New Roman"/>
                <w:i/>
                <w:iCs/>
                <w:color w:val="000000"/>
                <w:sz w:val="20"/>
                <w:szCs w:val="20"/>
              </w:rPr>
              <w:t>Cons:</w:t>
            </w:r>
            <w:r w:rsidR="00C733B5">
              <w:rPr>
                <w:rFonts w:ascii="Times" w:eastAsia="Times New Roman" w:hAnsi="Times" w:cs="Times New Roman"/>
                <w:color w:val="000000"/>
                <w:sz w:val="20"/>
                <w:szCs w:val="20"/>
              </w:rPr>
              <w:t xml:space="preserve"> perceived shifts may be result of fisher preferences and behavior rather than environmental change. </w:t>
            </w:r>
          </w:p>
        </w:tc>
        <w:tc>
          <w:tcPr>
            <w:tcW w:w="1800" w:type="dxa"/>
            <w:noWrap/>
            <w:vAlign w:val="center"/>
          </w:tcPr>
          <w:p w:rsidR="002C2772" w:rsidRDefault="002C2772"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No change</w:t>
            </w:r>
          </w:p>
        </w:tc>
        <w:tc>
          <w:tcPr>
            <w:tcW w:w="1777" w:type="dxa"/>
            <w:vAlign w:val="center"/>
          </w:tcPr>
          <w:p w:rsidR="002C2772" w:rsidRDefault="002C2772"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Greater than 10 km change</w:t>
            </w:r>
          </w:p>
        </w:tc>
        <w:tc>
          <w:tcPr>
            <w:tcW w:w="1553" w:type="dxa"/>
            <w:vAlign w:val="center"/>
          </w:tcPr>
          <w:p w:rsidR="002C2772" w:rsidRDefault="00C733B5"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Surveys of fishers</w:t>
            </w:r>
          </w:p>
        </w:tc>
        <w:tc>
          <w:tcPr>
            <w:tcW w:w="1710" w:type="dxa"/>
            <w:vAlign w:val="center"/>
          </w:tcPr>
          <w:p w:rsidR="002C2772" w:rsidRDefault="00C733B5" w:rsidP="003F44B3">
            <w:pPr>
              <w:rPr>
                <w:rFonts w:ascii="Times" w:eastAsia="Times New Roman" w:hAnsi="Times" w:cs="Times New Roman"/>
                <w:color w:val="000000"/>
                <w:sz w:val="20"/>
                <w:szCs w:val="20"/>
              </w:rPr>
            </w:pPr>
            <w:r>
              <w:rPr>
                <w:rFonts w:ascii="Times" w:eastAsia="Times New Roman" w:hAnsi="Times" w:cs="Times New Roman"/>
                <w:color w:val="000000"/>
                <w:sz w:val="20"/>
                <w:szCs w:val="20"/>
              </w:rPr>
              <w:t>All targets with well-known common catch areas.</w:t>
            </w:r>
          </w:p>
        </w:tc>
      </w:tr>
      <w:tr w:rsidR="002017EC" w:rsidRPr="003A0CC0" w:rsidTr="002C2772">
        <w:trPr>
          <w:trHeight w:val="1940"/>
        </w:trPr>
        <w:tc>
          <w:tcPr>
            <w:tcW w:w="378" w:type="dxa"/>
            <w:vMerge/>
            <w:shd w:val="clear" w:color="auto" w:fill="215868" w:themeFill="accent5" w:themeFillShade="80"/>
          </w:tcPr>
          <w:p w:rsidR="002017EC" w:rsidRPr="003A0CC0" w:rsidRDefault="002017EC" w:rsidP="003F44B3">
            <w:pPr>
              <w:jc w:val="both"/>
              <w:rPr>
                <w:rFonts w:ascii="Times" w:eastAsia="Times New Roman" w:hAnsi="Times" w:cs="Times New Roman"/>
                <w:b/>
                <w:bCs/>
                <w:i/>
                <w:iCs/>
                <w:color w:val="000000"/>
                <w:sz w:val="20"/>
                <w:szCs w:val="20"/>
              </w:rPr>
            </w:pPr>
          </w:p>
        </w:tc>
        <w:tc>
          <w:tcPr>
            <w:tcW w:w="360" w:type="dxa"/>
            <w:gridSpan w:val="2"/>
            <w:vMerge/>
          </w:tcPr>
          <w:p w:rsidR="002017EC" w:rsidRPr="003A0CC0" w:rsidRDefault="002017EC" w:rsidP="003F44B3">
            <w:pPr>
              <w:jc w:val="both"/>
              <w:rPr>
                <w:rFonts w:ascii="Times" w:eastAsia="Times New Roman" w:hAnsi="Times" w:cs="Times New Roman"/>
                <w:b/>
                <w:bCs/>
                <w:i/>
                <w:iCs/>
                <w:color w:val="000000"/>
                <w:sz w:val="20"/>
                <w:szCs w:val="20"/>
              </w:rPr>
            </w:pPr>
          </w:p>
        </w:tc>
        <w:tc>
          <w:tcPr>
            <w:tcW w:w="360" w:type="dxa"/>
            <w:vMerge/>
            <w:shd w:val="clear" w:color="auto" w:fill="auto"/>
          </w:tcPr>
          <w:p w:rsidR="002017EC" w:rsidRPr="003A0CC0" w:rsidRDefault="002017EC" w:rsidP="003F44B3">
            <w:pPr>
              <w:jc w:val="both"/>
              <w:rPr>
                <w:rFonts w:ascii="Times" w:eastAsia="Times New Roman" w:hAnsi="Times" w:cs="Times New Roman"/>
                <w:b/>
                <w:bCs/>
                <w:i/>
                <w:iCs/>
                <w:color w:val="000000"/>
                <w:sz w:val="20"/>
                <w:szCs w:val="20"/>
              </w:rPr>
            </w:pPr>
          </w:p>
        </w:tc>
        <w:tc>
          <w:tcPr>
            <w:tcW w:w="1687" w:type="dxa"/>
            <w:vMerge/>
            <w:vAlign w:val="center"/>
          </w:tcPr>
          <w:p w:rsidR="002017EC" w:rsidRPr="003A0CC0" w:rsidRDefault="002017EC" w:rsidP="003F44B3">
            <w:pPr>
              <w:rPr>
                <w:rFonts w:ascii="Times" w:eastAsia="Times New Roman" w:hAnsi="Times" w:cs="Times New Roman"/>
                <w:b/>
                <w:bCs/>
                <w:i/>
                <w:iCs/>
                <w:color w:val="000000"/>
                <w:sz w:val="20"/>
                <w:szCs w:val="20"/>
              </w:rPr>
            </w:pPr>
          </w:p>
        </w:tc>
        <w:tc>
          <w:tcPr>
            <w:tcW w:w="3353" w:type="dxa"/>
            <w:tcBorders>
              <w:top w:val="single" w:sz="4" w:space="0" w:color="auto"/>
            </w:tcBorders>
            <w:vAlign w:val="center"/>
          </w:tcPr>
          <w:p w:rsidR="002017EC" w:rsidRPr="003A0CC0" w:rsidRDefault="002017EC" w:rsidP="003F44B3">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CPUE</w:t>
            </w:r>
          </w:p>
          <w:p w:rsidR="002017EC" w:rsidRPr="003A0CC0" w:rsidRDefault="002017EC" w:rsidP="003F44B3">
            <w:pPr>
              <w:rPr>
                <w:rFonts w:ascii="Times" w:eastAsia="Times New Roman" w:hAnsi="Times" w:cs="Times New Roman"/>
                <w:b/>
                <w:bCs/>
                <w:color w:val="000000"/>
                <w:sz w:val="20"/>
                <w:szCs w:val="20"/>
              </w:rPr>
            </w:pPr>
          </w:p>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can be used to infer population trends of an exploited stock. Standardized time series of CPUE are often regarded as indices of abundance.</w:t>
            </w:r>
          </w:p>
          <w:p w:rsidR="002017EC" w:rsidRPr="003A0CC0" w:rsidRDefault="002017EC" w:rsidP="003F44B3">
            <w:pPr>
              <w:rPr>
                <w:rFonts w:ascii="Times" w:eastAsia="Times New Roman" w:hAnsi="Times" w:cs="Times New Roman"/>
                <w:color w:val="000000"/>
                <w:sz w:val="20"/>
                <w:szCs w:val="20"/>
              </w:rPr>
            </w:pPr>
          </w:p>
          <w:p w:rsidR="002017EC" w:rsidRPr="003A0CC0" w:rsidRDefault="002017EC" w:rsidP="003F44B3">
            <w:pPr>
              <w:rPr>
                <w:rFonts w:ascii="Times" w:eastAsia="Times New Roman" w:hAnsi="Times" w:cs="Times New Roman"/>
                <w:b/>
                <w:b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xml:space="preserve">: seldom proportional to abundance history and an entire geographic range. Can be skewed, </w:t>
            </w:r>
            <w:r w:rsidRPr="003A0CC0">
              <w:rPr>
                <w:rFonts w:ascii="Times" w:eastAsia="Times New Roman" w:hAnsi="Times" w:cs="Times New Roman"/>
                <w:color w:val="000000"/>
                <w:sz w:val="20"/>
                <w:szCs w:val="20"/>
              </w:rPr>
              <w:lastRenderedPageBreak/>
              <w:t>depending on sampling regime. May have species-specific biases.</w:t>
            </w:r>
          </w:p>
        </w:tc>
        <w:tc>
          <w:tcPr>
            <w:tcW w:w="1800" w:type="dxa"/>
            <w:noWrap/>
            <w:vAlign w:val="center"/>
          </w:tcPr>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lastRenderedPageBreak/>
              <w:t>Stable CPUE</w:t>
            </w:r>
          </w:p>
        </w:tc>
        <w:tc>
          <w:tcPr>
            <w:tcW w:w="1777" w:type="dxa"/>
            <w:vAlign w:val="center"/>
          </w:tcPr>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Rapidly Decreasing CPUE, previous year or in comparison to running average</w:t>
            </w:r>
          </w:p>
        </w:tc>
        <w:tc>
          <w:tcPr>
            <w:tcW w:w="1553" w:type="dxa"/>
            <w:vAlign w:val="center"/>
          </w:tcPr>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Catch Trends</w:t>
            </w:r>
          </w:p>
          <w:p w:rsidR="002017EC" w:rsidRPr="003A0CC0" w:rsidRDefault="002017EC" w:rsidP="003F44B3">
            <w:pPr>
              <w:rPr>
                <w:rFonts w:ascii="Times" w:eastAsia="Times New Roman" w:hAnsi="Times" w:cs="Times New Roman"/>
                <w:color w:val="000000"/>
                <w:sz w:val="20"/>
                <w:szCs w:val="20"/>
              </w:rPr>
            </w:pPr>
          </w:p>
          <w:p w:rsidR="002017EC" w:rsidRPr="003A0CC0" w:rsidRDefault="002017EC" w:rsidP="003F44B3">
            <w:pPr>
              <w:rPr>
                <w:rFonts w:ascii="Times" w:eastAsia="Times New Roman" w:hAnsi="Times" w:cs="Times New Roman"/>
                <w:color w:val="000000"/>
                <w:sz w:val="20"/>
                <w:szCs w:val="20"/>
              </w:rPr>
            </w:pPr>
          </w:p>
        </w:tc>
        <w:tc>
          <w:tcPr>
            <w:tcW w:w="1710" w:type="dxa"/>
            <w:vAlign w:val="center"/>
          </w:tcPr>
          <w:p w:rsidR="002017EC" w:rsidRPr="003A0CC0" w:rsidRDefault="002017EC" w:rsidP="003F44B3">
            <w:pPr>
              <w:rPr>
                <w:rFonts w:ascii="Times" w:eastAsia="Times New Roman" w:hAnsi="Times" w:cs="Times New Roman"/>
                <w:color w:val="000000"/>
                <w:sz w:val="20"/>
                <w:szCs w:val="20"/>
              </w:rPr>
            </w:pPr>
          </w:p>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All targets that do not have high selectivity of habitat stratification.</w:t>
            </w:r>
          </w:p>
        </w:tc>
      </w:tr>
      <w:tr w:rsidR="002017EC" w:rsidRPr="003A0CC0" w:rsidTr="0041431C">
        <w:trPr>
          <w:trHeight w:val="1940"/>
        </w:trPr>
        <w:tc>
          <w:tcPr>
            <w:tcW w:w="378" w:type="dxa"/>
            <w:vMerge/>
            <w:shd w:val="clear" w:color="auto" w:fill="215868" w:themeFill="accent5" w:themeFillShade="80"/>
          </w:tcPr>
          <w:p w:rsidR="002017EC" w:rsidRPr="003A0CC0" w:rsidRDefault="002017EC" w:rsidP="003F44B3">
            <w:pPr>
              <w:jc w:val="both"/>
              <w:rPr>
                <w:rFonts w:ascii="Times" w:eastAsia="Times New Roman" w:hAnsi="Times" w:cs="Times New Roman"/>
                <w:b/>
                <w:bCs/>
                <w:i/>
                <w:iCs/>
                <w:color w:val="000000"/>
                <w:sz w:val="20"/>
                <w:szCs w:val="20"/>
              </w:rPr>
            </w:pPr>
          </w:p>
        </w:tc>
        <w:tc>
          <w:tcPr>
            <w:tcW w:w="360" w:type="dxa"/>
            <w:gridSpan w:val="2"/>
            <w:vMerge/>
          </w:tcPr>
          <w:p w:rsidR="002017EC" w:rsidRPr="003A0CC0" w:rsidRDefault="002017EC" w:rsidP="003F44B3">
            <w:pPr>
              <w:jc w:val="both"/>
              <w:rPr>
                <w:rFonts w:ascii="Times" w:eastAsia="Times New Roman" w:hAnsi="Times" w:cs="Times New Roman"/>
                <w:b/>
                <w:bCs/>
                <w:i/>
                <w:iCs/>
                <w:color w:val="000000"/>
                <w:sz w:val="20"/>
                <w:szCs w:val="20"/>
              </w:rPr>
            </w:pPr>
          </w:p>
        </w:tc>
        <w:tc>
          <w:tcPr>
            <w:tcW w:w="360" w:type="dxa"/>
            <w:vMerge/>
            <w:shd w:val="clear" w:color="auto" w:fill="auto"/>
          </w:tcPr>
          <w:p w:rsidR="002017EC" w:rsidRPr="003A0CC0" w:rsidRDefault="002017EC" w:rsidP="003F44B3">
            <w:pPr>
              <w:jc w:val="both"/>
              <w:rPr>
                <w:rFonts w:ascii="Times" w:eastAsia="Times New Roman" w:hAnsi="Times" w:cs="Times New Roman"/>
                <w:b/>
                <w:bCs/>
                <w:i/>
                <w:iCs/>
                <w:color w:val="000000"/>
                <w:sz w:val="20"/>
                <w:szCs w:val="20"/>
              </w:rPr>
            </w:pPr>
          </w:p>
        </w:tc>
        <w:tc>
          <w:tcPr>
            <w:tcW w:w="1687" w:type="dxa"/>
            <w:vMerge/>
            <w:vAlign w:val="center"/>
          </w:tcPr>
          <w:p w:rsidR="002017EC" w:rsidRPr="003A0CC0" w:rsidRDefault="002017EC" w:rsidP="003F44B3">
            <w:pPr>
              <w:rPr>
                <w:rFonts w:ascii="Times" w:eastAsia="Times New Roman" w:hAnsi="Times" w:cs="Times New Roman"/>
                <w:b/>
                <w:bCs/>
                <w:i/>
                <w:iCs/>
                <w:color w:val="000000"/>
                <w:sz w:val="20"/>
                <w:szCs w:val="20"/>
              </w:rPr>
            </w:pPr>
          </w:p>
        </w:tc>
        <w:tc>
          <w:tcPr>
            <w:tcW w:w="3353" w:type="dxa"/>
            <w:vAlign w:val="center"/>
          </w:tcPr>
          <w:p w:rsidR="002017EC" w:rsidRPr="003A0CC0" w:rsidRDefault="002017EC" w:rsidP="003F44B3">
            <w:pPr>
              <w:rPr>
                <w:rFonts w:ascii="Times" w:eastAsia="Times New Roman" w:hAnsi="Times" w:cs="Times New Roman"/>
                <w:b/>
                <w:bCs/>
                <w:color w:val="000000"/>
                <w:sz w:val="20"/>
                <w:szCs w:val="20"/>
              </w:rPr>
            </w:pPr>
            <w:r w:rsidRPr="003A0CC0">
              <w:rPr>
                <w:rFonts w:ascii="Times" w:eastAsia="Times New Roman" w:hAnsi="Times" w:cs="Times New Roman"/>
                <w:b/>
                <w:bCs/>
                <w:color w:val="000000"/>
                <w:sz w:val="20"/>
                <w:szCs w:val="20"/>
              </w:rPr>
              <w:t>TOTAL LANDINGS</w:t>
            </w:r>
          </w:p>
          <w:p w:rsidR="002017EC" w:rsidRPr="003A0CC0" w:rsidRDefault="002017EC" w:rsidP="003F44B3">
            <w:pPr>
              <w:rPr>
                <w:rFonts w:ascii="Times" w:eastAsia="Times New Roman" w:hAnsi="Times" w:cs="Times New Roman"/>
                <w:b/>
                <w:bCs/>
                <w:color w:val="000000"/>
                <w:sz w:val="20"/>
                <w:szCs w:val="20"/>
              </w:rPr>
            </w:pPr>
          </w:p>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i/>
                <w:iCs/>
                <w:color w:val="000000"/>
                <w:sz w:val="20"/>
                <w:szCs w:val="20"/>
              </w:rPr>
              <w:t>Pros</w:t>
            </w:r>
            <w:r w:rsidRPr="003A0CC0">
              <w:rPr>
                <w:rFonts w:ascii="Times" w:eastAsia="Times New Roman" w:hAnsi="Times" w:cs="Times New Roman"/>
                <w:color w:val="000000"/>
                <w:sz w:val="20"/>
                <w:szCs w:val="20"/>
              </w:rPr>
              <w:t>: when sampling is stratified, can provide an estimate of abundance</w:t>
            </w:r>
          </w:p>
          <w:p w:rsidR="002017EC" w:rsidRPr="003A0CC0" w:rsidRDefault="002017EC" w:rsidP="003F44B3">
            <w:pPr>
              <w:rPr>
                <w:rFonts w:ascii="Times" w:eastAsia="Times New Roman" w:hAnsi="Times" w:cs="Times New Roman"/>
                <w:color w:val="000000"/>
                <w:sz w:val="20"/>
                <w:szCs w:val="20"/>
              </w:rPr>
            </w:pPr>
          </w:p>
          <w:p w:rsidR="002017EC" w:rsidRPr="003A0CC0" w:rsidRDefault="002017EC" w:rsidP="003F44B3">
            <w:pPr>
              <w:rPr>
                <w:rFonts w:ascii="Times" w:eastAsia="Times New Roman" w:hAnsi="Times" w:cs="Times New Roman"/>
                <w:b/>
                <w:bCs/>
                <w:color w:val="000000"/>
                <w:sz w:val="20"/>
                <w:szCs w:val="20"/>
              </w:rPr>
            </w:pPr>
            <w:r w:rsidRPr="003A0CC0">
              <w:rPr>
                <w:rFonts w:ascii="Times" w:eastAsia="Times New Roman" w:hAnsi="Times" w:cs="Times New Roman"/>
                <w:i/>
                <w:iCs/>
                <w:color w:val="000000"/>
                <w:sz w:val="20"/>
                <w:szCs w:val="20"/>
              </w:rPr>
              <w:t>Cons</w:t>
            </w:r>
            <w:r w:rsidRPr="003A0CC0">
              <w:rPr>
                <w:rFonts w:ascii="Times" w:eastAsia="Times New Roman" w:hAnsi="Times" w:cs="Times New Roman"/>
                <w:color w:val="000000"/>
                <w:sz w:val="20"/>
                <w:szCs w:val="20"/>
              </w:rPr>
              <w:t>: seldom proportional to abundance history and an entire geographic range, because of fishing location biases and lack of sampling stratification</w:t>
            </w:r>
          </w:p>
        </w:tc>
        <w:tc>
          <w:tcPr>
            <w:tcW w:w="1800" w:type="dxa"/>
            <w:noWrap/>
            <w:vAlign w:val="center"/>
          </w:tcPr>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Increase in Total Landing</w:t>
            </w:r>
          </w:p>
        </w:tc>
        <w:tc>
          <w:tcPr>
            <w:tcW w:w="1777" w:type="dxa"/>
            <w:vAlign w:val="center"/>
          </w:tcPr>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Rapidly Decreasing Total Landings, previous year or in comparison to running average</w:t>
            </w:r>
          </w:p>
        </w:tc>
        <w:tc>
          <w:tcPr>
            <w:tcW w:w="1553" w:type="dxa"/>
            <w:vAlign w:val="center"/>
          </w:tcPr>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Catch Trends</w:t>
            </w:r>
          </w:p>
        </w:tc>
        <w:tc>
          <w:tcPr>
            <w:tcW w:w="1710" w:type="dxa"/>
            <w:vAlign w:val="center"/>
          </w:tcPr>
          <w:p w:rsidR="002017EC" w:rsidRPr="003A0CC0" w:rsidRDefault="002017EC" w:rsidP="003F44B3">
            <w:pPr>
              <w:rPr>
                <w:rFonts w:ascii="Times" w:eastAsia="Times New Roman" w:hAnsi="Times" w:cs="Times New Roman"/>
                <w:color w:val="000000"/>
                <w:sz w:val="20"/>
                <w:szCs w:val="20"/>
              </w:rPr>
            </w:pPr>
            <w:r w:rsidRPr="003A0CC0">
              <w:rPr>
                <w:rFonts w:ascii="Times" w:eastAsia="Times New Roman" w:hAnsi="Times" w:cs="Times New Roman"/>
                <w:color w:val="000000"/>
                <w:sz w:val="20"/>
                <w:szCs w:val="20"/>
              </w:rPr>
              <w:t>All targets that do not have high selectivity of habitat stratification.</w:t>
            </w:r>
          </w:p>
        </w:tc>
      </w:tr>
    </w:tbl>
    <w:p w:rsidR="00C42A2A" w:rsidRDefault="00C42A2A" w:rsidP="007E6AFA">
      <w:pPr>
        <w:rPr>
          <w:rFonts w:ascii="Times New Roman" w:hAnsi="Times New Roman" w:cs="Times New Roman"/>
          <w:color w:val="000000"/>
        </w:rPr>
      </w:pPr>
    </w:p>
    <w:p w:rsidR="00CC233B" w:rsidRDefault="00CC233B">
      <w:pPr>
        <w:spacing w:after="200" w:line="276" w:lineRule="auto"/>
        <w:rPr>
          <w:rFonts w:ascii="Times New Roman" w:hAnsi="Times New Roman" w:cs="Times New Roman"/>
          <w:b/>
          <w:bCs/>
        </w:rPr>
      </w:pPr>
      <w:bookmarkStart w:id="3" w:name="_Ref286496474"/>
      <w:r>
        <w:rPr>
          <w:rFonts w:ascii="Times New Roman" w:hAnsi="Times New Roman" w:cs="Times New Roman"/>
        </w:rPr>
        <w:br w:type="page"/>
      </w:r>
    </w:p>
    <w:p w:rsidR="00C42A2A" w:rsidRPr="00C42A2A" w:rsidRDefault="00C42A2A" w:rsidP="002A07C5">
      <w:pPr>
        <w:pStyle w:val="Heading1"/>
      </w:pPr>
      <w:bookmarkStart w:id="4" w:name="T2"/>
      <w:r w:rsidRPr="00C42A2A">
        <w:lastRenderedPageBreak/>
        <w:t xml:space="preserve">Table </w:t>
      </w:r>
      <w:bookmarkEnd w:id="3"/>
      <w:r w:rsidR="00266134">
        <w:t>2</w:t>
      </w:r>
      <w:bookmarkEnd w:id="4"/>
      <w:r w:rsidRPr="00C42A2A">
        <w:t xml:space="preserve">: Indicators for Tier </w:t>
      </w:r>
      <w:r w:rsidR="005D168C">
        <w:t>1 with p</w:t>
      </w:r>
      <w:r w:rsidRPr="00C42A2A">
        <w:t>ossible interpretations, management implications, and suggested harvest control rules</w:t>
      </w:r>
    </w:p>
    <w:tbl>
      <w:tblPr>
        <w:tblStyle w:val="TableGrid"/>
        <w:tblW w:w="12978" w:type="dxa"/>
        <w:tblLook w:val="04A0" w:firstRow="1" w:lastRow="0" w:firstColumn="1" w:lastColumn="0" w:noHBand="0" w:noVBand="1"/>
      </w:tblPr>
      <w:tblGrid>
        <w:gridCol w:w="1750"/>
        <w:gridCol w:w="1696"/>
        <w:gridCol w:w="3812"/>
        <w:gridCol w:w="1443"/>
        <w:gridCol w:w="4277"/>
      </w:tblGrid>
      <w:tr w:rsidR="008C4213" w:rsidRPr="009B2533" w:rsidTr="005D168C">
        <w:trPr>
          <w:tblHeader/>
        </w:trPr>
        <w:tc>
          <w:tcPr>
            <w:tcW w:w="1750" w:type="dxa"/>
            <w:tcBorders>
              <w:top w:val="single" w:sz="24" w:space="0" w:color="auto"/>
              <w:left w:val="single" w:sz="24" w:space="0" w:color="auto"/>
              <w:bottom w:val="single" w:sz="24" w:space="0" w:color="auto"/>
            </w:tcBorders>
            <w:shd w:val="clear" w:color="auto" w:fill="F2F2F2" w:themeFill="background1" w:themeFillShade="F2"/>
            <w:vAlign w:val="center"/>
          </w:tcPr>
          <w:p w:rsidR="007252F3" w:rsidRPr="009B2533" w:rsidRDefault="007252F3" w:rsidP="00BA00EC">
            <w:pPr>
              <w:rPr>
                <w:rFonts w:ascii="Times" w:hAnsi="Times"/>
                <w:color w:val="000000"/>
              </w:rPr>
            </w:pPr>
            <w:r>
              <w:rPr>
                <w:rFonts w:ascii="Times" w:hAnsi="Times"/>
                <w:b/>
                <w:i/>
                <w:color w:val="000000"/>
                <w:u w:val="single"/>
              </w:rPr>
              <w:t xml:space="preserve">For each </w:t>
            </w:r>
            <w:r w:rsidR="003225D5">
              <w:rPr>
                <w:rFonts w:ascii="Times" w:hAnsi="Times"/>
                <w:color w:val="000000"/>
              </w:rPr>
              <w:t>Performance Indicator</w:t>
            </w:r>
            <w:r>
              <w:rPr>
                <w:rFonts w:ascii="Times" w:hAnsi="Times"/>
                <w:color w:val="000000"/>
              </w:rPr>
              <w:t>…</w:t>
            </w:r>
          </w:p>
        </w:tc>
        <w:tc>
          <w:tcPr>
            <w:tcW w:w="1696" w:type="dxa"/>
            <w:tcBorders>
              <w:top w:val="single" w:sz="24" w:space="0" w:color="auto"/>
              <w:bottom w:val="single" w:sz="24" w:space="0" w:color="auto"/>
            </w:tcBorders>
            <w:shd w:val="clear" w:color="auto" w:fill="F2F2F2" w:themeFill="background1" w:themeFillShade="F2"/>
            <w:vAlign w:val="center"/>
          </w:tcPr>
          <w:p w:rsidR="007252F3" w:rsidRPr="009B2533" w:rsidRDefault="007252F3" w:rsidP="00BA00EC">
            <w:pPr>
              <w:rPr>
                <w:rFonts w:ascii="Times" w:hAnsi="Times"/>
                <w:color w:val="000000"/>
              </w:rPr>
            </w:pPr>
            <w:r w:rsidRPr="000A078E">
              <w:rPr>
                <w:rFonts w:ascii="Times" w:hAnsi="Times"/>
                <w:b/>
                <w:i/>
                <w:color w:val="000000"/>
                <w:u w:val="single"/>
              </w:rPr>
              <w:t>If</w:t>
            </w:r>
            <w:r>
              <w:rPr>
                <w:rFonts w:ascii="Times" w:hAnsi="Times"/>
                <w:b/>
                <w:i/>
                <w:color w:val="000000"/>
              </w:rPr>
              <w:t xml:space="preserve"> </w:t>
            </w:r>
            <w:r w:rsidRPr="000A078E">
              <w:rPr>
                <w:rFonts w:ascii="Times" w:hAnsi="Times"/>
                <w:color w:val="000000"/>
              </w:rPr>
              <w:t>the</w:t>
            </w:r>
            <w:r>
              <w:rPr>
                <w:rFonts w:ascii="Times" w:hAnsi="Times"/>
                <w:color w:val="000000"/>
              </w:rPr>
              <w:t xml:space="preserve"> </w:t>
            </w:r>
            <w:r w:rsidRPr="000A078E">
              <w:rPr>
                <w:rFonts w:ascii="Times" w:hAnsi="Times"/>
                <w:color w:val="000000"/>
              </w:rPr>
              <w:t>assessment result is this…</w:t>
            </w:r>
          </w:p>
        </w:tc>
        <w:tc>
          <w:tcPr>
            <w:tcW w:w="3812" w:type="dxa"/>
            <w:tcBorders>
              <w:top w:val="single" w:sz="24" w:space="0" w:color="auto"/>
              <w:bottom w:val="single" w:sz="24" w:space="0" w:color="auto"/>
            </w:tcBorders>
            <w:shd w:val="clear" w:color="auto" w:fill="F2F2F2" w:themeFill="background1" w:themeFillShade="F2"/>
            <w:vAlign w:val="center"/>
          </w:tcPr>
          <w:p w:rsidR="007252F3" w:rsidRPr="009B2533" w:rsidRDefault="007252F3" w:rsidP="00BA00EC">
            <w:pPr>
              <w:rPr>
                <w:rFonts w:ascii="Times" w:hAnsi="Times"/>
                <w:color w:val="000000"/>
              </w:rPr>
            </w:pPr>
            <w:r w:rsidRPr="000A078E">
              <w:rPr>
                <w:rFonts w:ascii="Times" w:hAnsi="Times"/>
                <w:b/>
                <w:i/>
                <w:color w:val="000000"/>
                <w:u w:val="single"/>
              </w:rPr>
              <w:t>And</w:t>
            </w:r>
            <w:r>
              <w:rPr>
                <w:rFonts w:ascii="Times" w:hAnsi="Times"/>
                <w:i/>
                <w:color w:val="000000"/>
              </w:rPr>
              <w:t xml:space="preserve"> </w:t>
            </w:r>
            <w:r>
              <w:rPr>
                <w:rFonts w:ascii="Times" w:hAnsi="Times"/>
                <w:color w:val="000000"/>
              </w:rPr>
              <w:t>you believe the i</w:t>
            </w:r>
            <w:r w:rsidRPr="009B2533">
              <w:rPr>
                <w:rFonts w:ascii="Times" w:hAnsi="Times"/>
                <w:color w:val="000000"/>
              </w:rPr>
              <w:t>nterpretation</w:t>
            </w:r>
            <w:r>
              <w:rPr>
                <w:rFonts w:ascii="Times" w:hAnsi="Times"/>
                <w:color w:val="000000"/>
              </w:rPr>
              <w:t xml:space="preserve"> is likely this…</w:t>
            </w:r>
          </w:p>
        </w:tc>
        <w:tc>
          <w:tcPr>
            <w:tcW w:w="1443" w:type="dxa"/>
            <w:tcBorders>
              <w:top w:val="single" w:sz="24" w:space="0" w:color="auto"/>
              <w:bottom w:val="single" w:sz="24" w:space="0" w:color="auto"/>
            </w:tcBorders>
            <w:shd w:val="clear" w:color="auto" w:fill="F2F2F2" w:themeFill="background1" w:themeFillShade="F2"/>
            <w:vAlign w:val="center"/>
          </w:tcPr>
          <w:p w:rsidR="007252F3" w:rsidRPr="009B2533" w:rsidRDefault="007252F3" w:rsidP="00BA00EC">
            <w:pPr>
              <w:rPr>
                <w:rFonts w:ascii="Times" w:hAnsi="Times"/>
                <w:color w:val="000000"/>
              </w:rPr>
            </w:pPr>
            <w:r w:rsidRPr="00B400E4">
              <w:rPr>
                <w:rFonts w:ascii="Times" w:hAnsi="Times"/>
                <w:b/>
                <w:i/>
                <w:color w:val="000000"/>
                <w:u w:val="single"/>
              </w:rPr>
              <w:t>Then</w:t>
            </w:r>
            <w:r>
              <w:rPr>
                <w:rFonts w:ascii="Times" w:hAnsi="Times"/>
                <w:i/>
                <w:color w:val="000000"/>
              </w:rPr>
              <w:t xml:space="preserve"> </w:t>
            </w:r>
            <w:r>
              <w:rPr>
                <w:rFonts w:ascii="Times" w:hAnsi="Times"/>
                <w:color w:val="000000"/>
              </w:rPr>
              <w:t>the m</w:t>
            </w:r>
            <w:r w:rsidRPr="009B2533">
              <w:rPr>
                <w:rFonts w:ascii="Times" w:hAnsi="Times"/>
                <w:color w:val="000000"/>
              </w:rPr>
              <w:t xml:space="preserve">anagement </w:t>
            </w:r>
            <w:r>
              <w:rPr>
                <w:rFonts w:ascii="Times" w:hAnsi="Times"/>
                <w:color w:val="000000"/>
              </w:rPr>
              <w:t>i</w:t>
            </w:r>
            <w:r w:rsidRPr="009B2533">
              <w:rPr>
                <w:rFonts w:ascii="Times" w:hAnsi="Times"/>
                <w:color w:val="000000"/>
              </w:rPr>
              <w:t>mplication</w:t>
            </w:r>
            <w:r>
              <w:rPr>
                <w:rFonts w:ascii="Times" w:hAnsi="Times"/>
                <w:color w:val="000000"/>
              </w:rPr>
              <w:t xml:space="preserve"> is this…</w:t>
            </w:r>
          </w:p>
        </w:tc>
        <w:tc>
          <w:tcPr>
            <w:tcW w:w="4277" w:type="dxa"/>
            <w:tcBorders>
              <w:top w:val="single" w:sz="24" w:space="0" w:color="auto"/>
              <w:bottom w:val="single" w:sz="24" w:space="0" w:color="auto"/>
              <w:right w:val="single" w:sz="24" w:space="0" w:color="auto"/>
            </w:tcBorders>
            <w:shd w:val="clear" w:color="auto" w:fill="F2F2F2" w:themeFill="background1" w:themeFillShade="F2"/>
            <w:vAlign w:val="center"/>
          </w:tcPr>
          <w:p w:rsidR="007252F3" w:rsidRPr="00B400E4" w:rsidRDefault="007252F3" w:rsidP="00BA00EC">
            <w:pPr>
              <w:rPr>
                <w:rFonts w:ascii="Times" w:hAnsi="Times"/>
                <w:color w:val="000000"/>
              </w:rPr>
            </w:pPr>
            <w:r w:rsidRPr="00B400E4">
              <w:rPr>
                <w:rFonts w:ascii="Times" w:hAnsi="Times"/>
                <w:b/>
                <w:i/>
                <w:color w:val="000000"/>
                <w:u w:val="single"/>
              </w:rPr>
              <w:t>And then</w:t>
            </w:r>
            <w:r>
              <w:rPr>
                <w:rFonts w:ascii="Times" w:hAnsi="Times"/>
                <w:color w:val="000000"/>
              </w:rPr>
              <w:t xml:space="preserve"> the </w:t>
            </w:r>
            <w:r w:rsidRPr="009B2533">
              <w:rPr>
                <w:rFonts w:ascii="Times" w:hAnsi="Times"/>
                <w:color w:val="000000"/>
              </w:rPr>
              <w:t>Harvest Control Rule</w:t>
            </w:r>
            <w:r>
              <w:rPr>
                <w:rFonts w:ascii="Times" w:hAnsi="Times"/>
                <w:color w:val="000000"/>
              </w:rPr>
              <w:t xml:space="preserve"> suggested in the literature is this…</w:t>
            </w:r>
          </w:p>
        </w:tc>
      </w:tr>
      <w:tr w:rsidR="008C4213" w:rsidRPr="009B2533" w:rsidTr="005D168C">
        <w:tc>
          <w:tcPr>
            <w:tcW w:w="1750" w:type="dxa"/>
            <w:vMerge w:val="restart"/>
            <w:tcBorders>
              <w:top w:val="single" w:sz="24" w:space="0" w:color="auto"/>
              <w:left w:val="single" w:sz="24" w:space="0" w:color="auto"/>
            </w:tcBorders>
            <w:shd w:val="clear" w:color="auto" w:fill="FDE9D9" w:themeFill="accent6" w:themeFillTint="33"/>
            <w:vAlign w:val="center"/>
          </w:tcPr>
          <w:p w:rsidR="007252F3" w:rsidRPr="009B2533" w:rsidRDefault="007252F3" w:rsidP="00BA00EC">
            <w:pPr>
              <w:jc w:val="both"/>
              <w:rPr>
                <w:rFonts w:ascii="Times" w:hAnsi="Times"/>
                <w:color w:val="000000"/>
              </w:rPr>
            </w:pPr>
            <w:r w:rsidRPr="009B2533">
              <w:rPr>
                <w:rFonts w:ascii="Times" w:hAnsi="Times"/>
                <w:color w:val="000000"/>
              </w:rPr>
              <w:t>Fishing Gear</w:t>
            </w:r>
          </w:p>
        </w:tc>
        <w:tc>
          <w:tcPr>
            <w:tcW w:w="1696" w:type="dxa"/>
            <w:tcBorders>
              <w:top w:val="single" w:sz="24" w:space="0" w:color="auto"/>
            </w:tcBorders>
            <w:shd w:val="clear" w:color="auto" w:fill="FDE9D9" w:themeFill="accent6" w:themeFillTint="33"/>
            <w:vAlign w:val="center"/>
          </w:tcPr>
          <w:p w:rsidR="007252F3" w:rsidRPr="009B2533" w:rsidRDefault="007252F3" w:rsidP="00BA00EC">
            <w:pPr>
              <w:rPr>
                <w:rFonts w:ascii="Times" w:hAnsi="Times"/>
                <w:color w:val="000000"/>
              </w:rPr>
            </w:pPr>
            <w:r w:rsidRPr="009B2533">
              <w:rPr>
                <w:rFonts w:ascii="Times" w:hAnsi="Times"/>
                <w:color w:val="000000"/>
              </w:rPr>
              <w:t>Destructive fishing practices being used</w:t>
            </w:r>
          </w:p>
        </w:tc>
        <w:tc>
          <w:tcPr>
            <w:tcW w:w="3812" w:type="dxa"/>
            <w:tcBorders>
              <w:top w:val="single" w:sz="24" w:space="0" w:color="auto"/>
            </w:tcBorders>
            <w:shd w:val="clear" w:color="auto" w:fill="FDE9D9" w:themeFill="accent6" w:themeFillTint="33"/>
            <w:vAlign w:val="center"/>
          </w:tcPr>
          <w:p w:rsidR="007252F3" w:rsidRPr="009B2533" w:rsidRDefault="007252F3" w:rsidP="00BA00EC">
            <w:pPr>
              <w:rPr>
                <w:rFonts w:ascii="Times" w:hAnsi="Times"/>
                <w:color w:val="000000"/>
              </w:rPr>
            </w:pPr>
            <w:r w:rsidRPr="009B2533">
              <w:rPr>
                <w:rFonts w:ascii="Times" w:hAnsi="Times"/>
                <w:color w:val="000000"/>
              </w:rPr>
              <w:t>Non-destructive fishing practices are no longer able to efficiently catch fish and/or destructive fishing practices have not yet been banned</w:t>
            </w:r>
          </w:p>
        </w:tc>
        <w:tc>
          <w:tcPr>
            <w:tcW w:w="1443" w:type="dxa"/>
            <w:tcBorders>
              <w:top w:val="single" w:sz="24" w:space="0" w:color="auto"/>
            </w:tcBorders>
            <w:shd w:val="clear" w:color="auto" w:fill="FDE9D9" w:themeFill="accent6" w:themeFillTint="33"/>
          </w:tcPr>
          <w:p w:rsidR="007252F3" w:rsidRPr="00595136" w:rsidRDefault="007252F3" w:rsidP="00BA00EC">
            <w:pPr>
              <w:jc w:val="center"/>
              <w:rPr>
                <w:rFonts w:ascii="Wingdings" w:hAnsi="Wingdings"/>
                <w:color w:val="008000"/>
                <w:sz w:val="72"/>
                <w:szCs w:val="72"/>
              </w:rPr>
            </w:pPr>
            <w:r w:rsidRPr="00595136">
              <w:rPr>
                <w:rFonts w:ascii="Wingdings" w:hAnsi="Wingdings"/>
                <w:color w:val="FF0000"/>
                <w:sz w:val="72"/>
                <w:szCs w:val="72"/>
              </w:rPr>
              <w:t></w:t>
            </w:r>
          </w:p>
        </w:tc>
        <w:tc>
          <w:tcPr>
            <w:tcW w:w="4277" w:type="dxa"/>
            <w:tcBorders>
              <w:top w:val="single" w:sz="24" w:space="0" w:color="auto"/>
              <w:right w:val="single" w:sz="24" w:space="0" w:color="auto"/>
            </w:tcBorders>
            <w:shd w:val="clear" w:color="auto" w:fill="FDE9D9" w:themeFill="accent6" w:themeFillTint="33"/>
          </w:tcPr>
          <w:p w:rsidR="007252F3" w:rsidRPr="009B2533" w:rsidRDefault="007252F3" w:rsidP="008A642D">
            <w:pPr>
              <w:pStyle w:val="ListParagraph"/>
              <w:numPr>
                <w:ilvl w:val="0"/>
                <w:numId w:val="31"/>
              </w:numPr>
              <w:rPr>
                <w:rFonts w:ascii="Times" w:hAnsi="Times"/>
                <w:color w:val="000000"/>
              </w:rPr>
            </w:pPr>
            <w:r w:rsidRPr="009B2533">
              <w:rPr>
                <w:rFonts w:ascii="Times" w:hAnsi="Times"/>
                <w:color w:val="000000"/>
              </w:rPr>
              <w:t>Ban destructive fishing practices</w:t>
            </w:r>
          </w:p>
        </w:tc>
      </w:tr>
      <w:tr w:rsidR="008C4213" w:rsidRPr="009B2533" w:rsidTr="005D168C">
        <w:tc>
          <w:tcPr>
            <w:tcW w:w="1750" w:type="dxa"/>
            <w:vMerge/>
            <w:tcBorders>
              <w:left w:val="single" w:sz="24" w:space="0" w:color="auto"/>
            </w:tcBorders>
            <w:shd w:val="clear" w:color="auto" w:fill="FDE9D9" w:themeFill="accent6" w:themeFillTint="33"/>
            <w:vAlign w:val="center"/>
          </w:tcPr>
          <w:p w:rsidR="007252F3" w:rsidRPr="009B2533" w:rsidRDefault="007252F3" w:rsidP="00BA00EC">
            <w:pPr>
              <w:jc w:val="both"/>
              <w:rPr>
                <w:rFonts w:ascii="Times" w:hAnsi="Times"/>
                <w:color w:val="000000"/>
              </w:rPr>
            </w:pPr>
          </w:p>
        </w:tc>
        <w:tc>
          <w:tcPr>
            <w:tcW w:w="1696" w:type="dxa"/>
            <w:tcBorders>
              <w:top w:val="single" w:sz="12" w:space="0" w:color="auto"/>
            </w:tcBorders>
            <w:shd w:val="clear" w:color="auto" w:fill="FDE9D9" w:themeFill="accent6" w:themeFillTint="33"/>
            <w:vAlign w:val="center"/>
          </w:tcPr>
          <w:p w:rsidR="007252F3" w:rsidRPr="009B2533" w:rsidRDefault="007252F3" w:rsidP="00BA00EC">
            <w:pPr>
              <w:rPr>
                <w:rFonts w:ascii="Times" w:hAnsi="Times"/>
                <w:color w:val="000000"/>
              </w:rPr>
            </w:pPr>
            <w:r w:rsidRPr="009B2533">
              <w:rPr>
                <w:rFonts w:ascii="Times" w:hAnsi="Times"/>
                <w:color w:val="000000"/>
              </w:rPr>
              <w:t>No destructive fishing practices being used</w:t>
            </w:r>
          </w:p>
        </w:tc>
        <w:tc>
          <w:tcPr>
            <w:tcW w:w="3812" w:type="dxa"/>
            <w:tcBorders>
              <w:top w:val="single" w:sz="12" w:space="0" w:color="auto"/>
            </w:tcBorders>
            <w:shd w:val="clear" w:color="auto" w:fill="FDE9D9" w:themeFill="accent6" w:themeFillTint="33"/>
            <w:vAlign w:val="center"/>
          </w:tcPr>
          <w:p w:rsidR="007252F3" w:rsidRPr="009B2533" w:rsidRDefault="007252F3" w:rsidP="00BA00EC">
            <w:pPr>
              <w:rPr>
                <w:rFonts w:ascii="Times" w:hAnsi="Times"/>
                <w:color w:val="000000"/>
              </w:rPr>
            </w:pPr>
            <w:r w:rsidRPr="009B2533">
              <w:rPr>
                <w:rFonts w:ascii="Times" w:hAnsi="Times"/>
                <w:color w:val="000000"/>
              </w:rPr>
              <w:t>Non-destructive fishing practices are able to efficiently catch fish and/or destructive fishing practices have been banned</w:t>
            </w:r>
          </w:p>
        </w:tc>
        <w:tc>
          <w:tcPr>
            <w:tcW w:w="1443" w:type="dxa"/>
            <w:tcBorders>
              <w:top w:val="single" w:sz="12" w:space="0" w:color="auto"/>
            </w:tcBorders>
            <w:shd w:val="clear" w:color="auto" w:fill="FDE9D9" w:themeFill="accent6" w:themeFillTint="33"/>
          </w:tcPr>
          <w:p w:rsidR="007252F3" w:rsidRPr="00595136" w:rsidRDefault="007252F3" w:rsidP="00BA00EC">
            <w:pPr>
              <w:jc w:val="center"/>
              <w:rPr>
                <w:rFonts w:ascii="Wingdings" w:hAnsi="Wingdings"/>
                <w:color w:val="008000"/>
                <w:sz w:val="72"/>
                <w:szCs w:val="72"/>
              </w:rPr>
            </w:pPr>
            <w:r w:rsidRPr="00595136">
              <w:rPr>
                <w:rFonts w:ascii="Wingdings" w:hAnsi="Wingdings"/>
                <w:color w:val="FFFF00"/>
                <w:sz w:val="72"/>
                <w:szCs w:val="72"/>
              </w:rPr>
              <w:t></w:t>
            </w:r>
          </w:p>
        </w:tc>
        <w:tc>
          <w:tcPr>
            <w:tcW w:w="4277" w:type="dxa"/>
            <w:tcBorders>
              <w:top w:val="single" w:sz="12" w:space="0" w:color="auto"/>
              <w:right w:val="single" w:sz="24" w:space="0" w:color="auto"/>
            </w:tcBorders>
            <w:shd w:val="clear" w:color="auto" w:fill="FDE9D9" w:themeFill="accent6" w:themeFillTint="33"/>
          </w:tcPr>
          <w:p w:rsidR="007252F3" w:rsidRPr="009B2533" w:rsidRDefault="007252F3" w:rsidP="008A642D">
            <w:pPr>
              <w:pStyle w:val="ListParagraph"/>
              <w:numPr>
                <w:ilvl w:val="0"/>
                <w:numId w:val="61"/>
              </w:numPr>
              <w:rPr>
                <w:rFonts w:ascii="Times" w:hAnsi="Times"/>
                <w:color w:val="000000"/>
              </w:rPr>
            </w:pPr>
            <w:r w:rsidRPr="009B2533">
              <w:rPr>
                <w:rFonts w:ascii="Times" w:hAnsi="Times"/>
                <w:color w:val="000000"/>
              </w:rPr>
              <w:t xml:space="preserve">If there is no reason to believe precautionary management is necessary, make no changes to fisheries management controls </w:t>
            </w:r>
            <w:r w:rsidRPr="009B2533">
              <w:rPr>
                <w:rFonts w:ascii="Times" w:hAnsi="Times"/>
                <w:b/>
                <w:i/>
                <w:color w:val="000000"/>
              </w:rPr>
              <w:t>or</w:t>
            </w:r>
          </w:p>
          <w:p w:rsidR="007252F3" w:rsidRPr="009B2533" w:rsidRDefault="007252F3" w:rsidP="008A642D">
            <w:pPr>
              <w:pStyle w:val="ListParagraph"/>
              <w:numPr>
                <w:ilvl w:val="0"/>
                <w:numId w:val="61"/>
              </w:numPr>
              <w:rPr>
                <w:rFonts w:ascii="Times" w:hAnsi="Times"/>
                <w:color w:val="000000"/>
              </w:rPr>
            </w:pPr>
            <w:r w:rsidRPr="009B2533">
              <w:rPr>
                <w:rFonts w:ascii="Times" w:hAnsi="Times"/>
                <w:color w:val="000000"/>
              </w:rPr>
              <w:t>Consider precautionary management by making fisheries management controls more restrictive (i.e., increase TAC, increase allowable effort, add or modify certain controls, etc.)</w:t>
            </w:r>
          </w:p>
        </w:tc>
      </w:tr>
      <w:tr w:rsidR="008C4213" w:rsidRPr="009B2533" w:rsidTr="005D168C">
        <w:tc>
          <w:tcPr>
            <w:tcW w:w="1750" w:type="dxa"/>
            <w:vMerge w:val="restart"/>
            <w:tcBorders>
              <w:top w:val="single" w:sz="24" w:space="0" w:color="auto"/>
              <w:left w:val="single" w:sz="24" w:space="0" w:color="auto"/>
            </w:tcBorders>
            <w:shd w:val="clear" w:color="auto" w:fill="DAEEF3" w:themeFill="accent5" w:themeFillTint="33"/>
            <w:vAlign w:val="center"/>
          </w:tcPr>
          <w:p w:rsidR="007252F3" w:rsidRPr="009B2533" w:rsidRDefault="007252F3" w:rsidP="00BA00EC">
            <w:pPr>
              <w:jc w:val="both"/>
              <w:rPr>
                <w:rFonts w:ascii="Times" w:hAnsi="Times"/>
                <w:color w:val="000000"/>
              </w:rPr>
            </w:pPr>
            <w:r w:rsidRPr="009B2533">
              <w:rPr>
                <w:rFonts w:ascii="Times" w:hAnsi="Times"/>
                <w:color w:val="000000"/>
              </w:rPr>
              <w:t>Fishing Season</w:t>
            </w:r>
          </w:p>
        </w:tc>
        <w:tc>
          <w:tcPr>
            <w:tcW w:w="1696" w:type="dxa"/>
            <w:tcBorders>
              <w:top w:val="single" w:sz="24"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Increased variability in fishing season, or decreased fishing season</w:t>
            </w:r>
          </w:p>
        </w:tc>
        <w:tc>
          <w:tcPr>
            <w:tcW w:w="3812" w:type="dxa"/>
            <w:tcBorders>
              <w:top w:val="single" w:sz="24"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Ecosystem likely not healthy enough to support historical fishing season</w:t>
            </w:r>
          </w:p>
        </w:tc>
        <w:tc>
          <w:tcPr>
            <w:tcW w:w="1443" w:type="dxa"/>
            <w:tcBorders>
              <w:top w:val="single" w:sz="24" w:space="0" w:color="auto"/>
            </w:tcBorders>
            <w:shd w:val="clear" w:color="auto" w:fill="DAEEF3" w:themeFill="accent5" w:themeFillTint="33"/>
          </w:tcPr>
          <w:p w:rsidR="007252F3" w:rsidRPr="00595136" w:rsidRDefault="007252F3" w:rsidP="00BA00EC">
            <w:pPr>
              <w:jc w:val="center"/>
              <w:rPr>
                <w:rFonts w:ascii="Wingdings" w:hAnsi="Wingdings"/>
                <w:color w:val="008000"/>
                <w:sz w:val="72"/>
                <w:szCs w:val="72"/>
              </w:rPr>
            </w:pPr>
            <w:r w:rsidRPr="00595136">
              <w:rPr>
                <w:rFonts w:ascii="Wingdings" w:hAnsi="Wingdings"/>
                <w:color w:val="FF0000"/>
                <w:sz w:val="72"/>
                <w:szCs w:val="72"/>
              </w:rPr>
              <w:t></w:t>
            </w:r>
          </w:p>
        </w:tc>
        <w:tc>
          <w:tcPr>
            <w:tcW w:w="4277" w:type="dxa"/>
            <w:tcBorders>
              <w:top w:val="single" w:sz="24" w:space="0" w:color="auto"/>
              <w:right w:val="single" w:sz="24" w:space="0" w:color="auto"/>
            </w:tcBorders>
            <w:shd w:val="clear" w:color="auto" w:fill="DAEEF3" w:themeFill="accent5" w:themeFillTint="33"/>
          </w:tcPr>
          <w:p w:rsidR="007252F3" w:rsidRPr="009B2533" w:rsidRDefault="007252F3" w:rsidP="008A642D">
            <w:pPr>
              <w:pStyle w:val="ListParagraph"/>
              <w:numPr>
                <w:ilvl w:val="0"/>
                <w:numId w:val="62"/>
              </w:numPr>
              <w:rPr>
                <w:rFonts w:ascii="Times" w:hAnsi="Times"/>
                <w:color w:val="000000"/>
              </w:rPr>
            </w:pPr>
            <w:r w:rsidRPr="009B2533">
              <w:rPr>
                <w:rFonts w:ascii="Times" w:hAnsi="Times"/>
                <w:color w:val="000000"/>
              </w:rPr>
              <w:t>Make fisheries management controls more restrictive (i.e., increase TAC, increase effort cap, add or modify certain controls, expand NTZ, etc.)</w:t>
            </w:r>
          </w:p>
        </w:tc>
      </w:tr>
      <w:tr w:rsidR="008C4213" w:rsidRPr="009B2533" w:rsidTr="005D168C">
        <w:tc>
          <w:tcPr>
            <w:tcW w:w="1750" w:type="dxa"/>
            <w:vMerge/>
            <w:tcBorders>
              <w:left w:val="single" w:sz="24" w:space="0" w:color="auto"/>
            </w:tcBorders>
            <w:shd w:val="clear" w:color="auto" w:fill="DAEEF3" w:themeFill="accent5" w:themeFillTint="33"/>
            <w:vAlign w:val="center"/>
          </w:tcPr>
          <w:p w:rsidR="007252F3" w:rsidRPr="009B2533" w:rsidRDefault="007252F3" w:rsidP="00BA00EC">
            <w:pPr>
              <w:jc w:val="both"/>
              <w:rPr>
                <w:rFonts w:ascii="Times" w:hAnsi="Times"/>
                <w:color w:val="000000"/>
              </w:rPr>
            </w:pPr>
          </w:p>
        </w:tc>
        <w:tc>
          <w:tcPr>
            <w:tcW w:w="1696" w:type="dxa"/>
            <w:tcBorders>
              <w:top w:val="single" w:sz="12"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No changes in the fishing season</w:t>
            </w:r>
          </w:p>
        </w:tc>
        <w:tc>
          <w:tcPr>
            <w:tcW w:w="3812" w:type="dxa"/>
            <w:tcBorders>
              <w:top w:val="single" w:sz="12"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Ecosystem may be healthy enough to support historical fishing season</w:t>
            </w:r>
          </w:p>
        </w:tc>
        <w:tc>
          <w:tcPr>
            <w:tcW w:w="1443" w:type="dxa"/>
            <w:tcBorders>
              <w:top w:val="single" w:sz="12" w:space="0" w:color="auto"/>
            </w:tcBorders>
            <w:shd w:val="clear" w:color="auto" w:fill="DAEEF3" w:themeFill="accent5" w:themeFillTint="33"/>
          </w:tcPr>
          <w:p w:rsidR="007252F3" w:rsidRPr="00595136" w:rsidRDefault="007252F3" w:rsidP="00BA00EC">
            <w:pPr>
              <w:jc w:val="center"/>
              <w:rPr>
                <w:rFonts w:ascii="Wingdings" w:hAnsi="Wingdings"/>
                <w:color w:val="008000"/>
                <w:sz w:val="72"/>
                <w:szCs w:val="72"/>
              </w:rPr>
            </w:pPr>
            <w:r w:rsidRPr="00595136">
              <w:rPr>
                <w:rFonts w:ascii="Wingdings" w:hAnsi="Wingdings"/>
                <w:color w:val="FFFF00"/>
                <w:sz w:val="72"/>
                <w:szCs w:val="72"/>
              </w:rPr>
              <w:t></w:t>
            </w:r>
          </w:p>
        </w:tc>
        <w:tc>
          <w:tcPr>
            <w:tcW w:w="4277" w:type="dxa"/>
            <w:tcBorders>
              <w:top w:val="single" w:sz="12" w:space="0" w:color="auto"/>
              <w:right w:val="single" w:sz="24" w:space="0" w:color="auto"/>
            </w:tcBorders>
            <w:shd w:val="clear" w:color="auto" w:fill="DAEEF3" w:themeFill="accent5" w:themeFillTint="33"/>
          </w:tcPr>
          <w:p w:rsidR="007252F3" w:rsidRPr="009B2533" w:rsidRDefault="007252F3" w:rsidP="008A642D">
            <w:pPr>
              <w:pStyle w:val="ListParagraph"/>
              <w:numPr>
                <w:ilvl w:val="0"/>
                <w:numId w:val="96"/>
              </w:numPr>
              <w:rPr>
                <w:rFonts w:ascii="Times" w:hAnsi="Times"/>
                <w:color w:val="000000"/>
              </w:rPr>
            </w:pPr>
            <w:r w:rsidRPr="009B2533">
              <w:rPr>
                <w:rFonts w:ascii="Times" w:hAnsi="Times"/>
                <w:color w:val="000000"/>
              </w:rPr>
              <w:t xml:space="preserve">If there is no reason to believe precautionary management is necessary, make no changes to fisheries management controls </w:t>
            </w:r>
            <w:r w:rsidRPr="009B2533">
              <w:rPr>
                <w:rFonts w:ascii="Times" w:hAnsi="Times"/>
                <w:b/>
                <w:i/>
                <w:color w:val="000000"/>
              </w:rPr>
              <w:t>or</w:t>
            </w:r>
          </w:p>
          <w:p w:rsidR="007252F3" w:rsidRPr="009B2533" w:rsidRDefault="007252F3" w:rsidP="008A642D">
            <w:pPr>
              <w:pStyle w:val="ListParagraph"/>
              <w:numPr>
                <w:ilvl w:val="0"/>
                <w:numId w:val="96"/>
              </w:numPr>
              <w:rPr>
                <w:rFonts w:ascii="Times" w:hAnsi="Times"/>
                <w:color w:val="000000"/>
              </w:rPr>
            </w:pPr>
            <w:r w:rsidRPr="009B2533">
              <w:rPr>
                <w:rFonts w:ascii="Times" w:hAnsi="Times"/>
                <w:color w:val="000000"/>
              </w:rPr>
              <w:t xml:space="preserve">Consider precautionary management by making fisheries management controls more restrictive (i.e., increase </w:t>
            </w:r>
            <w:r w:rsidRPr="009B2533">
              <w:rPr>
                <w:rFonts w:ascii="Times" w:hAnsi="Times"/>
                <w:color w:val="000000"/>
              </w:rPr>
              <w:lastRenderedPageBreak/>
              <w:t>TAC, increase allowable effort, add or modify certain controls, etc.)</w:t>
            </w:r>
          </w:p>
        </w:tc>
      </w:tr>
      <w:tr w:rsidR="008C4213" w:rsidRPr="009B2533" w:rsidTr="005D168C">
        <w:tc>
          <w:tcPr>
            <w:tcW w:w="1750" w:type="dxa"/>
            <w:vMerge w:val="restart"/>
            <w:tcBorders>
              <w:top w:val="single" w:sz="24" w:space="0" w:color="auto"/>
              <w:left w:val="single" w:sz="24" w:space="0" w:color="auto"/>
            </w:tcBorders>
            <w:shd w:val="clear" w:color="auto" w:fill="FDE9D9" w:themeFill="accent6" w:themeFillTint="33"/>
            <w:vAlign w:val="center"/>
          </w:tcPr>
          <w:p w:rsidR="007252F3" w:rsidRPr="009B2533" w:rsidRDefault="007252F3" w:rsidP="00BA00EC">
            <w:pPr>
              <w:jc w:val="both"/>
              <w:rPr>
                <w:rFonts w:ascii="Times" w:hAnsi="Times"/>
                <w:color w:val="000000"/>
              </w:rPr>
            </w:pPr>
            <w:r w:rsidRPr="009B2533">
              <w:rPr>
                <w:rFonts w:ascii="Times" w:hAnsi="Times"/>
                <w:color w:val="000000"/>
              </w:rPr>
              <w:lastRenderedPageBreak/>
              <w:t>Target</w:t>
            </w:r>
            <w:r w:rsidR="00F02972">
              <w:rPr>
                <w:rFonts w:ascii="Times" w:hAnsi="Times"/>
                <w:color w:val="000000"/>
              </w:rPr>
              <w:t xml:space="preserve"> </w:t>
            </w:r>
            <w:r w:rsidRPr="009B2533">
              <w:rPr>
                <w:rFonts w:ascii="Times" w:hAnsi="Times"/>
                <w:color w:val="000000"/>
              </w:rPr>
              <w:t>Species Composition</w:t>
            </w:r>
          </w:p>
        </w:tc>
        <w:tc>
          <w:tcPr>
            <w:tcW w:w="1696" w:type="dxa"/>
            <w:tcBorders>
              <w:top w:val="single" w:sz="24" w:space="0" w:color="auto"/>
            </w:tcBorders>
            <w:shd w:val="clear" w:color="auto" w:fill="FDE9D9" w:themeFill="accent6" w:themeFillTint="33"/>
            <w:vAlign w:val="center"/>
          </w:tcPr>
          <w:p w:rsidR="007252F3" w:rsidRPr="009B2533" w:rsidRDefault="007252F3" w:rsidP="00BA00EC">
            <w:pPr>
              <w:rPr>
                <w:rFonts w:ascii="Times" w:hAnsi="Times"/>
                <w:color w:val="000000"/>
              </w:rPr>
            </w:pPr>
            <w:r w:rsidRPr="009B2533">
              <w:rPr>
                <w:rFonts w:ascii="Times" w:hAnsi="Times"/>
                <w:color w:val="000000"/>
              </w:rPr>
              <w:t xml:space="preserve">Change in composition of caught species (fewer species, more </w:t>
            </w:r>
            <w:proofErr w:type="spellStart"/>
            <w:r w:rsidRPr="009B2533">
              <w:rPr>
                <w:rFonts w:ascii="Times" w:hAnsi="Times"/>
                <w:color w:val="000000"/>
              </w:rPr>
              <w:t>pelagics</w:t>
            </w:r>
            <w:proofErr w:type="spellEnd"/>
            <w:r w:rsidRPr="009B2533">
              <w:rPr>
                <w:rFonts w:ascii="Times" w:hAnsi="Times"/>
                <w:color w:val="000000"/>
              </w:rPr>
              <w:t>)</w:t>
            </w:r>
          </w:p>
        </w:tc>
        <w:tc>
          <w:tcPr>
            <w:tcW w:w="3812" w:type="dxa"/>
            <w:tcBorders>
              <w:top w:val="single" w:sz="24" w:space="0" w:color="auto"/>
            </w:tcBorders>
            <w:shd w:val="clear" w:color="auto" w:fill="FDE9D9" w:themeFill="accent6" w:themeFillTint="33"/>
            <w:vAlign w:val="center"/>
          </w:tcPr>
          <w:p w:rsidR="007252F3" w:rsidRPr="009B2533" w:rsidRDefault="007252F3" w:rsidP="00BA00EC">
            <w:pPr>
              <w:rPr>
                <w:rFonts w:ascii="Times" w:hAnsi="Times"/>
                <w:color w:val="000000"/>
              </w:rPr>
            </w:pPr>
            <w:r w:rsidRPr="009B2533">
              <w:rPr>
                <w:rFonts w:ascii="Times" w:hAnsi="Times"/>
                <w:color w:val="000000"/>
              </w:rPr>
              <w:t>Ecosystem likely not healthy enough to support historical target species</w:t>
            </w:r>
          </w:p>
        </w:tc>
        <w:tc>
          <w:tcPr>
            <w:tcW w:w="1443" w:type="dxa"/>
            <w:tcBorders>
              <w:top w:val="single" w:sz="24" w:space="0" w:color="auto"/>
            </w:tcBorders>
            <w:shd w:val="clear" w:color="auto" w:fill="FDE9D9" w:themeFill="accent6" w:themeFillTint="33"/>
          </w:tcPr>
          <w:p w:rsidR="007252F3" w:rsidRPr="00595136" w:rsidRDefault="007252F3" w:rsidP="00BA00EC">
            <w:pPr>
              <w:jc w:val="center"/>
              <w:rPr>
                <w:rFonts w:ascii="Wingdings" w:hAnsi="Wingdings"/>
                <w:color w:val="008000"/>
                <w:sz w:val="72"/>
                <w:szCs w:val="72"/>
              </w:rPr>
            </w:pPr>
            <w:r w:rsidRPr="00595136">
              <w:rPr>
                <w:rFonts w:ascii="Wingdings" w:hAnsi="Wingdings"/>
                <w:color w:val="FF0000"/>
                <w:sz w:val="72"/>
                <w:szCs w:val="72"/>
              </w:rPr>
              <w:t></w:t>
            </w:r>
          </w:p>
        </w:tc>
        <w:tc>
          <w:tcPr>
            <w:tcW w:w="4277" w:type="dxa"/>
            <w:tcBorders>
              <w:top w:val="single" w:sz="24" w:space="0" w:color="auto"/>
              <w:right w:val="single" w:sz="24" w:space="0" w:color="auto"/>
            </w:tcBorders>
            <w:shd w:val="clear" w:color="auto" w:fill="FDE9D9" w:themeFill="accent6" w:themeFillTint="33"/>
          </w:tcPr>
          <w:p w:rsidR="007252F3" w:rsidRPr="009B2533" w:rsidRDefault="007252F3" w:rsidP="008A642D">
            <w:pPr>
              <w:pStyle w:val="ListParagraph"/>
              <w:numPr>
                <w:ilvl w:val="0"/>
                <w:numId w:val="63"/>
              </w:numPr>
              <w:rPr>
                <w:rFonts w:ascii="Times" w:hAnsi="Times"/>
                <w:color w:val="000000"/>
              </w:rPr>
            </w:pPr>
            <w:r w:rsidRPr="009B2533">
              <w:rPr>
                <w:rFonts w:ascii="Times" w:hAnsi="Times"/>
                <w:color w:val="000000"/>
              </w:rPr>
              <w:t>Make fisheries management controls more restrictive (i.e., increase TAC, increase effort cap, add or modify certain controls, expand NTZ, etc.)</w:t>
            </w:r>
          </w:p>
        </w:tc>
      </w:tr>
      <w:tr w:rsidR="008C4213" w:rsidRPr="009B2533" w:rsidTr="005D168C">
        <w:tc>
          <w:tcPr>
            <w:tcW w:w="1750" w:type="dxa"/>
            <w:vMerge/>
            <w:tcBorders>
              <w:left w:val="single" w:sz="24" w:space="0" w:color="auto"/>
            </w:tcBorders>
            <w:shd w:val="clear" w:color="auto" w:fill="FDE9D9" w:themeFill="accent6" w:themeFillTint="33"/>
            <w:vAlign w:val="center"/>
          </w:tcPr>
          <w:p w:rsidR="007252F3" w:rsidRPr="009B2533" w:rsidRDefault="007252F3" w:rsidP="00BA00EC">
            <w:pPr>
              <w:jc w:val="both"/>
              <w:rPr>
                <w:rFonts w:ascii="Times" w:hAnsi="Times"/>
                <w:color w:val="000000"/>
              </w:rPr>
            </w:pPr>
          </w:p>
        </w:tc>
        <w:tc>
          <w:tcPr>
            <w:tcW w:w="1696" w:type="dxa"/>
            <w:tcBorders>
              <w:top w:val="single" w:sz="12" w:space="0" w:color="auto"/>
            </w:tcBorders>
            <w:shd w:val="clear" w:color="auto" w:fill="FDE9D9" w:themeFill="accent6" w:themeFillTint="33"/>
            <w:vAlign w:val="center"/>
          </w:tcPr>
          <w:p w:rsidR="007252F3" w:rsidRPr="009B2533" w:rsidRDefault="007252F3" w:rsidP="00BA00EC">
            <w:pPr>
              <w:rPr>
                <w:rFonts w:ascii="Times" w:hAnsi="Times"/>
                <w:color w:val="000000"/>
              </w:rPr>
            </w:pPr>
            <w:r w:rsidRPr="009B2533">
              <w:rPr>
                <w:rFonts w:ascii="Times" w:hAnsi="Times"/>
                <w:color w:val="000000"/>
              </w:rPr>
              <w:t>No change in composition of caught species</w:t>
            </w:r>
          </w:p>
        </w:tc>
        <w:tc>
          <w:tcPr>
            <w:tcW w:w="3812" w:type="dxa"/>
            <w:tcBorders>
              <w:top w:val="single" w:sz="12" w:space="0" w:color="auto"/>
            </w:tcBorders>
            <w:shd w:val="clear" w:color="auto" w:fill="FDE9D9" w:themeFill="accent6" w:themeFillTint="33"/>
            <w:vAlign w:val="center"/>
          </w:tcPr>
          <w:p w:rsidR="007252F3" w:rsidRPr="009B2533" w:rsidRDefault="007252F3" w:rsidP="00BA00EC">
            <w:pPr>
              <w:rPr>
                <w:rFonts w:ascii="Times" w:hAnsi="Times"/>
                <w:color w:val="000000"/>
              </w:rPr>
            </w:pPr>
            <w:r w:rsidRPr="009B2533">
              <w:rPr>
                <w:rFonts w:ascii="Times" w:hAnsi="Times"/>
                <w:color w:val="000000"/>
              </w:rPr>
              <w:t>Ecosystem may be healthy enough to support historical target species</w:t>
            </w:r>
          </w:p>
        </w:tc>
        <w:tc>
          <w:tcPr>
            <w:tcW w:w="1443" w:type="dxa"/>
            <w:tcBorders>
              <w:top w:val="single" w:sz="12" w:space="0" w:color="auto"/>
            </w:tcBorders>
            <w:shd w:val="clear" w:color="auto" w:fill="FDE9D9" w:themeFill="accent6" w:themeFillTint="33"/>
          </w:tcPr>
          <w:p w:rsidR="007252F3" w:rsidRPr="00595136" w:rsidRDefault="007252F3" w:rsidP="00BA00EC">
            <w:pPr>
              <w:jc w:val="center"/>
              <w:rPr>
                <w:rFonts w:ascii="Wingdings" w:hAnsi="Wingdings"/>
                <w:color w:val="008000"/>
                <w:sz w:val="72"/>
                <w:szCs w:val="72"/>
              </w:rPr>
            </w:pPr>
            <w:r w:rsidRPr="00595136">
              <w:rPr>
                <w:rFonts w:ascii="Wingdings" w:hAnsi="Wingdings"/>
                <w:color w:val="FFFF00"/>
                <w:sz w:val="72"/>
                <w:szCs w:val="72"/>
              </w:rPr>
              <w:t></w:t>
            </w:r>
          </w:p>
        </w:tc>
        <w:tc>
          <w:tcPr>
            <w:tcW w:w="4277" w:type="dxa"/>
            <w:tcBorders>
              <w:top w:val="single" w:sz="12" w:space="0" w:color="auto"/>
              <w:right w:val="single" w:sz="24" w:space="0" w:color="auto"/>
            </w:tcBorders>
            <w:shd w:val="clear" w:color="auto" w:fill="FDE9D9" w:themeFill="accent6" w:themeFillTint="33"/>
          </w:tcPr>
          <w:p w:rsidR="007252F3" w:rsidRPr="009B2533" w:rsidRDefault="007252F3" w:rsidP="008A642D">
            <w:pPr>
              <w:pStyle w:val="ListParagraph"/>
              <w:numPr>
                <w:ilvl w:val="0"/>
                <w:numId w:val="97"/>
              </w:numPr>
              <w:rPr>
                <w:rFonts w:ascii="Times" w:hAnsi="Times"/>
                <w:color w:val="000000"/>
              </w:rPr>
            </w:pPr>
            <w:r w:rsidRPr="009B2533">
              <w:rPr>
                <w:rFonts w:ascii="Times" w:hAnsi="Times"/>
                <w:color w:val="000000"/>
              </w:rPr>
              <w:t xml:space="preserve">If there is no reason to believe precautionary management is necessary, make no changes to fisheries management controls </w:t>
            </w:r>
            <w:r w:rsidRPr="009B2533">
              <w:rPr>
                <w:rFonts w:ascii="Times" w:hAnsi="Times"/>
                <w:b/>
                <w:i/>
                <w:color w:val="000000"/>
              </w:rPr>
              <w:t>or</w:t>
            </w:r>
          </w:p>
          <w:p w:rsidR="007252F3" w:rsidRPr="009B2533" w:rsidRDefault="007252F3" w:rsidP="008A642D">
            <w:pPr>
              <w:pStyle w:val="ListParagraph"/>
              <w:numPr>
                <w:ilvl w:val="0"/>
                <w:numId w:val="97"/>
              </w:numPr>
              <w:rPr>
                <w:rFonts w:ascii="Times" w:hAnsi="Times"/>
                <w:color w:val="000000"/>
              </w:rPr>
            </w:pPr>
            <w:r w:rsidRPr="009B2533">
              <w:rPr>
                <w:rFonts w:ascii="Times" w:hAnsi="Times"/>
                <w:color w:val="000000"/>
              </w:rPr>
              <w:t>Consider precautionary management by making fisheries management controls more restrictive (i.e., increase TAC, increase allowable effort, add or modify certain controls, etc.)</w:t>
            </w:r>
          </w:p>
        </w:tc>
      </w:tr>
      <w:tr w:rsidR="008C4213" w:rsidRPr="009B2533" w:rsidTr="005D168C">
        <w:tc>
          <w:tcPr>
            <w:tcW w:w="1750" w:type="dxa"/>
            <w:vMerge w:val="restart"/>
            <w:tcBorders>
              <w:top w:val="single" w:sz="24" w:space="0" w:color="auto"/>
              <w:left w:val="single" w:sz="24" w:space="0" w:color="auto"/>
            </w:tcBorders>
            <w:shd w:val="clear" w:color="auto" w:fill="DAEEF3" w:themeFill="accent5" w:themeFillTint="33"/>
            <w:vAlign w:val="center"/>
          </w:tcPr>
          <w:p w:rsidR="007252F3" w:rsidRPr="009B2533" w:rsidRDefault="007252F3" w:rsidP="00BA00EC">
            <w:pPr>
              <w:jc w:val="both"/>
              <w:rPr>
                <w:rFonts w:ascii="Times" w:hAnsi="Times"/>
                <w:color w:val="000000"/>
              </w:rPr>
            </w:pPr>
            <w:r w:rsidRPr="009B2533">
              <w:rPr>
                <w:rFonts w:ascii="Times" w:hAnsi="Times"/>
                <w:color w:val="000000"/>
              </w:rPr>
              <w:t>Species Vulnerability</w:t>
            </w:r>
          </w:p>
        </w:tc>
        <w:tc>
          <w:tcPr>
            <w:tcW w:w="1696" w:type="dxa"/>
            <w:tcBorders>
              <w:top w:val="single" w:sz="24"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Target species have high vulnerability</w:t>
            </w:r>
          </w:p>
        </w:tc>
        <w:tc>
          <w:tcPr>
            <w:tcW w:w="3812" w:type="dxa"/>
            <w:tcBorders>
              <w:top w:val="single" w:sz="24"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Target species have high susceptibility and/or low productivity</w:t>
            </w:r>
          </w:p>
        </w:tc>
        <w:tc>
          <w:tcPr>
            <w:tcW w:w="1443" w:type="dxa"/>
            <w:tcBorders>
              <w:top w:val="single" w:sz="24" w:space="0" w:color="auto"/>
            </w:tcBorders>
            <w:shd w:val="clear" w:color="auto" w:fill="DAEEF3" w:themeFill="accent5" w:themeFillTint="33"/>
          </w:tcPr>
          <w:p w:rsidR="007252F3" w:rsidRPr="00595136" w:rsidRDefault="007252F3" w:rsidP="00BA00EC">
            <w:pPr>
              <w:jc w:val="center"/>
              <w:rPr>
                <w:rFonts w:ascii="Wingdings" w:hAnsi="Wingdings"/>
                <w:color w:val="008000"/>
                <w:sz w:val="72"/>
                <w:szCs w:val="72"/>
              </w:rPr>
            </w:pPr>
            <w:r w:rsidRPr="00595136">
              <w:rPr>
                <w:rFonts w:ascii="Wingdings" w:hAnsi="Wingdings"/>
                <w:color w:val="FF0000"/>
                <w:sz w:val="72"/>
                <w:szCs w:val="72"/>
              </w:rPr>
              <w:t></w:t>
            </w:r>
          </w:p>
        </w:tc>
        <w:tc>
          <w:tcPr>
            <w:tcW w:w="4277" w:type="dxa"/>
            <w:tcBorders>
              <w:top w:val="single" w:sz="24" w:space="0" w:color="auto"/>
              <w:right w:val="single" w:sz="24" w:space="0" w:color="auto"/>
            </w:tcBorders>
            <w:shd w:val="clear" w:color="auto" w:fill="DAEEF3" w:themeFill="accent5" w:themeFillTint="33"/>
          </w:tcPr>
          <w:p w:rsidR="007252F3" w:rsidRPr="009B2533" w:rsidRDefault="007252F3" w:rsidP="008A642D">
            <w:pPr>
              <w:pStyle w:val="ListParagraph"/>
              <w:numPr>
                <w:ilvl w:val="0"/>
                <w:numId w:val="64"/>
              </w:numPr>
              <w:rPr>
                <w:rFonts w:ascii="Times" w:hAnsi="Times"/>
                <w:color w:val="000000"/>
              </w:rPr>
            </w:pPr>
            <w:r w:rsidRPr="009B2533">
              <w:rPr>
                <w:rFonts w:ascii="Times" w:hAnsi="Times"/>
                <w:color w:val="000000"/>
              </w:rPr>
              <w:t>Make fisheries management controls more restrictive (i.e., increase TAC, increase effort cap, add or modify certain controls, expand NTZ, etc.)</w:t>
            </w:r>
          </w:p>
        </w:tc>
      </w:tr>
      <w:tr w:rsidR="008C4213" w:rsidRPr="009B2533" w:rsidTr="005D168C">
        <w:tc>
          <w:tcPr>
            <w:tcW w:w="1750" w:type="dxa"/>
            <w:vMerge/>
            <w:tcBorders>
              <w:top w:val="single" w:sz="24" w:space="0" w:color="auto"/>
              <w:left w:val="single" w:sz="24" w:space="0" w:color="auto"/>
            </w:tcBorders>
            <w:shd w:val="clear" w:color="auto" w:fill="DAEEF3" w:themeFill="accent5" w:themeFillTint="33"/>
            <w:vAlign w:val="center"/>
          </w:tcPr>
          <w:p w:rsidR="007252F3" w:rsidRPr="009B2533" w:rsidRDefault="007252F3" w:rsidP="00BA00EC">
            <w:pPr>
              <w:jc w:val="both"/>
              <w:rPr>
                <w:rFonts w:ascii="Times" w:hAnsi="Times"/>
                <w:color w:val="000000"/>
              </w:rPr>
            </w:pPr>
          </w:p>
        </w:tc>
        <w:tc>
          <w:tcPr>
            <w:tcW w:w="1696" w:type="dxa"/>
            <w:tcBorders>
              <w:top w:val="single" w:sz="12"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Target species have medium vulnerability</w:t>
            </w:r>
          </w:p>
        </w:tc>
        <w:tc>
          <w:tcPr>
            <w:tcW w:w="3812" w:type="dxa"/>
            <w:tcBorders>
              <w:top w:val="single" w:sz="12"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Target species have medium susceptibility medium productivity</w:t>
            </w:r>
          </w:p>
        </w:tc>
        <w:tc>
          <w:tcPr>
            <w:tcW w:w="1443" w:type="dxa"/>
            <w:tcBorders>
              <w:top w:val="single" w:sz="12" w:space="0" w:color="auto"/>
            </w:tcBorders>
            <w:shd w:val="clear" w:color="auto" w:fill="DAEEF3" w:themeFill="accent5" w:themeFillTint="33"/>
          </w:tcPr>
          <w:p w:rsidR="007252F3" w:rsidRPr="00595136" w:rsidRDefault="007252F3" w:rsidP="00BA00EC">
            <w:pPr>
              <w:jc w:val="center"/>
              <w:rPr>
                <w:rFonts w:ascii="Wingdings" w:hAnsi="Wingdings"/>
                <w:color w:val="008000"/>
                <w:sz w:val="72"/>
                <w:szCs w:val="72"/>
              </w:rPr>
            </w:pPr>
            <w:r w:rsidRPr="00595136">
              <w:rPr>
                <w:rFonts w:ascii="Wingdings" w:hAnsi="Wingdings"/>
                <w:color w:val="FF0000"/>
                <w:sz w:val="72"/>
                <w:szCs w:val="72"/>
              </w:rPr>
              <w:t></w:t>
            </w:r>
          </w:p>
        </w:tc>
        <w:tc>
          <w:tcPr>
            <w:tcW w:w="4277" w:type="dxa"/>
            <w:tcBorders>
              <w:top w:val="single" w:sz="12" w:space="0" w:color="auto"/>
              <w:right w:val="single" w:sz="24" w:space="0" w:color="auto"/>
            </w:tcBorders>
            <w:shd w:val="clear" w:color="auto" w:fill="DAEEF3" w:themeFill="accent5" w:themeFillTint="33"/>
          </w:tcPr>
          <w:p w:rsidR="007252F3" w:rsidRPr="009B2533" w:rsidRDefault="007252F3" w:rsidP="008A642D">
            <w:pPr>
              <w:pStyle w:val="ListParagraph"/>
              <w:numPr>
                <w:ilvl w:val="0"/>
                <w:numId w:val="99"/>
              </w:numPr>
              <w:rPr>
                <w:rFonts w:ascii="Times" w:hAnsi="Times"/>
                <w:color w:val="000000"/>
              </w:rPr>
            </w:pPr>
            <w:r w:rsidRPr="009B2533">
              <w:rPr>
                <w:rFonts w:ascii="Times" w:hAnsi="Times"/>
                <w:color w:val="000000"/>
              </w:rPr>
              <w:t>Make fisheries management controls more restrictive (i.e., increase TAC, increase effort cap, add or modify certain controls, expand NTZ, etc.)</w:t>
            </w:r>
          </w:p>
        </w:tc>
      </w:tr>
      <w:tr w:rsidR="008C4213" w:rsidRPr="009B2533" w:rsidTr="005D168C">
        <w:tc>
          <w:tcPr>
            <w:tcW w:w="1750" w:type="dxa"/>
            <w:vMerge/>
            <w:tcBorders>
              <w:left w:val="single" w:sz="24" w:space="0" w:color="auto"/>
            </w:tcBorders>
            <w:shd w:val="clear" w:color="auto" w:fill="DAEEF3" w:themeFill="accent5" w:themeFillTint="33"/>
            <w:vAlign w:val="center"/>
          </w:tcPr>
          <w:p w:rsidR="007252F3" w:rsidRPr="009B2533" w:rsidRDefault="007252F3" w:rsidP="00BA00EC">
            <w:pPr>
              <w:jc w:val="both"/>
              <w:rPr>
                <w:rFonts w:ascii="Times" w:hAnsi="Times"/>
                <w:color w:val="000000"/>
              </w:rPr>
            </w:pPr>
          </w:p>
        </w:tc>
        <w:tc>
          <w:tcPr>
            <w:tcW w:w="1696" w:type="dxa"/>
            <w:tcBorders>
              <w:top w:val="single" w:sz="12"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Target species have low vulnerability</w:t>
            </w:r>
          </w:p>
        </w:tc>
        <w:tc>
          <w:tcPr>
            <w:tcW w:w="3812" w:type="dxa"/>
            <w:tcBorders>
              <w:top w:val="single" w:sz="12" w:space="0" w:color="auto"/>
            </w:tcBorders>
            <w:shd w:val="clear" w:color="auto" w:fill="DAEEF3" w:themeFill="accent5" w:themeFillTint="33"/>
            <w:vAlign w:val="center"/>
          </w:tcPr>
          <w:p w:rsidR="007252F3" w:rsidRPr="009B2533" w:rsidRDefault="007252F3" w:rsidP="00BA00EC">
            <w:pPr>
              <w:rPr>
                <w:rFonts w:ascii="Times" w:hAnsi="Times"/>
                <w:color w:val="000000"/>
              </w:rPr>
            </w:pPr>
            <w:r w:rsidRPr="009B2533">
              <w:rPr>
                <w:rFonts w:ascii="Times" w:hAnsi="Times"/>
                <w:color w:val="000000"/>
              </w:rPr>
              <w:t>Target species have low susceptibility and/or high productivity</w:t>
            </w:r>
          </w:p>
        </w:tc>
        <w:tc>
          <w:tcPr>
            <w:tcW w:w="1443" w:type="dxa"/>
            <w:tcBorders>
              <w:top w:val="single" w:sz="12" w:space="0" w:color="auto"/>
            </w:tcBorders>
            <w:shd w:val="clear" w:color="auto" w:fill="DAEEF3" w:themeFill="accent5" w:themeFillTint="33"/>
          </w:tcPr>
          <w:p w:rsidR="007252F3" w:rsidRPr="00595136" w:rsidRDefault="007252F3" w:rsidP="00BA00EC">
            <w:pPr>
              <w:jc w:val="center"/>
              <w:rPr>
                <w:rFonts w:ascii="Wingdings" w:hAnsi="Wingdings"/>
                <w:color w:val="008000"/>
                <w:sz w:val="72"/>
                <w:szCs w:val="72"/>
              </w:rPr>
            </w:pPr>
            <w:r w:rsidRPr="00595136">
              <w:rPr>
                <w:rFonts w:ascii="Wingdings" w:hAnsi="Wingdings"/>
                <w:color w:val="FFFF00"/>
                <w:sz w:val="72"/>
                <w:szCs w:val="72"/>
              </w:rPr>
              <w:t></w:t>
            </w:r>
          </w:p>
        </w:tc>
        <w:tc>
          <w:tcPr>
            <w:tcW w:w="4277" w:type="dxa"/>
            <w:tcBorders>
              <w:top w:val="single" w:sz="12" w:space="0" w:color="auto"/>
              <w:right w:val="single" w:sz="24" w:space="0" w:color="auto"/>
            </w:tcBorders>
            <w:shd w:val="clear" w:color="auto" w:fill="DAEEF3" w:themeFill="accent5" w:themeFillTint="33"/>
          </w:tcPr>
          <w:p w:rsidR="007252F3" w:rsidRPr="009B2533" w:rsidRDefault="007252F3" w:rsidP="008A642D">
            <w:pPr>
              <w:pStyle w:val="ListParagraph"/>
              <w:numPr>
                <w:ilvl w:val="0"/>
                <w:numId w:val="98"/>
              </w:numPr>
              <w:rPr>
                <w:rFonts w:ascii="Times" w:hAnsi="Times"/>
                <w:color w:val="000000"/>
              </w:rPr>
            </w:pPr>
            <w:r w:rsidRPr="009B2533">
              <w:rPr>
                <w:rFonts w:ascii="Times" w:hAnsi="Times"/>
                <w:color w:val="000000"/>
              </w:rPr>
              <w:t xml:space="preserve">If there is no reason to believe precautionary management is necessary, make no changes to fisheries management controls </w:t>
            </w:r>
            <w:r w:rsidRPr="009B2533">
              <w:rPr>
                <w:rFonts w:ascii="Times" w:hAnsi="Times"/>
                <w:b/>
                <w:i/>
                <w:color w:val="000000"/>
              </w:rPr>
              <w:t>or</w:t>
            </w:r>
          </w:p>
          <w:p w:rsidR="007252F3" w:rsidRPr="009B2533" w:rsidRDefault="007252F3" w:rsidP="008A642D">
            <w:pPr>
              <w:pStyle w:val="ListParagraph"/>
              <w:numPr>
                <w:ilvl w:val="0"/>
                <w:numId w:val="98"/>
              </w:numPr>
              <w:rPr>
                <w:rFonts w:ascii="Times" w:hAnsi="Times"/>
                <w:color w:val="000000"/>
              </w:rPr>
            </w:pPr>
            <w:r w:rsidRPr="009B2533">
              <w:rPr>
                <w:rFonts w:ascii="Times" w:hAnsi="Times"/>
                <w:color w:val="000000"/>
              </w:rPr>
              <w:lastRenderedPageBreak/>
              <w:t>Consider precautionary management by making fisheries management controls more restrictive (i.e., increase TAC, increase allowable effort, add or modify certain controls, etc.)</w:t>
            </w:r>
          </w:p>
        </w:tc>
      </w:tr>
      <w:tr w:rsidR="008C4213" w:rsidRPr="009B2533" w:rsidTr="005D168C">
        <w:trPr>
          <w:trHeight w:val="791"/>
        </w:trPr>
        <w:tc>
          <w:tcPr>
            <w:tcW w:w="1750" w:type="dxa"/>
            <w:vMerge w:val="restart"/>
            <w:tcBorders>
              <w:top w:val="single" w:sz="24" w:space="0" w:color="auto"/>
              <w:left w:val="single" w:sz="24" w:space="0" w:color="auto"/>
            </w:tcBorders>
            <w:shd w:val="clear" w:color="auto" w:fill="FDE9D9" w:themeFill="accent6" w:themeFillTint="33"/>
            <w:vAlign w:val="center"/>
          </w:tcPr>
          <w:p w:rsidR="00C473B4" w:rsidRPr="00A74903" w:rsidRDefault="00C473B4" w:rsidP="00C473B4">
            <w:pPr>
              <w:rPr>
                <w:rFonts w:ascii="Times" w:eastAsia="Times New Roman" w:hAnsi="Times" w:cs="Times New Roman"/>
                <w:b/>
                <w:bCs/>
                <w:color w:val="000000"/>
                <w:sz w:val="20"/>
                <w:szCs w:val="20"/>
              </w:rPr>
            </w:pPr>
            <w:r w:rsidRPr="00F02972">
              <w:rPr>
                <w:rFonts w:ascii="Times" w:hAnsi="Times"/>
                <w:color w:val="000000"/>
              </w:rPr>
              <w:lastRenderedPageBreak/>
              <w:t>Change in species community composition/ mix (Density of different species in the water)</w:t>
            </w:r>
          </w:p>
        </w:tc>
        <w:tc>
          <w:tcPr>
            <w:tcW w:w="1696" w:type="dxa"/>
            <w:tcBorders>
              <w:top w:val="single" w:sz="24" w:space="0" w:color="auto"/>
            </w:tcBorders>
            <w:shd w:val="clear" w:color="auto" w:fill="FDE9D9" w:themeFill="accent6" w:themeFillTint="33"/>
            <w:vAlign w:val="center"/>
          </w:tcPr>
          <w:p w:rsidR="00C473B4" w:rsidRPr="009B2533" w:rsidRDefault="00C473B4" w:rsidP="00C473B4">
            <w:pPr>
              <w:rPr>
                <w:rFonts w:ascii="Times" w:hAnsi="Times"/>
                <w:color w:val="000000"/>
              </w:rPr>
            </w:pPr>
            <w:r>
              <w:rPr>
                <w:rFonts w:ascii="Times" w:hAnsi="Times"/>
                <w:color w:val="000000"/>
              </w:rPr>
              <w:t>Species community has not changed noticeably from historic baseline</w:t>
            </w:r>
          </w:p>
        </w:tc>
        <w:tc>
          <w:tcPr>
            <w:tcW w:w="3812" w:type="dxa"/>
            <w:tcBorders>
              <w:top w:val="single" w:sz="24" w:space="0" w:color="auto"/>
            </w:tcBorders>
            <w:shd w:val="clear" w:color="auto" w:fill="FDE9D9" w:themeFill="accent6" w:themeFillTint="33"/>
            <w:vAlign w:val="center"/>
          </w:tcPr>
          <w:p w:rsidR="00C473B4" w:rsidRPr="009B2533" w:rsidRDefault="00C473B4" w:rsidP="00C473B4">
            <w:pPr>
              <w:rPr>
                <w:rFonts w:ascii="Times" w:hAnsi="Times"/>
                <w:color w:val="000000"/>
              </w:rPr>
            </w:pPr>
            <w:r>
              <w:rPr>
                <w:rFonts w:ascii="Times" w:hAnsi="Times"/>
                <w:color w:val="000000"/>
              </w:rPr>
              <w:t>Serial depletion through overfishing of “weaker” stocks is not occurring. Climate change is not (yet) impacting the ranges or productivity rates of species in your area.</w:t>
            </w:r>
          </w:p>
        </w:tc>
        <w:tc>
          <w:tcPr>
            <w:tcW w:w="1443" w:type="dxa"/>
            <w:tcBorders>
              <w:top w:val="single" w:sz="24" w:space="0" w:color="auto"/>
            </w:tcBorders>
            <w:shd w:val="clear" w:color="auto" w:fill="FDE9D9" w:themeFill="accent6" w:themeFillTint="33"/>
          </w:tcPr>
          <w:p w:rsidR="00C473B4" w:rsidRPr="00595136" w:rsidRDefault="00C473B4" w:rsidP="00C473B4">
            <w:pPr>
              <w:jc w:val="center"/>
              <w:rPr>
                <w:rFonts w:ascii="Wingdings" w:hAnsi="Wingdings" w:cs="Arial"/>
                <w:color w:val="008000"/>
                <w:sz w:val="72"/>
                <w:szCs w:val="72"/>
              </w:rPr>
            </w:pPr>
            <w:r w:rsidRPr="00595136">
              <w:rPr>
                <w:rFonts w:ascii="Wingdings" w:hAnsi="Wingdings" w:cs="Arial"/>
                <w:color w:val="008000"/>
                <w:sz w:val="72"/>
                <w:szCs w:val="72"/>
              </w:rPr>
              <w:t></w:t>
            </w:r>
          </w:p>
        </w:tc>
        <w:tc>
          <w:tcPr>
            <w:tcW w:w="4277" w:type="dxa"/>
            <w:tcBorders>
              <w:top w:val="single" w:sz="24" w:space="0" w:color="auto"/>
              <w:right w:val="single" w:sz="24" w:space="0" w:color="auto"/>
            </w:tcBorders>
            <w:shd w:val="clear" w:color="auto" w:fill="FDE9D9" w:themeFill="accent6" w:themeFillTint="33"/>
          </w:tcPr>
          <w:p w:rsidR="00C473B4" w:rsidRDefault="00C473B4" w:rsidP="00C473B4">
            <w:pPr>
              <w:pStyle w:val="ListParagraph"/>
              <w:numPr>
                <w:ilvl w:val="0"/>
                <w:numId w:val="27"/>
              </w:numPr>
              <w:rPr>
                <w:rFonts w:ascii="Times" w:hAnsi="Times"/>
                <w:color w:val="000000"/>
              </w:rPr>
            </w:pPr>
            <w:r>
              <w:rPr>
                <w:rFonts w:ascii="Times" w:hAnsi="Times"/>
                <w:color w:val="000000"/>
              </w:rPr>
              <w:t>Make no changes to management</w:t>
            </w:r>
          </w:p>
          <w:p w:rsidR="00C473B4" w:rsidRPr="009B2533" w:rsidRDefault="00C473B4" w:rsidP="00C473B4">
            <w:pPr>
              <w:pStyle w:val="ListParagraph"/>
              <w:numPr>
                <w:ilvl w:val="0"/>
                <w:numId w:val="27"/>
              </w:numPr>
              <w:rPr>
                <w:rFonts w:ascii="Times" w:hAnsi="Times"/>
                <w:color w:val="000000"/>
              </w:rPr>
            </w:pPr>
            <w:r>
              <w:rPr>
                <w:rFonts w:ascii="Times" w:hAnsi="Times"/>
                <w:color w:val="000000"/>
              </w:rPr>
              <w:t>Continue to monitor PI(s)</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F02972" w:rsidRDefault="00C473B4" w:rsidP="00C473B4">
            <w:pPr>
              <w:jc w:val="both"/>
              <w:rPr>
                <w:rFonts w:ascii="Times" w:hAnsi="Times"/>
                <w:color w:val="000000"/>
              </w:rPr>
            </w:pPr>
          </w:p>
        </w:tc>
        <w:tc>
          <w:tcPr>
            <w:tcW w:w="1696" w:type="dxa"/>
            <w:tcBorders>
              <w:top w:val="single" w:sz="24" w:space="0" w:color="auto"/>
            </w:tcBorders>
            <w:shd w:val="clear" w:color="auto" w:fill="FDE9D9" w:themeFill="accent6" w:themeFillTint="33"/>
            <w:vAlign w:val="center"/>
          </w:tcPr>
          <w:p w:rsidR="00C473B4" w:rsidRDefault="00C473B4" w:rsidP="00C473B4">
            <w:pPr>
              <w:rPr>
                <w:rFonts w:ascii="Times" w:hAnsi="Times"/>
                <w:color w:val="000000"/>
              </w:rPr>
            </w:pPr>
            <w:r>
              <w:rPr>
                <w:rFonts w:ascii="Times" w:hAnsi="Times"/>
                <w:color w:val="000000"/>
              </w:rPr>
              <w:t>Species community has changed significantly from historic baseline</w:t>
            </w:r>
          </w:p>
        </w:tc>
        <w:tc>
          <w:tcPr>
            <w:tcW w:w="3812" w:type="dxa"/>
            <w:tcBorders>
              <w:top w:val="single" w:sz="24" w:space="0" w:color="auto"/>
            </w:tcBorders>
            <w:shd w:val="clear" w:color="auto" w:fill="FDE9D9" w:themeFill="accent6" w:themeFillTint="33"/>
            <w:vAlign w:val="center"/>
          </w:tcPr>
          <w:p w:rsidR="00C473B4" w:rsidRDefault="00C473B4" w:rsidP="00C473B4">
            <w:pPr>
              <w:rPr>
                <w:rFonts w:ascii="Times" w:hAnsi="Times"/>
                <w:color w:val="000000"/>
              </w:rPr>
            </w:pPr>
            <w:r>
              <w:rPr>
                <w:rFonts w:ascii="Times" w:hAnsi="Times"/>
                <w:color w:val="000000"/>
              </w:rPr>
              <w:t>Overfishing or climate change is impacting at least some species’ productivity rates and/or ranges; new species may be moving in while old species move out or die off.</w:t>
            </w:r>
          </w:p>
        </w:tc>
        <w:tc>
          <w:tcPr>
            <w:tcW w:w="1443" w:type="dxa"/>
            <w:tcBorders>
              <w:top w:val="single" w:sz="24" w:space="0" w:color="auto"/>
            </w:tcBorders>
            <w:shd w:val="clear" w:color="auto" w:fill="FDE9D9" w:themeFill="accent6" w:themeFillTint="33"/>
          </w:tcPr>
          <w:p w:rsidR="00C473B4" w:rsidRPr="00595136" w:rsidRDefault="00C473B4" w:rsidP="00C473B4">
            <w:pPr>
              <w:jc w:val="center"/>
              <w:rPr>
                <w:rFonts w:ascii="Wingdings" w:hAnsi="Wingdings" w:cs="Arial"/>
                <w:color w:val="008000"/>
                <w:sz w:val="72"/>
                <w:szCs w:val="72"/>
              </w:rPr>
            </w:pPr>
            <w:r w:rsidRPr="00595136">
              <w:rPr>
                <w:rFonts w:ascii="Wingdings" w:hAnsi="Wingdings"/>
                <w:color w:val="FF0000"/>
                <w:sz w:val="72"/>
                <w:szCs w:val="72"/>
              </w:rPr>
              <w:t></w:t>
            </w:r>
          </w:p>
        </w:tc>
        <w:tc>
          <w:tcPr>
            <w:tcW w:w="4277" w:type="dxa"/>
            <w:tcBorders>
              <w:top w:val="single" w:sz="24" w:space="0" w:color="auto"/>
              <w:right w:val="single" w:sz="24" w:space="0" w:color="auto"/>
            </w:tcBorders>
            <w:shd w:val="clear" w:color="auto" w:fill="FDE9D9" w:themeFill="accent6" w:themeFillTint="33"/>
          </w:tcPr>
          <w:p w:rsidR="00C473B4" w:rsidRPr="006E4EF9" w:rsidRDefault="00C473B4" w:rsidP="00BD6939">
            <w:pPr>
              <w:pStyle w:val="ListParagraph"/>
              <w:numPr>
                <w:ilvl w:val="0"/>
                <w:numId w:val="142"/>
              </w:numPr>
              <w:rPr>
                <w:rFonts w:ascii="Times" w:hAnsi="Times"/>
                <w:color w:val="000000"/>
              </w:rPr>
            </w:pPr>
            <w:r w:rsidRPr="006E4EF9">
              <w:rPr>
                <w:rFonts w:ascii="Times" w:hAnsi="Times"/>
                <w:color w:val="000000"/>
              </w:rPr>
              <w:t>Assess and address barriers to fisher mobility that will allow catch in new locations</w:t>
            </w:r>
          </w:p>
          <w:p w:rsidR="00C473B4" w:rsidRPr="006E4EF9" w:rsidRDefault="00C473B4" w:rsidP="00BD6939">
            <w:pPr>
              <w:pStyle w:val="ListParagraph"/>
              <w:numPr>
                <w:ilvl w:val="1"/>
                <w:numId w:val="142"/>
              </w:numPr>
              <w:rPr>
                <w:rFonts w:ascii="Times" w:hAnsi="Times"/>
                <w:color w:val="000000"/>
              </w:rPr>
            </w:pPr>
            <w:r w:rsidRPr="006E4EF9">
              <w:rPr>
                <w:rFonts w:ascii="Times" w:hAnsi="Times"/>
                <w:color w:val="000000"/>
              </w:rPr>
              <w:t>Begin discussions with neighboring jurisdictions/ countries about how to manage stocks if they shift across management boundaries</w:t>
            </w:r>
          </w:p>
          <w:p w:rsidR="00C473B4" w:rsidRPr="006E4EF9" w:rsidRDefault="00C473B4" w:rsidP="00BD6939">
            <w:pPr>
              <w:pStyle w:val="ListParagraph"/>
              <w:numPr>
                <w:ilvl w:val="0"/>
                <w:numId w:val="142"/>
              </w:numPr>
              <w:rPr>
                <w:rFonts w:ascii="Times" w:hAnsi="Times"/>
                <w:color w:val="000000"/>
              </w:rPr>
            </w:pPr>
            <w:r w:rsidRPr="006E4EF9">
              <w:rPr>
                <w:rFonts w:ascii="Times" w:hAnsi="Times"/>
                <w:color w:val="000000"/>
              </w:rPr>
              <w:t>Evaluate vulnerability of, and begin assessment and management cycle for, new stocks</w:t>
            </w:r>
          </w:p>
          <w:p w:rsidR="00C473B4" w:rsidRDefault="00C473B4" w:rsidP="00BD6939">
            <w:pPr>
              <w:pStyle w:val="ListParagraph"/>
              <w:numPr>
                <w:ilvl w:val="0"/>
                <w:numId w:val="142"/>
              </w:numPr>
              <w:rPr>
                <w:rFonts w:ascii="Times" w:hAnsi="Times"/>
                <w:color w:val="000000"/>
              </w:rPr>
            </w:pPr>
            <w:r w:rsidRPr="006E4EF9">
              <w:rPr>
                <w:rFonts w:ascii="Times" w:hAnsi="Times"/>
                <w:color w:val="000000"/>
              </w:rPr>
              <w:t>Put new stocks into management baskets</w:t>
            </w:r>
          </w:p>
        </w:tc>
      </w:tr>
      <w:tr w:rsidR="008C4213" w:rsidRPr="009B2533" w:rsidTr="005D168C">
        <w:trPr>
          <w:trHeight w:val="791"/>
        </w:trPr>
        <w:tc>
          <w:tcPr>
            <w:tcW w:w="1750" w:type="dxa"/>
            <w:vMerge w:val="restart"/>
            <w:tcBorders>
              <w:top w:val="single" w:sz="24" w:space="0" w:color="auto"/>
              <w:left w:val="single" w:sz="24" w:space="0" w:color="auto"/>
            </w:tcBorders>
            <w:shd w:val="clear" w:color="auto" w:fill="DAEEF3" w:themeFill="accent5" w:themeFillTint="33"/>
            <w:vAlign w:val="center"/>
          </w:tcPr>
          <w:p w:rsidR="00C473B4" w:rsidRPr="003F44B3" w:rsidRDefault="00C473B4" w:rsidP="008C4213">
            <w:pPr>
              <w:rPr>
                <w:rFonts w:ascii="Times" w:eastAsia="Times New Roman" w:hAnsi="Times" w:cs="Times New Roman"/>
                <w:color w:val="000000"/>
                <w:sz w:val="20"/>
                <w:szCs w:val="20"/>
              </w:rPr>
            </w:pPr>
            <w:r w:rsidRPr="006E4EF9">
              <w:rPr>
                <w:rFonts w:ascii="Times" w:hAnsi="Times"/>
                <w:color w:val="000000"/>
              </w:rPr>
              <w:t>Change in extent or health of key habitats</w:t>
            </w:r>
          </w:p>
        </w:tc>
        <w:tc>
          <w:tcPr>
            <w:tcW w:w="1696" w:type="dxa"/>
            <w:tcBorders>
              <w:top w:val="single" w:sz="24" w:space="0" w:color="auto"/>
            </w:tcBorders>
            <w:shd w:val="clear" w:color="auto" w:fill="DAEEF3" w:themeFill="accent5" w:themeFillTint="33"/>
            <w:vAlign w:val="center"/>
          </w:tcPr>
          <w:p w:rsidR="00C473B4" w:rsidRPr="009B2533" w:rsidRDefault="00C473B4" w:rsidP="00C473B4">
            <w:pPr>
              <w:rPr>
                <w:rFonts w:ascii="Times" w:hAnsi="Times"/>
                <w:color w:val="000000"/>
              </w:rPr>
            </w:pPr>
            <w:r>
              <w:rPr>
                <w:rFonts w:ascii="Times" w:hAnsi="Times"/>
                <w:color w:val="000000"/>
              </w:rPr>
              <w:t xml:space="preserve">No noticeable change in key habitats </w:t>
            </w:r>
            <w:r>
              <w:rPr>
                <w:rFonts w:ascii="Times" w:hAnsi="Times"/>
                <w:color w:val="000000"/>
              </w:rPr>
              <w:lastRenderedPageBreak/>
              <w:t>compared to historic baseline</w:t>
            </w:r>
          </w:p>
        </w:tc>
        <w:tc>
          <w:tcPr>
            <w:tcW w:w="3812" w:type="dxa"/>
            <w:tcBorders>
              <w:top w:val="single" w:sz="24" w:space="0" w:color="auto"/>
            </w:tcBorders>
            <w:shd w:val="clear" w:color="auto" w:fill="DAEEF3" w:themeFill="accent5" w:themeFillTint="33"/>
            <w:vAlign w:val="center"/>
          </w:tcPr>
          <w:p w:rsidR="00C473B4" w:rsidRPr="009B2533" w:rsidRDefault="00C473B4" w:rsidP="00C473B4">
            <w:pPr>
              <w:rPr>
                <w:rFonts w:ascii="Times" w:hAnsi="Times"/>
                <w:color w:val="000000"/>
              </w:rPr>
            </w:pPr>
            <w:r>
              <w:rPr>
                <w:rFonts w:ascii="Times" w:hAnsi="Times"/>
                <w:color w:val="000000"/>
              </w:rPr>
              <w:lastRenderedPageBreak/>
              <w:t xml:space="preserve">Climate change or other ecosystem stressors (e.g., pollution) not (yet) </w:t>
            </w:r>
            <w:r>
              <w:rPr>
                <w:rFonts w:ascii="Times" w:hAnsi="Times"/>
                <w:color w:val="000000"/>
              </w:rPr>
              <w:lastRenderedPageBreak/>
              <w:t>negatively impacting ecosystems that underpin the fishery.</w:t>
            </w:r>
          </w:p>
        </w:tc>
        <w:tc>
          <w:tcPr>
            <w:tcW w:w="1443" w:type="dxa"/>
            <w:tcBorders>
              <w:top w:val="single" w:sz="24" w:space="0" w:color="auto"/>
            </w:tcBorders>
            <w:shd w:val="clear" w:color="auto" w:fill="DAEEF3" w:themeFill="accent5" w:themeFillTint="33"/>
          </w:tcPr>
          <w:p w:rsidR="00C473B4" w:rsidRPr="00595136" w:rsidRDefault="00C473B4" w:rsidP="00C473B4">
            <w:pPr>
              <w:jc w:val="center"/>
              <w:rPr>
                <w:rFonts w:ascii="Wingdings" w:hAnsi="Wingdings" w:cs="Arial"/>
                <w:color w:val="008000"/>
                <w:sz w:val="72"/>
                <w:szCs w:val="72"/>
              </w:rPr>
            </w:pPr>
            <w:r w:rsidRPr="00595136">
              <w:rPr>
                <w:rFonts w:ascii="Wingdings" w:hAnsi="Wingdings"/>
                <w:color w:val="FFFF00"/>
                <w:sz w:val="72"/>
                <w:szCs w:val="72"/>
              </w:rPr>
              <w:lastRenderedPageBreak/>
              <w:t></w:t>
            </w:r>
          </w:p>
        </w:tc>
        <w:tc>
          <w:tcPr>
            <w:tcW w:w="4277" w:type="dxa"/>
            <w:tcBorders>
              <w:top w:val="single" w:sz="24" w:space="0" w:color="auto"/>
              <w:right w:val="single" w:sz="24" w:space="0" w:color="auto"/>
            </w:tcBorders>
            <w:shd w:val="clear" w:color="auto" w:fill="DAEEF3" w:themeFill="accent5" w:themeFillTint="33"/>
          </w:tcPr>
          <w:p w:rsidR="00C473B4" w:rsidRDefault="00C473B4" w:rsidP="00BD6939">
            <w:pPr>
              <w:pStyle w:val="ListParagraph"/>
              <w:numPr>
                <w:ilvl w:val="0"/>
                <w:numId w:val="143"/>
              </w:numPr>
              <w:rPr>
                <w:rFonts w:ascii="Times" w:hAnsi="Times"/>
                <w:color w:val="000000"/>
              </w:rPr>
            </w:pPr>
            <w:r>
              <w:rPr>
                <w:rFonts w:ascii="Times" w:hAnsi="Times"/>
                <w:color w:val="000000"/>
              </w:rPr>
              <w:t>Evaluate full suite of existing system stressors and attempt to reduce or eliminate as many as possible.</w:t>
            </w:r>
          </w:p>
          <w:p w:rsidR="00C473B4" w:rsidRDefault="00C473B4" w:rsidP="00BD6939">
            <w:pPr>
              <w:pStyle w:val="ListParagraph"/>
              <w:numPr>
                <w:ilvl w:val="0"/>
                <w:numId w:val="143"/>
              </w:numPr>
              <w:rPr>
                <w:rFonts w:ascii="Times" w:hAnsi="Times"/>
                <w:color w:val="000000"/>
              </w:rPr>
            </w:pPr>
            <w:r>
              <w:rPr>
                <w:rFonts w:ascii="Times" w:hAnsi="Times"/>
                <w:color w:val="000000"/>
              </w:rPr>
              <w:lastRenderedPageBreak/>
              <w:t>Identify “climate refugia” based on expected patterns of climate change impact and protect them.</w:t>
            </w:r>
          </w:p>
          <w:p w:rsidR="00C473B4" w:rsidRPr="009B2533" w:rsidRDefault="00C473B4" w:rsidP="00BD6939">
            <w:pPr>
              <w:pStyle w:val="ListParagraph"/>
              <w:numPr>
                <w:ilvl w:val="0"/>
                <w:numId w:val="143"/>
              </w:numPr>
              <w:rPr>
                <w:rFonts w:ascii="Times" w:hAnsi="Times"/>
                <w:color w:val="000000"/>
              </w:rPr>
            </w:pPr>
            <w:r>
              <w:rPr>
                <w:rFonts w:ascii="Times" w:hAnsi="Times"/>
                <w:color w:val="000000"/>
              </w:rPr>
              <w:t>Continue to monitor PI(s).</w:t>
            </w:r>
          </w:p>
        </w:tc>
      </w:tr>
      <w:tr w:rsidR="008C4213" w:rsidRPr="009B2533" w:rsidTr="005D168C">
        <w:trPr>
          <w:trHeight w:val="791"/>
        </w:trPr>
        <w:tc>
          <w:tcPr>
            <w:tcW w:w="1750" w:type="dxa"/>
            <w:vMerge/>
            <w:tcBorders>
              <w:left w:val="single" w:sz="24" w:space="0" w:color="auto"/>
            </w:tcBorders>
            <w:shd w:val="clear" w:color="auto" w:fill="DAEEF3" w:themeFill="accent5" w:themeFillTint="33"/>
            <w:vAlign w:val="center"/>
          </w:tcPr>
          <w:p w:rsidR="00C473B4" w:rsidRDefault="00C473B4" w:rsidP="00C473B4">
            <w:pPr>
              <w:rPr>
                <w:rFonts w:ascii="Times" w:eastAsia="Times New Roman" w:hAnsi="Times" w:cs="Times New Roman"/>
                <w:b/>
                <w:bCs/>
                <w:color w:val="000000"/>
                <w:sz w:val="20"/>
                <w:szCs w:val="20"/>
              </w:rPr>
            </w:pPr>
          </w:p>
        </w:tc>
        <w:tc>
          <w:tcPr>
            <w:tcW w:w="1696" w:type="dxa"/>
            <w:tcBorders>
              <w:top w:val="single" w:sz="24" w:space="0" w:color="auto"/>
            </w:tcBorders>
            <w:shd w:val="clear" w:color="auto" w:fill="DAEEF3" w:themeFill="accent5" w:themeFillTint="33"/>
            <w:vAlign w:val="center"/>
          </w:tcPr>
          <w:p w:rsidR="00C473B4" w:rsidRPr="009B2533" w:rsidRDefault="00C473B4" w:rsidP="00C473B4">
            <w:pPr>
              <w:rPr>
                <w:rFonts w:ascii="Times" w:hAnsi="Times"/>
                <w:color w:val="000000"/>
              </w:rPr>
            </w:pPr>
            <w:r>
              <w:rPr>
                <w:rFonts w:ascii="Times" w:hAnsi="Times"/>
                <w:color w:val="000000"/>
              </w:rPr>
              <w:t>Key habitats noticeably degraded, truncated, or shifted compared to historic baseline.</w:t>
            </w:r>
          </w:p>
        </w:tc>
        <w:tc>
          <w:tcPr>
            <w:tcW w:w="3812" w:type="dxa"/>
            <w:tcBorders>
              <w:top w:val="single" w:sz="24" w:space="0" w:color="auto"/>
            </w:tcBorders>
            <w:shd w:val="clear" w:color="auto" w:fill="DAEEF3" w:themeFill="accent5" w:themeFillTint="33"/>
            <w:vAlign w:val="center"/>
          </w:tcPr>
          <w:p w:rsidR="00C473B4" w:rsidRPr="009B2533" w:rsidRDefault="00C473B4" w:rsidP="00C473B4">
            <w:pPr>
              <w:rPr>
                <w:rFonts w:ascii="Times" w:hAnsi="Times"/>
                <w:color w:val="000000"/>
              </w:rPr>
            </w:pPr>
            <w:r>
              <w:rPr>
                <w:rFonts w:ascii="Times" w:hAnsi="Times"/>
                <w:color w:val="000000"/>
              </w:rPr>
              <w:t>Climate change and/ or other ecosystem stressors reducing the ability of the ecosystem to continue to support the fishery and community wellbeing.</w:t>
            </w:r>
          </w:p>
        </w:tc>
        <w:tc>
          <w:tcPr>
            <w:tcW w:w="1443" w:type="dxa"/>
            <w:tcBorders>
              <w:top w:val="single" w:sz="24" w:space="0" w:color="auto"/>
            </w:tcBorders>
            <w:shd w:val="clear" w:color="auto" w:fill="DAEEF3" w:themeFill="accent5" w:themeFillTint="33"/>
          </w:tcPr>
          <w:p w:rsidR="00C473B4" w:rsidRPr="00595136" w:rsidRDefault="00C473B4" w:rsidP="00C473B4">
            <w:pPr>
              <w:jc w:val="center"/>
              <w:rPr>
                <w:rFonts w:ascii="Wingdings" w:hAnsi="Wingdings" w:cs="Arial"/>
                <w:color w:val="008000"/>
                <w:sz w:val="72"/>
                <w:szCs w:val="72"/>
              </w:rPr>
            </w:pPr>
            <w:r w:rsidRPr="00595136">
              <w:rPr>
                <w:rFonts w:ascii="Wingdings" w:hAnsi="Wingdings"/>
                <w:color w:val="FF0000"/>
                <w:sz w:val="72"/>
                <w:szCs w:val="72"/>
              </w:rPr>
              <w:t></w:t>
            </w:r>
          </w:p>
        </w:tc>
        <w:tc>
          <w:tcPr>
            <w:tcW w:w="4277" w:type="dxa"/>
            <w:tcBorders>
              <w:top w:val="single" w:sz="24" w:space="0" w:color="auto"/>
              <w:right w:val="single" w:sz="24" w:space="0" w:color="auto"/>
            </w:tcBorders>
            <w:shd w:val="clear" w:color="auto" w:fill="DAEEF3" w:themeFill="accent5" w:themeFillTint="33"/>
          </w:tcPr>
          <w:p w:rsidR="00C473B4" w:rsidRDefault="00C473B4" w:rsidP="00BD6939">
            <w:pPr>
              <w:pStyle w:val="ListParagraph"/>
              <w:numPr>
                <w:ilvl w:val="0"/>
                <w:numId w:val="144"/>
              </w:numPr>
              <w:rPr>
                <w:rFonts w:ascii="Times" w:hAnsi="Times"/>
                <w:color w:val="000000"/>
              </w:rPr>
            </w:pPr>
            <w:r>
              <w:rPr>
                <w:rFonts w:ascii="Times" w:hAnsi="Times"/>
                <w:color w:val="000000"/>
              </w:rPr>
              <w:t>Evaluate what, if any, system stressors can be managed or reduced.</w:t>
            </w:r>
          </w:p>
          <w:p w:rsidR="00C473B4" w:rsidRDefault="00C473B4" w:rsidP="00BD6939">
            <w:pPr>
              <w:pStyle w:val="ListParagraph"/>
              <w:numPr>
                <w:ilvl w:val="0"/>
                <w:numId w:val="144"/>
              </w:numPr>
              <w:rPr>
                <w:rFonts w:ascii="Times" w:hAnsi="Times"/>
                <w:color w:val="000000"/>
              </w:rPr>
            </w:pPr>
            <w:r>
              <w:rPr>
                <w:rFonts w:ascii="Times" w:hAnsi="Times"/>
                <w:color w:val="000000"/>
              </w:rPr>
              <w:t>Identify “climate refugia” – areas where habitats are less degraded – and protect them.</w:t>
            </w:r>
          </w:p>
          <w:p w:rsidR="00C473B4" w:rsidRDefault="00C473B4" w:rsidP="00BD6939">
            <w:pPr>
              <w:pStyle w:val="ListParagraph"/>
              <w:numPr>
                <w:ilvl w:val="0"/>
                <w:numId w:val="144"/>
              </w:numPr>
              <w:rPr>
                <w:rFonts w:ascii="Times" w:hAnsi="Times"/>
                <w:color w:val="000000"/>
              </w:rPr>
            </w:pPr>
            <w:r>
              <w:rPr>
                <w:rFonts w:ascii="Times" w:hAnsi="Times"/>
                <w:color w:val="000000"/>
              </w:rPr>
              <w:t>Explore ecosystem restoration options as possible.</w:t>
            </w:r>
          </w:p>
          <w:p w:rsidR="00C473B4" w:rsidRPr="006E4EF9" w:rsidRDefault="00C473B4" w:rsidP="00BD6939">
            <w:pPr>
              <w:pStyle w:val="ListParagraph"/>
              <w:numPr>
                <w:ilvl w:val="0"/>
                <w:numId w:val="144"/>
              </w:numPr>
              <w:rPr>
                <w:rFonts w:ascii="Times" w:hAnsi="Times"/>
                <w:color w:val="000000"/>
              </w:rPr>
            </w:pPr>
            <w:r w:rsidRPr="006E4EF9">
              <w:rPr>
                <w:rFonts w:ascii="Times" w:hAnsi="Times"/>
                <w:color w:val="000000"/>
              </w:rPr>
              <w:t>Assess and address barriers to fisher mobility that will allow catch in new locations</w:t>
            </w:r>
          </w:p>
          <w:p w:rsidR="00C473B4" w:rsidRPr="00C473B4" w:rsidRDefault="00C473B4" w:rsidP="00BD6939">
            <w:pPr>
              <w:pStyle w:val="ListParagraph"/>
              <w:numPr>
                <w:ilvl w:val="1"/>
                <w:numId w:val="144"/>
              </w:numPr>
              <w:rPr>
                <w:rFonts w:ascii="Times" w:hAnsi="Times"/>
                <w:color w:val="000000"/>
              </w:rPr>
            </w:pPr>
            <w:r w:rsidRPr="006E4EF9">
              <w:rPr>
                <w:rFonts w:ascii="Times" w:hAnsi="Times"/>
                <w:color w:val="000000"/>
              </w:rPr>
              <w:t>Begin discussions with neighboring jurisdictions/ countries about how to manage stocks if they shift across management boundaries</w:t>
            </w:r>
          </w:p>
        </w:tc>
      </w:tr>
      <w:tr w:rsidR="008C4213" w:rsidRPr="009B2533" w:rsidTr="005D168C">
        <w:trPr>
          <w:trHeight w:val="791"/>
        </w:trPr>
        <w:tc>
          <w:tcPr>
            <w:tcW w:w="1750" w:type="dxa"/>
            <w:vMerge w:val="restart"/>
            <w:tcBorders>
              <w:top w:val="single" w:sz="24" w:space="0" w:color="auto"/>
              <w:left w:val="single" w:sz="24" w:space="0" w:color="auto"/>
            </w:tcBorders>
            <w:shd w:val="clear" w:color="auto" w:fill="FDE9D9" w:themeFill="accent6" w:themeFillTint="33"/>
            <w:vAlign w:val="center"/>
          </w:tcPr>
          <w:p w:rsidR="00C473B4" w:rsidRPr="009B2533" w:rsidRDefault="00C473B4" w:rsidP="00C473B4">
            <w:pPr>
              <w:rPr>
                <w:rFonts w:ascii="Times" w:hAnsi="Times"/>
                <w:color w:val="000000"/>
              </w:rPr>
            </w:pPr>
            <w:proofErr w:type="spellStart"/>
            <w:r w:rsidRPr="009B2533">
              <w:rPr>
                <w:rFonts w:ascii="Times" w:hAnsi="Times"/>
                <w:color w:val="000000"/>
              </w:rPr>
              <w:t>Fished:unfished</w:t>
            </w:r>
            <w:proofErr w:type="spellEnd"/>
            <w:r w:rsidRPr="009B2533">
              <w:rPr>
                <w:rFonts w:ascii="Times" w:hAnsi="Times"/>
                <w:color w:val="000000"/>
              </w:rPr>
              <w:t xml:space="preserve"> density ratio</w:t>
            </w:r>
            <w:r>
              <w:rPr>
                <w:rFonts w:ascii="Times" w:hAnsi="Times"/>
                <w:color w:val="000000"/>
              </w:rPr>
              <w:t xml:space="preserve"> (for key target species)</w:t>
            </w:r>
          </w:p>
        </w:tc>
        <w:tc>
          <w:tcPr>
            <w:tcW w:w="1696" w:type="dxa"/>
            <w:vMerge w:val="restart"/>
            <w:tcBorders>
              <w:top w:val="single" w:sz="24" w:space="0" w:color="auto"/>
            </w:tcBorders>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 xml:space="preserve">Indicator &gt;= </w:t>
            </w:r>
            <w:r>
              <w:rPr>
                <w:rFonts w:ascii="Times" w:hAnsi="Times"/>
                <w:color w:val="000000"/>
              </w:rPr>
              <w:t>Target</w:t>
            </w:r>
          </w:p>
        </w:tc>
        <w:tc>
          <w:tcPr>
            <w:tcW w:w="3812" w:type="dxa"/>
            <w:tcBorders>
              <w:top w:val="single" w:sz="24" w:space="0" w:color="auto"/>
            </w:tcBorders>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Fishing pressure appropriate for maintaining or improving the health of the ecosystem</w:t>
            </w:r>
          </w:p>
        </w:tc>
        <w:tc>
          <w:tcPr>
            <w:tcW w:w="1443" w:type="dxa"/>
            <w:tcBorders>
              <w:top w:val="single" w:sz="24" w:space="0" w:color="auto"/>
            </w:tcBorders>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008000"/>
                <w:sz w:val="72"/>
                <w:szCs w:val="72"/>
              </w:rPr>
              <w:t></w:t>
            </w:r>
          </w:p>
        </w:tc>
        <w:tc>
          <w:tcPr>
            <w:tcW w:w="4277" w:type="dxa"/>
            <w:tcBorders>
              <w:top w:val="single" w:sz="24" w:space="0" w:color="auto"/>
              <w:right w:val="single" w:sz="24" w:space="0" w:color="auto"/>
            </w:tcBorders>
            <w:shd w:val="clear" w:color="auto" w:fill="FDE9D9" w:themeFill="accent6" w:themeFillTint="33"/>
          </w:tcPr>
          <w:p w:rsidR="00C473B4" w:rsidRPr="009B2533" w:rsidRDefault="00C473B4" w:rsidP="00BD6939">
            <w:pPr>
              <w:pStyle w:val="ListParagraph"/>
              <w:numPr>
                <w:ilvl w:val="0"/>
                <w:numId w:val="141"/>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C473B4" w:rsidRPr="009B2533" w:rsidRDefault="00C473B4" w:rsidP="00BD6939">
            <w:pPr>
              <w:pStyle w:val="ListParagraph"/>
              <w:numPr>
                <w:ilvl w:val="0"/>
                <w:numId w:val="141"/>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effort cap, etc.)</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shd w:val="clear" w:color="auto" w:fill="FDE9D9" w:themeFill="accent6" w:themeFillTint="33"/>
            <w:vAlign w:val="center"/>
          </w:tcPr>
          <w:p w:rsidR="00C473B4" w:rsidRPr="009B2533" w:rsidRDefault="00C473B4" w:rsidP="00C473B4">
            <w:pPr>
              <w:rPr>
                <w:rFonts w:ascii="Times" w:hAnsi="Times"/>
                <w:color w:val="000000"/>
              </w:rPr>
            </w:pPr>
          </w:p>
        </w:tc>
        <w:tc>
          <w:tcPr>
            <w:tcW w:w="3812" w:type="dxa"/>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has a low density and does not represent a healthy virgin area (significant illegal fishing is occurring within the NTZ)</w:t>
            </w:r>
          </w:p>
        </w:tc>
        <w:tc>
          <w:tcPr>
            <w:tcW w:w="1443" w:type="dxa"/>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FFFF00"/>
                <w:sz w:val="72"/>
                <w:szCs w:val="72"/>
              </w:rPr>
              <w:t></w:t>
            </w:r>
          </w:p>
        </w:tc>
        <w:tc>
          <w:tcPr>
            <w:tcW w:w="4277" w:type="dxa"/>
            <w:tcBorders>
              <w:right w:val="single" w:sz="24" w:space="0" w:color="auto"/>
            </w:tcBorders>
            <w:shd w:val="clear" w:color="auto" w:fill="FDE9D9" w:themeFill="accent6" w:themeFillTint="33"/>
          </w:tcPr>
          <w:p w:rsidR="00C473B4" w:rsidRPr="009B2533" w:rsidRDefault="00C473B4" w:rsidP="00C473B4">
            <w:pPr>
              <w:pStyle w:val="ListParagraph"/>
              <w:numPr>
                <w:ilvl w:val="0"/>
                <w:numId w:val="53"/>
              </w:numPr>
              <w:rPr>
                <w:rFonts w:ascii="Times" w:hAnsi="Times"/>
                <w:color w:val="000000"/>
              </w:rPr>
            </w:pPr>
            <w:r w:rsidRPr="009B2533">
              <w:rPr>
                <w:rFonts w:ascii="Times" w:hAnsi="Times"/>
                <w:color w:val="000000"/>
              </w:rPr>
              <w:t xml:space="preserve">Consider improved enforcement of NTZ </w:t>
            </w:r>
            <w:r w:rsidRPr="009B2533">
              <w:rPr>
                <w:rFonts w:ascii="Times" w:hAnsi="Times"/>
                <w:b/>
                <w:i/>
                <w:color w:val="000000"/>
              </w:rPr>
              <w:t>and</w:t>
            </w:r>
          </w:p>
          <w:p w:rsidR="00C473B4" w:rsidRPr="009B2533" w:rsidRDefault="00C473B4" w:rsidP="00C473B4">
            <w:pPr>
              <w:pStyle w:val="ListParagraph"/>
              <w:numPr>
                <w:ilvl w:val="0"/>
                <w:numId w:val="53"/>
              </w:numPr>
              <w:rPr>
                <w:rFonts w:ascii="Times" w:hAnsi="Times"/>
                <w:color w:val="000000"/>
              </w:rPr>
            </w:pPr>
            <w:r w:rsidRPr="009B2533">
              <w:rPr>
                <w:rFonts w:ascii="Times" w:hAnsi="Times"/>
                <w:color w:val="000000"/>
              </w:rPr>
              <w:t xml:space="preserve">Consider targeted social marketing to improve compliance with NTZ </w:t>
            </w:r>
            <w:r w:rsidRPr="009B2533">
              <w:rPr>
                <w:rFonts w:ascii="Times" w:hAnsi="Times"/>
                <w:b/>
                <w:i/>
                <w:color w:val="000000"/>
              </w:rPr>
              <w:t>and</w:t>
            </w:r>
          </w:p>
          <w:p w:rsidR="00C473B4" w:rsidRPr="009B2533" w:rsidRDefault="00C473B4" w:rsidP="00C473B4">
            <w:pPr>
              <w:pStyle w:val="ListParagraph"/>
              <w:numPr>
                <w:ilvl w:val="0"/>
                <w:numId w:val="53"/>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decrease</w:t>
            </w:r>
            <w:r w:rsidRPr="009B2533">
              <w:rPr>
                <w:rFonts w:ascii="Times" w:hAnsi="Times"/>
                <w:color w:val="000000"/>
              </w:rPr>
              <w:t xml:space="preserve"> allowable effort, add or modify certain controls, etc.)</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shd w:val="clear" w:color="auto" w:fill="FDE9D9" w:themeFill="accent6" w:themeFillTint="33"/>
            <w:vAlign w:val="center"/>
          </w:tcPr>
          <w:p w:rsidR="00C473B4" w:rsidRPr="009B2533" w:rsidRDefault="00C473B4" w:rsidP="00C473B4">
            <w:pPr>
              <w:rPr>
                <w:rFonts w:ascii="Times" w:hAnsi="Times"/>
                <w:color w:val="000000"/>
              </w:rPr>
            </w:pPr>
          </w:p>
        </w:tc>
        <w:tc>
          <w:tcPr>
            <w:tcW w:w="3812" w:type="dxa"/>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has a low density and does not represent a healthy virgin area (NTZ is new and has not yet led to substantial improvements in ecosystem health)</w:t>
            </w:r>
          </w:p>
        </w:tc>
        <w:tc>
          <w:tcPr>
            <w:tcW w:w="1443" w:type="dxa"/>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FFFF00"/>
                <w:sz w:val="72"/>
                <w:szCs w:val="72"/>
              </w:rPr>
              <w:t></w:t>
            </w:r>
          </w:p>
        </w:tc>
        <w:tc>
          <w:tcPr>
            <w:tcW w:w="4277" w:type="dxa"/>
            <w:tcBorders>
              <w:right w:val="single" w:sz="24" w:space="0" w:color="auto"/>
            </w:tcBorders>
            <w:shd w:val="clear" w:color="auto" w:fill="FDE9D9" w:themeFill="accent6" w:themeFillTint="33"/>
          </w:tcPr>
          <w:p w:rsidR="00C473B4" w:rsidRPr="009B2533" w:rsidRDefault="00C473B4" w:rsidP="00C473B4">
            <w:pPr>
              <w:pStyle w:val="ListParagraph"/>
              <w:numPr>
                <w:ilvl w:val="0"/>
                <w:numId w:val="58"/>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shd w:val="clear" w:color="auto" w:fill="FDE9D9" w:themeFill="accent6" w:themeFillTint="33"/>
            <w:vAlign w:val="center"/>
          </w:tcPr>
          <w:p w:rsidR="00C473B4" w:rsidRPr="009B2533" w:rsidRDefault="00C473B4" w:rsidP="00C473B4">
            <w:pPr>
              <w:rPr>
                <w:rFonts w:ascii="Times" w:hAnsi="Times"/>
                <w:color w:val="000000"/>
              </w:rPr>
            </w:pPr>
          </w:p>
        </w:tc>
        <w:tc>
          <w:tcPr>
            <w:tcW w:w="3812" w:type="dxa"/>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has a low density and does not represent a healthy virgin area (NTZ is small with large amounts of species movement between fished and unfished areas)</w:t>
            </w:r>
          </w:p>
        </w:tc>
        <w:tc>
          <w:tcPr>
            <w:tcW w:w="1443" w:type="dxa"/>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FFFF00"/>
                <w:sz w:val="72"/>
                <w:szCs w:val="72"/>
              </w:rPr>
              <w:t></w:t>
            </w:r>
          </w:p>
        </w:tc>
        <w:tc>
          <w:tcPr>
            <w:tcW w:w="4277" w:type="dxa"/>
            <w:tcBorders>
              <w:right w:val="single" w:sz="24" w:space="0" w:color="auto"/>
            </w:tcBorders>
            <w:shd w:val="clear" w:color="auto" w:fill="FDE9D9" w:themeFill="accent6" w:themeFillTint="33"/>
          </w:tcPr>
          <w:p w:rsidR="00C473B4" w:rsidRPr="009B2533" w:rsidRDefault="00C473B4" w:rsidP="00C473B4">
            <w:pPr>
              <w:pStyle w:val="ListParagraph"/>
              <w:numPr>
                <w:ilvl w:val="0"/>
                <w:numId w:val="59"/>
              </w:numPr>
              <w:rPr>
                <w:rFonts w:ascii="Times" w:hAnsi="Times"/>
                <w:color w:val="000000"/>
              </w:rPr>
            </w:pPr>
            <w:r w:rsidRPr="009B2533">
              <w:rPr>
                <w:rFonts w:ascii="Times" w:hAnsi="Times"/>
                <w:color w:val="000000"/>
              </w:rPr>
              <w:t xml:space="preserve">Consider expansion or relocation of NTZ </w:t>
            </w:r>
            <w:r w:rsidRPr="009B2533">
              <w:rPr>
                <w:rFonts w:ascii="Times" w:hAnsi="Times"/>
                <w:b/>
                <w:i/>
                <w:color w:val="000000"/>
              </w:rPr>
              <w:t>and</w:t>
            </w:r>
          </w:p>
          <w:p w:rsidR="00C473B4" w:rsidRPr="009B2533" w:rsidRDefault="00C473B4" w:rsidP="00C473B4">
            <w:pPr>
              <w:pStyle w:val="ListParagraph"/>
              <w:numPr>
                <w:ilvl w:val="0"/>
                <w:numId w:val="59"/>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val="restart"/>
            <w:tcBorders>
              <w:top w:val="single" w:sz="12" w:space="0" w:color="auto"/>
            </w:tcBorders>
            <w:shd w:val="clear" w:color="auto" w:fill="FDE9D9" w:themeFill="accent6" w:themeFillTint="33"/>
            <w:vAlign w:val="center"/>
          </w:tcPr>
          <w:p w:rsidR="00C473B4" w:rsidRPr="009B2533" w:rsidRDefault="00C473B4" w:rsidP="00C473B4">
            <w:pPr>
              <w:rPr>
                <w:rFonts w:ascii="Times" w:hAnsi="Times"/>
                <w:color w:val="000000"/>
              </w:rPr>
            </w:pPr>
            <w:r>
              <w:rPr>
                <w:rFonts w:ascii="Times" w:hAnsi="Times"/>
                <w:color w:val="000000"/>
              </w:rPr>
              <w:t>Target</w:t>
            </w:r>
            <w:r w:rsidRPr="009B2533">
              <w:rPr>
                <w:rFonts w:ascii="Times" w:hAnsi="Times"/>
                <w:color w:val="000000"/>
              </w:rPr>
              <w:t xml:space="preserve"> &gt; Indicator &gt; </w:t>
            </w:r>
            <w:r>
              <w:rPr>
                <w:rFonts w:ascii="Times" w:hAnsi="Times"/>
                <w:color w:val="000000"/>
              </w:rPr>
              <w:t>Limit</w:t>
            </w:r>
          </w:p>
        </w:tc>
        <w:tc>
          <w:tcPr>
            <w:tcW w:w="3812" w:type="dxa"/>
            <w:tcBorders>
              <w:top w:val="single" w:sz="12" w:space="0" w:color="auto"/>
            </w:tcBorders>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High fishing pressure putting ecosystem at risk for impending state change</w:t>
            </w:r>
          </w:p>
        </w:tc>
        <w:tc>
          <w:tcPr>
            <w:tcW w:w="1443" w:type="dxa"/>
            <w:tcBorders>
              <w:top w:val="single" w:sz="12" w:space="0" w:color="auto"/>
            </w:tcBorders>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FF0000"/>
                <w:sz w:val="72"/>
                <w:szCs w:val="72"/>
              </w:rPr>
              <w:t></w:t>
            </w:r>
          </w:p>
        </w:tc>
        <w:tc>
          <w:tcPr>
            <w:tcW w:w="4277" w:type="dxa"/>
            <w:tcBorders>
              <w:top w:val="single" w:sz="12" w:space="0" w:color="auto"/>
              <w:right w:val="single" w:sz="24" w:space="0" w:color="auto"/>
            </w:tcBorders>
            <w:shd w:val="clear" w:color="auto" w:fill="FDE9D9" w:themeFill="accent6" w:themeFillTint="33"/>
          </w:tcPr>
          <w:p w:rsidR="00C473B4" w:rsidRPr="009B2533" w:rsidRDefault="00C473B4" w:rsidP="00C473B4">
            <w:pPr>
              <w:pStyle w:val="ListParagraph"/>
              <w:numPr>
                <w:ilvl w:val="0"/>
                <w:numId w:val="46"/>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 xml:space="preserve">decrease </w:t>
            </w:r>
            <w:r w:rsidRPr="009B2533">
              <w:rPr>
                <w:rFonts w:ascii="Times" w:hAnsi="Times"/>
                <w:color w:val="000000"/>
              </w:rPr>
              <w:t>TAC</w:t>
            </w:r>
            <w:r>
              <w:rPr>
                <w:rFonts w:ascii="Times" w:hAnsi="Times"/>
                <w:color w:val="000000"/>
              </w:rPr>
              <w:t>, decrease</w:t>
            </w:r>
            <w:r w:rsidRPr="009B2533">
              <w:rPr>
                <w:rFonts w:ascii="Times" w:hAnsi="Times"/>
                <w:color w:val="000000"/>
              </w:rPr>
              <w:t xml:space="preserve"> effort cap, add or modify certain controls, expand NTZ, etc.)</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shd w:val="clear" w:color="auto" w:fill="FDE9D9" w:themeFill="accent6" w:themeFillTint="33"/>
            <w:vAlign w:val="center"/>
          </w:tcPr>
          <w:p w:rsidR="00C473B4" w:rsidRPr="009B2533" w:rsidRDefault="00C473B4" w:rsidP="00C473B4">
            <w:pPr>
              <w:rPr>
                <w:rFonts w:ascii="Times" w:hAnsi="Times"/>
                <w:color w:val="000000"/>
              </w:rPr>
            </w:pPr>
          </w:p>
        </w:tc>
        <w:tc>
          <w:tcPr>
            <w:tcW w:w="3812" w:type="dxa"/>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Environmental stochasticity putting ecosystem at risk for impending state change</w:t>
            </w:r>
          </w:p>
        </w:tc>
        <w:tc>
          <w:tcPr>
            <w:tcW w:w="1443" w:type="dxa"/>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FFFF00"/>
                <w:sz w:val="72"/>
                <w:szCs w:val="72"/>
              </w:rPr>
              <w:t></w:t>
            </w:r>
          </w:p>
        </w:tc>
        <w:tc>
          <w:tcPr>
            <w:tcW w:w="4277" w:type="dxa"/>
            <w:tcBorders>
              <w:right w:val="single" w:sz="24" w:space="0" w:color="auto"/>
            </w:tcBorders>
            <w:shd w:val="clear" w:color="auto" w:fill="FDE9D9" w:themeFill="accent6" w:themeFillTint="33"/>
          </w:tcPr>
          <w:p w:rsidR="00C473B4" w:rsidRPr="009B2533" w:rsidRDefault="00C473B4" w:rsidP="00C473B4">
            <w:pPr>
              <w:pStyle w:val="ListParagraph"/>
              <w:numPr>
                <w:ilvl w:val="0"/>
                <w:numId w:val="55"/>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decrease</w:t>
            </w:r>
            <w:r w:rsidRPr="009B2533">
              <w:rPr>
                <w:rFonts w:ascii="Times" w:hAnsi="Times"/>
                <w:color w:val="000000"/>
              </w:rPr>
              <w:t xml:space="preserve"> 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shd w:val="clear" w:color="auto" w:fill="FDE9D9" w:themeFill="accent6" w:themeFillTint="33"/>
            <w:vAlign w:val="center"/>
          </w:tcPr>
          <w:p w:rsidR="00C473B4" w:rsidRPr="009B2533" w:rsidRDefault="00C473B4" w:rsidP="00C473B4">
            <w:pPr>
              <w:rPr>
                <w:rFonts w:ascii="Times" w:hAnsi="Times"/>
                <w:color w:val="000000"/>
              </w:rPr>
            </w:pPr>
          </w:p>
        </w:tc>
        <w:tc>
          <w:tcPr>
            <w:tcW w:w="3812" w:type="dxa"/>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has a low density and does not represent a healthy virgin area (significant illegal fishing is occurring within the NTZ)</w:t>
            </w:r>
          </w:p>
        </w:tc>
        <w:tc>
          <w:tcPr>
            <w:tcW w:w="1443" w:type="dxa"/>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FFFF00"/>
                <w:sz w:val="72"/>
                <w:szCs w:val="72"/>
              </w:rPr>
              <w:t></w:t>
            </w:r>
          </w:p>
        </w:tc>
        <w:tc>
          <w:tcPr>
            <w:tcW w:w="4277" w:type="dxa"/>
            <w:tcBorders>
              <w:right w:val="single" w:sz="24" w:space="0" w:color="auto"/>
            </w:tcBorders>
            <w:shd w:val="clear" w:color="auto" w:fill="FDE9D9" w:themeFill="accent6" w:themeFillTint="33"/>
          </w:tcPr>
          <w:p w:rsidR="00C473B4" w:rsidRPr="009B2533" w:rsidRDefault="00C473B4" w:rsidP="00C473B4">
            <w:pPr>
              <w:pStyle w:val="ListParagraph"/>
              <w:numPr>
                <w:ilvl w:val="0"/>
                <w:numId w:val="54"/>
              </w:numPr>
              <w:rPr>
                <w:rFonts w:ascii="Times" w:hAnsi="Times"/>
                <w:color w:val="000000"/>
              </w:rPr>
            </w:pPr>
            <w:r w:rsidRPr="009B2533">
              <w:rPr>
                <w:rFonts w:ascii="Times" w:hAnsi="Times"/>
                <w:color w:val="000000"/>
              </w:rPr>
              <w:t xml:space="preserve">Consider improved enforcement of NTZ </w:t>
            </w:r>
            <w:r w:rsidRPr="009B2533">
              <w:rPr>
                <w:rFonts w:ascii="Times" w:hAnsi="Times"/>
                <w:b/>
                <w:i/>
                <w:color w:val="000000"/>
              </w:rPr>
              <w:t>and</w:t>
            </w:r>
          </w:p>
          <w:p w:rsidR="00C473B4" w:rsidRPr="009B2533" w:rsidRDefault="00C473B4" w:rsidP="00C473B4">
            <w:pPr>
              <w:pStyle w:val="ListParagraph"/>
              <w:numPr>
                <w:ilvl w:val="0"/>
                <w:numId w:val="54"/>
              </w:numPr>
              <w:rPr>
                <w:rFonts w:ascii="Times" w:hAnsi="Times"/>
                <w:color w:val="000000"/>
              </w:rPr>
            </w:pPr>
            <w:r w:rsidRPr="009B2533">
              <w:rPr>
                <w:rFonts w:ascii="Times" w:hAnsi="Times"/>
                <w:color w:val="000000"/>
              </w:rPr>
              <w:t xml:space="preserve">Consider targeted social marketing to improve compliance with NTZ </w:t>
            </w:r>
            <w:r w:rsidRPr="009B2533">
              <w:rPr>
                <w:rFonts w:ascii="Times" w:hAnsi="Times"/>
                <w:b/>
                <w:i/>
                <w:color w:val="000000"/>
              </w:rPr>
              <w:t>and</w:t>
            </w:r>
          </w:p>
          <w:p w:rsidR="00C473B4" w:rsidRPr="009B2533" w:rsidRDefault="00C473B4" w:rsidP="00C473B4">
            <w:pPr>
              <w:pStyle w:val="ListParagraph"/>
              <w:numPr>
                <w:ilvl w:val="0"/>
                <w:numId w:val="54"/>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decrease</w:t>
            </w:r>
            <w:r w:rsidRPr="009B2533">
              <w:rPr>
                <w:rFonts w:ascii="Times" w:hAnsi="Times"/>
                <w:color w:val="000000"/>
              </w:rPr>
              <w:t xml:space="preserve"> allowable effort, add or modify certain controls, etc.)</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shd w:val="clear" w:color="auto" w:fill="FDE9D9" w:themeFill="accent6" w:themeFillTint="33"/>
            <w:vAlign w:val="center"/>
          </w:tcPr>
          <w:p w:rsidR="00C473B4" w:rsidRPr="009B2533" w:rsidRDefault="00C473B4" w:rsidP="00C473B4">
            <w:pPr>
              <w:rPr>
                <w:rFonts w:ascii="Times" w:hAnsi="Times"/>
                <w:color w:val="000000"/>
              </w:rPr>
            </w:pPr>
          </w:p>
        </w:tc>
        <w:tc>
          <w:tcPr>
            <w:tcW w:w="3812" w:type="dxa"/>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has a low density and does not represent a healthy virgin area (NTZ is new and has not yet led to substantial improvements in ecosystem health)</w:t>
            </w:r>
          </w:p>
        </w:tc>
        <w:tc>
          <w:tcPr>
            <w:tcW w:w="1443" w:type="dxa"/>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FFFF00"/>
                <w:sz w:val="72"/>
                <w:szCs w:val="72"/>
              </w:rPr>
              <w:t></w:t>
            </w:r>
          </w:p>
        </w:tc>
        <w:tc>
          <w:tcPr>
            <w:tcW w:w="4277" w:type="dxa"/>
            <w:tcBorders>
              <w:right w:val="single" w:sz="24" w:space="0" w:color="auto"/>
            </w:tcBorders>
            <w:shd w:val="clear" w:color="auto" w:fill="FDE9D9" w:themeFill="accent6" w:themeFillTint="33"/>
          </w:tcPr>
          <w:p w:rsidR="00C473B4" w:rsidRPr="009B2533" w:rsidRDefault="00C473B4" w:rsidP="00C473B4">
            <w:pPr>
              <w:pStyle w:val="ListParagraph"/>
              <w:numPr>
                <w:ilvl w:val="0"/>
                <w:numId w:val="57"/>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shd w:val="clear" w:color="auto" w:fill="FDE9D9" w:themeFill="accent6" w:themeFillTint="33"/>
            <w:vAlign w:val="center"/>
          </w:tcPr>
          <w:p w:rsidR="00C473B4" w:rsidRPr="009B2533" w:rsidRDefault="00C473B4" w:rsidP="00C473B4">
            <w:pPr>
              <w:rPr>
                <w:rFonts w:ascii="Times" w:hAnsi="Times"/>
                <w:color w:val="000000"/>
              </w:rPr>
            </w:pPr>
          </w:p>
        </w:tc>
        <w:tc>
          <w:tcPr>
            <w:tcW w:w="3812" w:type="dxa"/>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has a low density and does not represent a healthy virgin area (NTZ is small with large amounts of species movement between fished and unfished areas)</w:t>
            </w:r>
          </w:p>
        </w:tc>
        <w:tc>
          <w:tcPr>
            <w:tcW w:w="1443" w:type="dxa"/>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FFFF00"/>
                <w:sz w:val="72"/>
                <w:szCs w:val="72"/>
              </w:rPr>
              <w:t></w:t>
            </w:r>
          </w:p>
        </w:tc>
        <w:tc>
          <w:tcPr>
            <w:tcW w:w="4277" w:type="dxa"/>
            <w:tcBorders>
              <w:right w:val="single" w:sz="24" w:space="0" w:color="auto"/>
            </w:tcBorders>
            <w:shd w:val="clear" w:color="auto" w:fill="FDE9D9" w:themeFill="accent6" w:themeFillTint="33"/>
          </w:tcPr>
          <w:p w:rsidR="00C473B4" w:rsidRPr="009B2533" w:rsidRDefault="00C473B4" w:rsidP="00C473B4">
            <w:pPr>
              <w:pStyle w:val="ListParagraph"/>
              <w:numPr>
                <w:ilvl w:val="0"/>
                <w:numId w:val="56"/>
              </w:numPr>
              <w:rPr>
                <w:rFonts w:ascii="Times" w:hAnsi="Times"/>
                <w:color w:val="000000"/>
              </w:rPr>
            </w:pPr>
            <w:r w:rsidRPr="009B2533">
              <w:rPr>
                <w:rFonts w:ascii="Times" w:hAnsi="Times"/>
                <w:color w:val="000000"/>
              </w:rPr>
              <w:t xml:space="preserve">Consider expansion or relocation of NTZ </w:t>
            </w:r>
            <w:r w:rsidRPr="009B2533">
              <w:rPr>
                <w:rFonts w:ascii="Times" w:hAnsi="Times"/>
                <w:b/>
                <w:i/>
                <w:color w:val="000000"/>
              </w:rPr>
              <w:t>and</w:t>
            </w:r>
          </w:p>
          <w:p w:rsidR="00C473B4" w:rsidRPr="009B2533" w:rsidRDefault="00C473B4" w:rsidP="00C473B4">
            <w:pPr>
              <w:pStyle w:val="ListParagraph"/>
              <w:numPr>
                <w:ilvl w:val="0"/>
                <w:numId w:val="56"/>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 xml:space="preserve">allowable </w:t>
            </w:r>
            <w:r w:rsidRPr="009B2533">
              <w:rPr>
                <w:rFonts w:ascii="Times" w:hAnsi="Times"/>
                <w:color w:val="000000"/>
              </w:rPr>
              <w:lastRenderedPageBreak/>
              <w:t>effort, add or modify certain controls, etc.)</w:t>
            </w:r>
          </w:p>
        </w:tc>
      </w:tr>
      <w:tr w:rsidR="008C4213" w:rsidRPr="009B2533" w:rsidTr="005D168C">
        <w:trPr>
          <w:trHeight w:val="791"/>
        </w:trPr>
        <w:tc>
          <w:tcPr>
            <w:tcW w:w="1750" w:type="dxa"/>
            <w:vMerge/>
            <w:tcBorders>
              <w:left w:val="single" w:sz="2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val="restart"/>
            <w:tcBorders>
              <w:top w:val="single" w:sz="12" w:space="0" w:color="auto"/>
            </w:tcBorders>
            <w:shd w:val="clear" w:color="auto" w:fill="FDE9D9" w:themeFill="accent6" w:themeFillTint="33"/>
            <w:vAlign w:val="center"/>
          </w:tcPr>
          <w:p w:rsidR="00C473B4" w:rsidRPr="009B2533" w:rsidRDefault="00C473B4" w:rsidP="00C473B4">
            <w:pPr>
              <w:rPr>
                <w:rFonts w:ascii="Times" w:hAnsi="Times"/>
                <w:color w:val="000000"/>
              </w:rPr>
            </w:pPr>
            <w:r>
              <w:rPr>
                <w:rFonts w:ascii="Times" w:hAnsi="Times"/>
                <w:color w:val="000000"/>
              </w:rPr>
              <w:t>Limit</w:t>
            </w:r>
            <w:r w:rsidRPr="009B2533">
              <w:rPr>
                <w:rFonts w:ascii="Times" w:hAnsi="Times"/>
                <w:color w:val="000000"/>
              </w:rPr>
              <w:t xml:space="preserve"> &gt;= Indicator</w:t>
            </w:r>
          </w:p>
        </w:tc>
        <w:tc>
          <w:tcPr>
            <w:tcW w:w="3812" w:type="dxa"/>
            <w:tcBorders>
              <w:top w:val="single" w:sz="12" w:space="0" w:color="auto"/>
            </w:tcBorders>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High fishing pressure has caused an ecosystem state change; fishery in danger of collapse</w:t>
            </w:r>
          </w:p>
        </w:tc>
        <w:tc>
          <w:tcPr>
            <w:tcW w:w="1443" w:type="dxa"/>
            <w:tcBorders>
              <w:top w:val="single" w:sz="12" w:space="0" w:color="auto"/>
            </w:tcBorders>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000000" w:themeColor="text1"/>
                <w:sz w:val="72"/>
                <w:szCs w:val="72"/>
              </w:rPr>
              <w:t></w:t>
            </w:r>
          </w:p>
        </w:tc>
        <w:tc>
          <w:tcPr>
            <w:tcW w:w="4277" w:type="dxa"/>
            <w:tcBorders>
              <w:top w:val="single" w:sz="12" w:space="0" w:color="auto"/>
              <w:right w:val="single" w:sz="24" w:space="0" w:color="auto"/>
            </w:tcBorders>
            <w:shd w:val="clear" w:color="auto" w:fill="FDE9D9" w:themeFill="accent6" w:themeFillTint="33"/>
          </w:tcPr>
          <w:p w:rsidR="00C473B4" w:rsidRPr="009B2533" w:rsidRDefault="00C473B4" w:rsidP="00C473B4">
            <w:pPr>
              <w:pStyle w:val="ListParagraph"/>
              <w:numPr>
                <w:ilvl w:val="0"/>
                <w:numId w:val="10"/>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C473B4" w:rsidRPr="009B2533" w:rsidRDefault="00C473B4" w:rsidP="00C473B4">
            <w:pPr>
              <w:pStyle w:val="ListParagraph"/>
              <w:numPr>
                <w:ilvl w:val="0"/>
                <w:numId w:val="10"/>
              </w:numPr>
              <w:rPr>
                <w:rFonts w:ascii="Times" w:hAnsi="Times"/>
                <w:color w:val="000000"/>
              </w:rPr>
            </w:pPr>
            <w:r w:rsidRPr="009B2533">
              <w:rPr>
                <w:rFonts w:ascii="Times" w:hAnsi="Times"/>
                <w:color w:val="000000"/>
              </w:rPr>
              <w:t>Implement fishery recovery plan</w:t>
            </w:r>
          </w:p>
        </w:tc>
      </w:tr>
      <w:tr w:rsidR="008C4213" w:rsidRPr="009B2533" w:rsidTr="005D168C">
        <w:trPr>
          <w:trHeight w:val="791"/>
        </w:trPr>
        <w:tc>
          <w:tcPr>
            <w:tcW w:w="1750" w:type="dxa"/>
            <w:vMerge/>
            <w:tcBorders>
              <w:left w:val="single" w:sz="24" w:space="0" w:color="auto"/>
              <w:bottom w:val="single" w:sz="4" w:space="0" w:color="auto"/>
            </w:tcBorders>
            <w:shd w:val="clear" w:color="auto" w:fill="FDE9D9" w:themeFill="accent6"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FDE9D9" w:themeFill="accent6" w:themeFillTint="33"/>
            <w:vAlign w:val="center"/>
          </w:tcPr>
          <w:p w:rsidR="00C473B4" w:rsidRPr="009B2533" w:rsidRDefault="00C473B4" w:rsidP="00C473B4">
            <w:pPr>
              <w:rPr>
                <w:rFonts w:ascii="Times" w:hAnsi="Times"/>
                <w:color w:val="000000"/>
              </w:rPr>
            </w:pPr>
          </w:p>
        </w:tc>
        <w:tc>
          <w:tcPr>
            <w:tcW w:w="3812" w:type="dxa"/>
            <w:tcBorders>
              <w:bottom w:val="single" w:sz="4" w:space="0" w:color="auto"/>
            </w:tcBorders>
            <w:shd w:val="clear" w:color="auto" w:fill="FDE9D9" w:themeFill="accent6" w:themeFillTint="33"/>
            <w:vAlign w:val="center"/>
          </w:tcPr>
          <w:p w:rsidR="00C473B4" w:rsidRPr="009B2533" w:rsidRDefault="00C473B4" w:rsidP="00C473B4">
            <w:pPr>
              <w:rPr>
                <w:rFonts w:ascii="Times" w:hAnsi="Times"/>
                <w:color w:val="000000"/>
              </w:rPr>
            </w:pPr>
            <w:r w:rsidRPr="009B2533">
              <w:rPr>
                <w:rFonts w:ascii="Times" w:hAnsi="Times"/>
                <w:color w:val="000000"/>
              </w:rPr>
              <w:t>Extreme environmental stochasticity has caused an ecosystem state change; fishery in danger of collapse</w:t>
            </w:r>
          </w:p>
        </w:tc>
        <w:tc>
          <w:tcPr>
            <w:tcW w:w="1443" w:type="dxa"/>
            <w:tcBorders>
              <w:bottom w:val="single" w:sz="4" w:space="0" w:color="auto"/>
            </w:tcBorders>
            <w:shd w:val="clear" w:color="auto" w:fill="FDE9D9" w:themeFill="accent6" w:themeFillTint="33"/>
          </w:tcPr>
          <w:p w:rsidR="00C473B4" w:rsidRPr="00595136" w:rsidRDefault="00C473B4" w:rsidP="00C473B4">
            <w:pPr>
              <w:jc w:val="center"/>
              <w:rPr>
                <w:rFonts w:ascii="Wingdings" w:hAnsi="Wingdings" w:cs="Arial"/>
                <w:color w:val="000000"/>
              </w:rPr>
            </w:pPr>
            <w:r w:rsidRPr="00595136">
              <w:rPr>
                <w:rFonts w:ascii="Wingdings" w:hAnsi="Wingdings" w:cs="Arial"/>
                <w:color w:val="000000" w:themeColor="text1"/>
                <w:sz w:val="72"/>
                <w:szCs w:val="72"/>
              </w:rPr>
              <w:t></w:t>
            </w:r>
          </w:p>
        </w:tc>
        <w:tc>
          <w:tcPr>
            <w:tcW w:w="4277" w:type="dxa"/>
            <w:tcBorders>
              <w:bottom w:val="single" w:sz="4" w:space="0" w:color="auto"/>
              <w:right w:val="single" w:sz="24" w:space="0" w:color="auto"/>
            </w:tcBorders>
            <w:shd w:val="clear" w:color="auto" w:fill="FDE9D9" w:themeFill="accent6" w:themeFillTint="33"/>
          </w:tcPr>
          <w:p w:rsidR="00C473B4" w:rsidRPr="009B2533" w:rsidRDefault="00C473B4" w:rsidP="00C473B4">
            <w:pPr>
              <w:pStyle w:val="ListParagraph"/>
              <w:numPr>
                <w:ilvl w:val="0"/>
                <w:numId w:val="11"/>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C473B4" w:rsidRPr="009B2533" w:rsidRDefault="00C473B4" w:rsidP="00C473B4">
            <w:pPr>
              <w:pStyle w:val="ListParagraph"/>
              <w:numPr>
                <w:ilvl w:val="0"/>
                <w:numId w:val="11"/>
              </w:numPr>
              <w:rPr>
                <w:rFonts w:ascii="Times" w:hAnsi="Times"/>
                <w:color w:val="000000"/>
              </w:rPr>
            </w:pPr>
            <w:r w:rsidRPr="009B2533">
              <w:rPr>
                <w:rFonts w:ascii="Times" w:hAnsi="Times"/>
                <w:color w:val="000000"/>
              </w:rPr>
              <w:t>Implement fishery recovery plan</w:t>
            </w:r>
          </w:p>
        </w:tc>
      </w:tr>
      <w:tr w:rsidR="008C4213" w:rsidRPr="009B2533" w:rsidTr="005D168C">
        <w:trPr>
          <w:trHeight w:val="791"/>
        </w:trPr>
        <w:tc>
          <w:tcPr>
            <w:tcW w:w="1750" w:type="dxa"/>
            <w:vMerge w:val="restart"/>
            <w:tcBorders>
              <w:top w:val="single" w:sz="18" w:space="0" w:color="auto"/>
              <w:left w:val="single" w:sz="24" w:space="0" w:color="auto"/>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Pr>
                <w:rFonts w:ascii="Times" w:hAnsi="Times"/>
                <w:color w:val="000000"/>
              </w:rPr>
              <w:t>Coral Reef Thresholds (aggregated across species)</w:t>
            </w:r>
          </w:p>
        </w:tc>
        <w:tc>
          <w:tcPr>
            <w:tcW w:w="1696" w:type="dxa"/>
            <w:vMerge w:val="restart"/>
            <w:tcBorders>
              <w:top w:val="single" w:sz="18" w:space="0" w:color="auto"/>
              <w:bottom w:val="single" w:sz="4" w:space="0" w:color="auto"/>
            </w:tcBorders>
            <w:shd w:val="clear" w:color="auto" w:fill="DAEEF3" w:themeFill="accent5" w:themeFillTint="33"/>
            <w:vAlign w:val="center"/>
          </w:tcPr>
          <w:p w:rsidR="00C473B4" w:rsidRDefault="00C473B4" w:rsidP="00C473B4">
            <w:pPr>
              <w:rPr>
                <w:rFonts w:ascii="Times" w:hAnsi="Times"/>
                <w:color w:val="000000"/>
              </w:rPr>
            </w:pPr>
            <w:r>
              <w:rPr>
                <w:rFonts w:ascii="Times" w:hAnsi="Times"/>
                <w:color w:val="000000"/>
              </w:rPr>
              <w:t xml:space="preserve">Unfished biomass </w:t>
            </w:r>
            <w:r w:rsidRPr="009B2533">
              <w:rPr>
                <w:rFonts w:ascii="Times" w:hAnsi="Times"/>
                <w:color w:val="000000"/>
              </w:rPr>
              <w:t xml:space="preserve">Indicator &gt;= </w:t>
            </w:r>
            <w:r>
              <w:rPr>
                <w:rFonts w:ascii="Times" w:hAnsi="Times"/>
                <w:color w:val="000000"/>
              </w:rPr>
              <w:t xml:space="preserve">Target </w:t>
            </w:r>
          </w:p>
          <w:p w:rsidR="00C473B4" w:rsidRDefault="00C473B4" w:rsidP="00C473B4">
            <w:pPr>
              <w:rPr>
                <w:rFonts w:ascii="Times" w:hAnsi="Times"/>
                <w:color w:val="000000"/>
              </w:rPr>
            </w:pPr>
          </w:p>
          <w:p w:rsidR="00C473B4" w:rsidRDefault="00C473B4" w:rsidP="00C473B4">
            <w:pPr>
              <w:rPr>
                <w:rFonts w:ascii="Times" w:hAnsi="Times"/>
                <w:b/>
                <w:i/>
                <w:color w:val="000000"/>
              </w:rPr>
            </w:pPr>
            <w:r>
              <w:rPr>
                <w:rFonts w:ascii="Times" w:hAnsi="Times"/>
                <w:b/>
                <w:i/>
                <w:color w:val="000000"/>
              </w:rPr>
              <w:t>And</w:t>
            </w:r>
          </w:p>
          <w:p w:rsidR="00C473B4" w:rsidRDefault="00C473B4" w:rsidP="00C473B4">
            <w:pPr>
              <w:rPr>
                <w:rFonts w:ascii="Times" w:hAnsi="Times"/>
                <w:b/>
                <w:i/>
                <w:color w:val="000000"/>
              </w:rPr>
            </w:pPr>
          </w:p>
          <w:p w:rsidR="00C473B4" w:rsidRPr="009B2533" w:rsidRDefault="00C473B4" w:rsidP="00C473B4">
            <w:pPr>
              <w:rPr>
                <w:rFonts w:ascii="Times" w:hAnsi="Times"/>
                <w:color w:val="000000"/>
              </w:rPr>
            </w:pPr>
            <w:proofErr w:type="spellStart"/>
            <w:r>
              <w:rPr>
                <w:rFonts w:ascii="Times" w:hAnsi="Times"/>
                <w:color w:val="000000"/>
              </w:rPr>
              <w:t>fished:unfished</w:t>
            </w:r>
            <w:proofErr w:type="spellEnd"/>
            <w:r>
              <w:rPr>
                <w:rFonts w:ascii="Times" w:hAnsi="Times"/>
                <w:color w:val="000000"/>
              </w:rPr>
              <w:t xml:space="preserve"> biomass ratio </w:t>
            </w:r>
            <w:r w:rsidRPr="009B2533">
              <w:rPr>
                <w:rFonts w:ascii="Times" w:hAnsi="Times"/>
                <w:color w:val="000000"/>
              </w:rPr>
              <w:t xml:space="preserve">&gt;= </w:t>
            </w:r>
            <w:r>
              <w:rPr>
                <w:rFonts w:ascii="Times" w:hAnsi="Times"/>
                <w:color w:val="000000"/>
              </w:rPr>
              <w:t>Target</w:t>
            </w:r>
          </w:p>
        </w:tc>
        <w:tc>
          <w:tcPr>
            <w:tcW w:w="3812" w:type="dxa"/>
            <w:tcBorders>
              <w:top w:val="single" w:sz="18" w:space="0" w:color="auto"/>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Fishing pressure appropriate for maintaining or improving the health of the ecosystem</w:t>
            </w:r>
          </w:p>
        </w:tc>
        <w:tc>
          <w:tcPr>
            <w:tcW w:w="1443" w:type="dxa"/>
            <w:tcBorders>
              <w:top w:val="single" w:sz="18" w:space="0" w:color="auto"/>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000000" w:themeColor="text1"/>
                <w:sz w:val="72"/>
                <w:szCs w:val="72"/>
              </w:rPr>
            </w:pPr>
            <w:r w:rsidRPr="00595136">
              <w:rPr>
                <w:rFonts w:ascii="Wingdings" w:hAnsi="Wingdings" w:cs="Arial"/>
                <w:color w:val="008000"/>
                <w:sz w:val="72"/>
                <w:szCs w:val="72"/>
              </w:rPr>
              <w:t></w:t>
            </w:r>
          </w:p>
        </w:tc>
        <w:tc>
          <w:tcPr>
            <w:tcW w:w="4277" w:type="dxa"/>
            <w:tcBorders>
              <w:top w:val="single" w:sz="18" w:space="0" w:color="auto"/>
              <w:bottom w:val="single" w:sz="4" w:space="0" w:color="auto"/>
              <w:right w:val="single" w:sz="24" w:space="0" w:color="auto"/>
            </w:tcBorders>
            <w:shd w:val="clear" w:color="auto" w:fill="DAEEF3" w:themeFill="accent5" w:themeFillTint="33"/>
          </w:tcPr>
          <w:p w:rsidR="00C473B4" w:rsidRPr="009B2533" w:rsidRDefault="00C473B4" w:rsidP="00BD6939">
            <w:pPr>
              <w:pStyle w:val="ListParagraph"/>
              <w:numPr>
                <w:ilvl w:val="0"/>
                <w:numId w:val="141"/>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C473B4" w:rsidRPr="009B2533" w:rsidRDefault="00C473B4" w:rsidP="00C473B4">
            <w:pPr>
              <w:pStyle w:val="ListParagraph"/>
              <w:numPr>
                <w:ilvl w:val="0"/>
                <w:numId w:val="11"/>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effort cap,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 xml:space="preserve">Unfished area has a low </w:t>
            </w:r>
            <w:r>
              <w:rPr>
                <w:rFonts w:ascii="Times" w:hAnsi="Times"/>
                <w:color w:val="000000"/>
              </w:rPr>
              <w:t xml:space="preserve">biomass </w:t>
            </w:r>
            <w:r w:rsidRPr="009B2533">
              <w:rPr>
                <w:rFonts w:ascii="Times" w:hAnsi="Times"/>
                <w:color w:val="000000"/>
              </w:rPr>
              <w:t>and does not represent a healthy virgin area (significant illegal fishing is occurring within the NTZ)</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0"/>
              </w:numPr>
              <w:rPr>
                <w:rFonts w:ascii="Times" w:hAnsi="Times"/>
                <w:color w:val="000000"/>
              </w:rPr>
            </w:pPr>
            <w:r w:rsidRPr="009B2533">
              <w:rPr>
                <w:rFonts w:ascii="Times" w:hAnsi="Times"/>
                <w:color w:val="000000"/>
              </w:rPr>
              <w:t xml:space="preserve">Consider improved enforcement of NTZ </w:t>
            </w:r>
            <w:r w:rsidRPr="009B2533">
              <w:rPr>
                <w:rFonts w:ascii="Times" w:hAnsi="Times"/>
                <w:b/>
                <w:i/>
                <w:color w:val="000000"/>
              </w:rPr>
              <w:t>and</w:t>
            </w:r>
          </w:p>
          <w:p w:rsidR="00C473B4" w:rsidRPr="009B2533" w:rsidRDefault="00C473B4" w:rsidP="00C473B4">
            <w:pPr>
              <w:pStyle w:val="ListParagraph"/>
              <w:numPr>
                <w:ilvl w:val="0"/>
                <w:numId w:val="100"/>
              </w:numPr>
              <w:rPr>
                <w:rFonts w:ascii="Times" w:hAnsi="Times"/>
                <w:color w:val="000000"/>
              </w:rPr>
            </w:pPr>
            <w:r w:rsidRPr="009B2533">
              <w:rPr>
                <w:rFonts w:ascii="Times" w:hAnsi="Times"/>
                <w:color w:val="000000"/>
              </w:rPr>
              <w:t xml:space="preserve">Consider targeted social marketing to improve compliance with NTZ </w:t>
            </w:r>
            <w:r w:rsidRPr="009B2533">
              <w:rPr>
                <w:rFonts w:ascii="Times" w:hAnsi="Times"/>
                <w:b/>
                <w:i/>
                <w:color w:val="000000"/>
              </w:rPr>
              <w:t>and</w:t>
            </w:r>
          </w:p>
          <w:p w:rsidR="00C473B4" w:rsidRPr="009B2533" w:rsidRDefault="00C473B4" w:rsidP="00C473B4">
            <w:pPr>
              <w:pStyle w:val="ListParagraph"/>
              <w:numPr>
                <w:ilvl w:val="0"/>
                <w:numId w:val="100"/>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decrease</w:t>
            </w:r>
            <w:r w:rsidRPr="009B2533">
              <w:rPr>
                <w:rFonts w:ascii="Times" w:hAnsi="Times"/>
                <w:color w:val="000000"/>
              </w:rPr>
              <w:t xml:space="preserve"> allowable effort, add or modify certain controls,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 xml:space="preserve">Unfished area has a low </w:t>
            </w:r>
            <w:r>
              <w:rPr>
                <w:rFonts w:ascii="Times" w:hAnsi="Times"/>
                <w:color w:val="000000"/>
              </w:rPr>
              <w:t>biomass</w:t>
            </w:r>
            <w:r w:rsidRPr="009B2533">
              <w:rPr>
                <w:rFonts w:ascii="Times" w:hAnsi="Times"/>
                <w:color w:val="000000"/>
              </w:rPr>
              <w:t xml:space="preserve"> and does not represent a healthy virgin area (NTZ is new and has not yet led to substantial improvements in ecosystem health)</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FF00"/>
                <w:sz w:val="72"/>
                <w:szCs w:val="72"/>
              </w:rPr>
            </w:pPr>
            <w:r w:rsidRPr="00595136">
              <w:rPr>
                <w:rFonts w:ascii="Wingdings" w:hAnsi="Wingdings" w:cs="Arial"/>
                <w:color w:val="FFFF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1"/>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 xml:space="preserve">Unfished area has a low </w:t>
            </w:r>
            <w:r>
              <w:rPr>
                <w:rFonts w:ascii="Times" w:hAnsi="Times"/>
                <w:color w:val="000000"/>
              </w:rPr>
              <w:t>biomass</w:t>
            </w:r>
            <w:r w:rsidRPr="009B2533">
              <w:rPr>
                <w:rFonts w:ascii="Times" w:hAnsi="Times"/>
                <w:color w:val="000000"/>
              </w:rPr>
              <w:t xml:space="preserve"> and does not represent a healthy virgin area (NTZ is small with large amounts of species movement between fished and unfished areas)</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FF00"/>
                <w:sz w:val="72"/>
                <w:szCs w:val="72"/>
              </w:rPr>
            </w:pPr>
            <w:r w:rsidRPr="00595136">
              <w:rPr>
                <w:rFonts w:ascii="Wingdings" w:hAnsi="Wingdings" w:cs="Arial"/>
                <w:color w:val="FFFF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2"/>
              </w:numPr>
              <w:rPr>
                <w:rFonts w:ascii="Times" w:hAnsi="Times"/>
                <w:color w:val="000000"/>
              </w:rPr>
            </w:pPr>
            <w:r w:rsidRPr="009B2533">
              <w:rPr>
                <w:rFonts w:ascii="Times" w:hAnsi="Times"/>
                <w:color w:val="000000"/>
              </w:rPr>
              <w:t xml:space="preserve">Consider expansion or relocation of NTZ </w:t>
            </w:r>
            <w:r w:rsidRPr="009B2533">
              <w:rPr>
                <w:rFonts w:ascii="Times" w:hAnsi="Times"/>
                <w:b/>
                <w:i/>
                <w:color w:val="000000"/>
              </w:rPr>
              <w:t>and</w:t>
            </w:r>
          </w:p>
          <w:p w:rsidR="00C473B4" w:rsidRPr="009B2533" w:rsidRDefault="00C473B4" w:rsidP="00C473B4">
            <w:pPr>
              <w:pStyle w:val="ListParagraph"/>
              <w:numPr>
                <w:ilvl w:val="0"/>
                <w:numId w:val="101"/>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does not have comparable habitat to fished area (unfished area habitat not as healthy as fished area)</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FF00"/>
                <w:sz w:val="72"/>
                <w:szCs w:val="72"/>
              </w:rPr>
            </w:pPr>
            <w:r w:rsidRPr="00595136">
              <w:rPr>
                <w:rFonts w:ascii="Wingdings" w:hAnsi="Wingdings" w:cs="Arial"/>
                <w:color w:val="FFFF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3"/>
              </w:numPr>
              <w:rPr>
                <w:rFonts w:ascii="Times" w:hAnsi="Times"/>
                <w:color w:val="000000"/>
              </w:rPr>
            </w:pPr>
            <w:r w:rsidRPr="009B2533">
              <w:rPr>
                <w:rFonts w:ascii="Times" w:hAnsi="Times"/>
                <w:color w:val="000000"/>
              </w:rPr>
              <w:t xml:space="preserve">Consider expansion or relocation of NTZ </w:t>
            </w:r>
            <w:r w:rsidRPr="009B2533">
              <w:rPr>
                <w:rFonts w:ascii="Times" w:hAnsi="Times"/>
                <w:b/>
                <w:i/>
                <w:color w:val="000000"/>
              </w:rPr>
              <w:t>and</w:t>
            </w:r>
          </w:p>
          <w:p w:rsidR="00C473B4" w:rsidRPr="009B2533" w:rsidRDefault="00C473B4" w:rsidP="00C473B4">
            <w:pPr>
              <w:pStyle w:val="ListParagraph"/>
              <w:numPr>
                <w:ilvl w:val="0"/>
                <w:numId w:val="102"/>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val="restart"/>
            <w:tcBorders>
              <w:bottom w:val="single" w:sz="4" w:space="0" w:color="auto"/>
            </w:tcBorders>
            <w:shd w:val="clear" w:color="auto" w:fill="DAEEF3" w:themeFill="accent5" w:themeFillTint="33"/>
            <w:vAlign w:val="center"/>
          </w:tcPr>
          <w:p w:rsidR="00C473B4" w:rsidRDefault="00C473B4" w:rsidP="00C473B4">
            <w:pPr>
              <w:rPr>
                <w:rFonts w:ascii="Times" w:hAnsi="Times"/>
                <w:color w:val="000000"/>
              </w:rPr>
            </w:pPr>
            <w:r>
              <w:rPr>
                <w:rFonts w:ascii="Times" w:hAnsi="Times"/>
                <w:color w:val="000000"/>
              </w:rPr>
              <w:t xml:space="preserve">Limit &lt;= Unfished biomass </w:t>
            </w:r>
            <w:r w:rsidRPr="009B2533">
              <w:rPr>
                <w:rFonts w:ascii="Times" w:hAnsi="Times"/>
                <w:color w:val="000000"/>
              </w:rPr>
              <w:t xml:space="preserve">Indicator </w:t>
            </w:r>
            <w:r>
              <w:rPr>
                <w:rFonts w:ascii="Times" w:hAnsi="Times"/>
                <w:color w:val="000000"/>
              </w:rPr>
              <w:t>&lt;</w:t>
            </w:r>
            <w:r w:rsidRPr="009B2533">
              <w:rPr>
                <w:rFonts w:ascii="Times" w:hAnsi="Times"/>
                <w:color w:val="000000"/>
              </w:rPr>
              <w:t xml:space="preserve">= </w:t>
            </w:r>
            <w:r>
              <w:rPr>
                <w:rFonts w:ascii="Times" w:hAnsi="Times"/>
                <w:color w:val="000000"/>
              </w:rPr>
              <w:t xml:space="preserve">Target </w:t>
            </w:r>
          </w:p>
          <w:p w:rsidR="00C473B4" w:rsidRDefault="00C473B4" w:rsidP="00C473B4">
            <w:pPr>
              <w:rPr>
                <w:rFonts w:ascii="Times" w:hAnsi="Times"/>
                <w:color w:val="000000"/>
              </w:rPr>
            </w:pPr>
          </w:p>
          <w:p w:rsidR="00C473B4" w:rsidRDefault="00C473B4" w:rsidP="00C473B4">
            <w:pPr>
              <w:rPr>
                <w:rFonts w:ascii="Times" w:hAnsi="Times"/>
                <w:b/>
                <w:i/>
                <w:color w:val="000000"/>
              </w:rPr>
            </w:pPr>
            <w:r>
              <w:rPr>
                <w:rFonts w:ascii="Times" w:hAnsi="Times"/>
                <w:b/>
                <w:i/>
                <w:color w:val="000000"/>
              </w:rPr>
              <w:t>And</w:t>
            </w:r>
          </w:p>
          <w:p w:rsidR="00C473B4" w:rsidRDefault="00C473B4" w:rsidP="00C473B4">
            <w:pPr>
              <w:rPr>
                <w:rFonts w:ascii="Times" w:hAnsi="Times"/>
                <w:b/>
                <w:i/>
                <w:color w:val="000000"/>
              </w:rPr>
            </w:pPr>
          </w:p>
          <w:p w:rsidR="00C473B4" w:rsidRPr="009B2533" w:rsidRDefault="00C473B4" w:rsidP="00C473B4">
            <w:pPr>
              <w:rPr>
                <w:rFonts w:ascii="Times" w:hAnsi="Times"/>
                <w:color w:val="000000"/>
              </w:rPr>
            </w:pPr>
            <w:r>
              <w:rPr>
                <w:rFonts w:ascii="Times" w:hAnsi="Times"/>
                <w:color w:val="000000"/>
              </w:rPr>
              <w:t xml:space="preserve">Limit &lt;= </w:t>
            </w:r>
            <w:proofErr w:type="spellStart"/>
            <w:r>
              <w:rPr>
                <w:rFonts w:ascii="Times" w:hAnsi="Times"/>
                <w:color w:val="000000"/>
              </w:rPr>
              <w:t>fished:unfished</w:t>
            </w:r>
            <w:proofErr w:type="spellEnd"/>
            <w:r>
              <w:rPr>
                <w:rFonts w:ascii="Times" w:hAnsi="Times"/>
                <w:color w:val="000000"/>
              </w:rPr>
              <w:t xml:space="preserve"> biomass ratio &lt;</w:t>
            </w:r>
            <w:r w:rsidRPr="009B2533">
              <w:rPr>
                <w:rFonts w:ascii="Times" w:hAnsi="Times"/>
                <w:color w:val="000000"/>
              </w:rPr>
              <w:t xml:space="preserve">= </w:t>
            </w:r>
            <w:r>
              <w:rPr>
                <w:rFonts w:ascii="Times" w:hAnsi="Times"/>
                <w:color w:val="000000"/>
              </w:rPr>
              <w:t>Target</w:t>
            </w: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lastRenderedPageBreak/>
              <w:t>High fishing pressure putting ecosystem at risk for impending state change</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FF00"/>
                <w:sz w:val="72"/>
                <w:szCs w:val="72"/>
              </w:rPr>
            </w:pPr>
            <w:r w:rsidRPr="00595136">
              <w:rPr>
                <w:rFonts w:ascii="Wingdings" w:hAnsi="Wingdings" w:cs="Arial"/>
                <w:color w:val="FF00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4"/>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 xml:space="preserve">decrease </w:t>
            </w:r>
            <w:r w:rsidRPr="009B2533">
              <w:rPr>
                <w:rFonts w:ascii="Times" w:hAnsi="Times"/>
                <w:color w:val="000000"/>
              </w:rPr>
              <w:t>TAC</w:t>
            </w:r>
            <w:r>
              <w:rPr>
                <w:rFonts w:ascii="Times" w:hAnsi="Times"/>
                <w:color w:val="000000"/>
              </w:rPr>
              <w:t>, decrease</w:t>
            </w:r>
            <w:r w:rsidRPr="009B2533">
              <w:rPr>
                <w:rFonts w:ascii="Times" w:hAnsi="Times"/>
                <w:color w:val="000000"/>
              </w:rPr>
              <w:t xml:space="preserve"> effort cap, add or modify certain controls, expand NTZ,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DAEEF3" w:themeFill="accent5" w:themeFillTint="33"/>
            <w:vAlign w:val="center"/>
          </w:tcPr>
          <w:p w:rsidR="00C473B4" w:rsidRDefault="00C473B4" w:rsidP="00C473B4">
            <w:pPr>
              <w:rPr>
                <w:rFonts w:ascii="Times" w:hAnsi="Times"/>
                <w:color w:val="000000"/>
              </w:rPr>
            </w:pP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Environmental stochasticity putting ecosystem at risk for impending state change</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0000"/>
                <w:sz w:val="72"/>
                <w:szCs w:val="72"/>
              </w:rPr>
            </w:pPr>
            <w:r w:rsidRPr="00595136">
              <w:rPr>
                <w:rFonts w:ascii="Wingdings" w:hAnsi="Wingdings" w:cs="Arial"/>
                <w:color w:val="FFFF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5"/>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lastRenderedPageBreak/>
              <w:t>decrease</w:t>
            </w:r>
            <w:r w:rsidRPr="009B2533">
              <w:rPr>
                <w:rFonts w:ascii="Times" w:hAnsi="Times"/>
                <w:color w:val="000000"/>
              </w:rPr>
              <w:t xml:space="preserve"> 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DAEEF3" w:themeFill="accent5" w:themeFillTint="33"/>
            <w:vAlign w:val="center"/>
          </w:tcPr>
          <w:p w:rsidR="00C473B4" w:rsidRDefault="00C473B4" w:rsidP="00C473B4">
            <w:pPr>
              <w:rPr>
                <w:rFonts w:ascii="Times" w:hAnsi="Times"/>
                <w:color w:val="000000"/>
              </w:rPr>
            </w:pP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has a low density and does not represent a healthy virgin area (significant illegal fishing is occurring within the NTZ)</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FF00"/>
                <w:sz w:val="72"/>
                <w:szCs w:val="72"/>
              </w:rPr>
            </w:pPr>
            <w:r w:rsidRPr="00595136">
              <w:rPr>
                <w:rFonts w:ascii="Wingdings" w:hAnsi="Wingdings" w:cs="Arial"/>
                <w:color w:val="FFFF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6"/>
              </w:numPr>
              <w:rPr>
                <w:rFonts w:ascii="Times" w:hAnsi="Times"/>
                <w:color w:val="000000"/>
              </w:rPr>
            </w:pPr>
            <w:r w:rsidRPr="009B2533">
              <w:rPr>
                <w:rFonts w:ascii="Times" w:hAnsi="Times"/>
                <w:color w:val="000000"/>
              </w:rPr>
              <w:t xml:space="preserve">Consider improved enforcement of NTZ </w:t>
            </w:r>
            <w:r w:rsidRPr="009B2533">
              <w:rPr>
                <w:rFonts w:ascii="Times" w:hAnsi="Times"/>
                <w:b/>
                <w:i/>
                <w:color w:val="000000"/>
              </w:rPr>
              <w:t>and</w:t>
            </w:r>
          </w:p>
          <w:p w:rsidR="00C473B4" w:rsidRPr="009B2533" w:rsidRDefault="00C473B4" w:rsidP="00C473B4">
            <w:pPr>
              <w:pStyle w:val="ListParagraph"/>
              <w:numPr>
                <w:ilvl w:val="0"/>
                <w:numId w:val="106"/>
              </w:numPr>
              <w:rPr>
                <w:rFonts w:ascii="Times" w:hAnsi="Times"/>
                <w:color w:val="000000"/>
              </w:rPr>
            </w:pPr>
            <w:r w:rsidRPr="009B2533">
              <w:rPr>
                <w:rFonts w:ascii="Times" w:hAnsi="Times"/>
                <w:color w:val="000000"/>
              </w:rPr>
              <w:t xml:space="preserve">Consider targeted social marketing to improve compliance with NTZ </w:t>
            </w:r>
            <w:r w:rsidRPr="009B2533">
              <w:rPr>
                <w:rFonts w:ascii="Times" w:hAnsi="Times"/>
                <w:b/>
                <w:i/>
                <w:color w:val="000000"/>
              </w:rPr>
              <w:t>and</w:t>
            </w:r>
          </w:p>
          <w:p w:rsidR="00C473B4" w:rsidRPr="009B2533" w:rsidRDefault="00C473B4" w:rsidP="00C473B4">
            <w:pPr>
              <w:pStyle w:val="ListParagraph"/>
              <w:numPr>
                <w:ilvl w:val="0"/>
                <w:numId w:val="106"/>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decrease</w:t>
            </w:r>
            <w:r w:rsidRPr="009B2533">
              <w:rPr>
                <w:rFonts w:ascii="Times" w:hAnsi="Times"/>
                <w:color w:val="000000"/>
              </w:rPr>
              <w:t xml:space="preserve"> allowable effort, add or modify certain controls,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DAEEF3" w:themeFill="accent5" w:themeFillTint="33"/>
            <w:vAlign w:val="center"/>
          </w:tcPr>
          <w:p w:rsidR="00C473B4" w:rsidRDefault="00C473B4" w:rsidP="00C473B4">
            <w:pPr>
              <w:rPr>
                <w:rFonts w:ascii="Times" w:hAnsi="Times"/>
                <w:color w:val="000000"/>
              </w:rPr>
            </w:pP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has a low density and does not represent a healthy virgin area (NTZ is new and has not yet led to substantial improvements in ecosystem health)</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FF00"/>
                <w:sz w:val="72"/>
                <w:szCs w:val="72"/>
              </w:rPr>
            </w:pPr>
            <w:r w:rsidRPr="00595136">
              <w:rPr>
                <w:rFonts w:ascii="Wingdings" w:hAnsi="Wingdings" w:cs="Arial"/>
                <w:color w:val="FFFF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7"/>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DAEEF3" w:themeFill="accent5" w:themeFillTint="33"/>
            <w:vAlign w:val="center"/>
          </w:tcPr>
          <w:p w:rsidR="00C473B4" w:rsidRDefault="00C473B4" w:rsidP="00C473B4">
            <w:pPr>
              <w:rPr>
                <w:rFonts w:ascii="Times" w:hAnsi="Times"/>
                <w:color w:val="000000"/>
              </w:rPr>
            </w:pP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has a low density and does not represent a healthy virgin area (NTZ is small with large amounts of species movement between fished and unfished areas)</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FF00"/>
                <w:sz w:val="72"/>
                <w:szCs w:val="72"/>
              </w:rPr>
            </w:pPr>
            <w:r w:rsidRPr="00595136">
              <w:rPr>
                <w:rFonts w:ascii="Wingdings" w:hAnsi="Wingdings" w:cs="Arial"/>
                <w:color w:val="FFFF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8"/>
              </w:numPr>
              <w:rPr>
                <w:rFonts w:ascii="Times" w:hAnsi="Times"/>
                <w:color w:val="000000"/>
              </w:rPr>
            </w:pPr>
            <w:r w:rsidRPr="009B2533">
              <w:rPr>
                <w:rFonts w:ascii="Times" w:hAnsi="Times"/>
                <w:color w:val="000000"/>
              </w:rPr>
              <w:t xml:space="preserve">Consider expansion or relocation of NTZ </w:t>
            </w:r>
            <w:r w:rsidRPr="009B2533">
              <w:rPr>
                <w:rFonts w:ascii="Times" w:hAnsi="Times"/>
                <w:b/>
                <w:i/>
                <w:color w:val="000000"/>
              </w:rPr>
              <w:t>and</w:t>
            </w:r>
          </w:p>
          <w:p w:rsidR="00C473B4" w:rsidRPr="009B2533" w:rsidRDefault="00C473B4" w:rsidP="00C473B4">
            <w:pPr>
              <w:pStyle w:val="ListParagraph"/>
              <w:numPr>
                <w:ilvl w:val="0"/>
                <w:numId w:val="107"/>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tcBorders>
              <w:bottom w:val="single" w:sz="4" w:space="0" w:color="auto"/>
            </w:tcBorders>
            <w:shd w:val="clear" w:color="auto" w:fill="DAEEF3" w:themeFill="accent5" w:themeFillTint="33"/>
            <w:vAlign w:val="center"/>
          </w:tcPr>
          <w:p w:rsidR="00C473B4" w:rsidRDefault="00C473B4" w:rsidP="00C473B4">
            <w:pPr>
              <w:rPr>
                <w:rFonts w:ascii="Times" w:hAnsi="Times"/>
                <w:color w:val="000000"/>
              </w:rPr>
            </w:pP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Unfished area does not have comparable habitat to fished area (unfished area habitat not as healthy as fished area)</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FF00"/>
                <w:sz w:val="72"/>
                <w:szCs w:val="72"/>
              </w:rPr>
            </w:pPr>
            <w:r w:rsidRPr="00595136">
              <w:rPr>
                <w:rFonts w:ascii="Wingdings" w:hAnsi="Wingdings" w:cs="Arial"/>
                <w:color w:val="FFFF00"/>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09"/>
              </w:numPr>
              <w:rPr>
                <w:rFonts w:ascii="Times" w:hAnsi="Times"/>
                <w:color w:val="000000"/>
              </w:rPr>
            </w:pPr>
            <w:r w:rsidRPr="009B2533">
              <w:rPr>
                <w:rFonts w:ascii="Times" w:hAnsi="Times"/>
                <w:color w:val="000000"/>
              </w:rPr>
              <w:t xml:space="preserve">Consider expansion or relocation of NTZ </w:t>
            </w:r>
            <w:r w:rsidRPr="009B2533">
              <w:rPr>
                <w:rFonts w:ascii="Times" w:hAnsi="Times"/>
                <w:b/>
                <w:i/>
                <w:color w:val="000000"/>
              </w:rPr>
              <w:t>and</w:t>
            </w:r>
          </w:p>
          <w:p w:rsidR="00C473B4" w:rsidRPr="009B2533" w:rsidRDefault="00C473B4" w:rsidP="00C473B4">
            <w:pPr>
              <w:pStyle w:val="ListParagraph"/>
              <w:numPr>
                <w:ilvl w:val="0"/>
                <w:numId w:val="108"/>
              </w:numPr>
              <w:rPr>
                <w:rFonts w:ascii="Times" w:hAnsi="Times"/>
                <w:color w:val="000000"/>
              </w:rPr>
            </w:pPr>
            <w:r w:rsidRPr="009B2533">
              <w:rPr>
                <w:rFonts w:ascii="Times" w:hAnsi="Times"/>
                <w:color w:val="000000"/>
              </w:rPr>
              <w:t>Consider precautionary management by making fisheries management controls more restrictive (i.e., increase TAC, increase allowable effort, add or modify certain controls, etc.)</w:t>
            </w:r>
          </w:p>
        </w:tc>
      </w:tr>
      <w:tr w:rsidR="008C4213" w:rsidRPr="009B2533" w:rsidTr="005D168C">
        <w:trPr>
          <w:trHeight w:val="791"/>
        </w:trPr>
        <w:tc>
          <w:tcPr>
            <w:tcW w:w="1750" w:type="dxa"/>
            <w:vMerge/>
            <w:tcBorders>
              <w:left w:val="single" w:sz="24" w:space="0" w:color="auto"/>
              <w:bottom w:val="single" w:sz="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val="restart"/>
            <w:tcBorders>
              <w:bottom w:val="single" w:sz="4" w:space="0" w:color="auto"/>
            </w:tcBorders>
            <w:shd w:val="clear" w:color="auto" w:fill="DAEEF3" w:themeFill="accent5" w:themeFillTint="33"/>
            <w:vAlign w:val="center"/>
          </w:tcPr>
          <w:p w:rsidR="00C473B4" w:rsidRDefault="00C473B4" w:rsidP="00C473B4">
            <w:pPr>
              <w:rPr>
                <w:rFonts w:ascii="Times" w:hAnsi="Times"/>
                <w:color w:val="000000"/>
              </w:rPr>
            </w:pPr>
            <w:r>
              <w:rPr>
                <w:rFonts w:ascii="Times" w:hAnsi="Times"/>
                <w:color w:val="000000"/>
              </w:rPr>
              <w:t>Limit &gt;= Unfished biomass Indicator</w:t>
            </w:r>
          </w:p>
          <w:p w:rsidR="00C473B4" w:rsidRDefault="00C473B4" w:rsidP="00C473B4">
            <w:pPr>
              <w:rPr>
                <w:rFonts w:ascii="Times" w:hAnsi="Times"/>
                <w:color w:val="000000"/>
              </w:rPr>
            </w:pPr>
          </w:p>
          <w:p w:rsidR="00C473B4" w:rsidRDefault="00C473B4" w:rsidP="00C473B4">
            <w:pPr>
              <w:rPr>
                <w:rFonts w:ascii="Times" w:hAnsi="Times"/>
                <w:b/>
                <w:i/>
                <w:color w:val="000000"/>
              </w:rPr>
            </w:pPr>
            <w:r>
              <w:rPr>
                <w:rFonts w:ascii="Times" w:hAnsi="Times"/>
                <w:b/>
                <w:i/>
                <w:color w:val="000000"/>
              </w:rPr>
              <w:t>Or</w:t>
            </w:r>
          </w:p>
          <w:p w:rsidR="00C473B4" w:rsidRDefault="00C473B4" w:rsidP="00C473B4">
            <w:pPr>
              <w:rPr>
                <w:rFonts w:ascii="Times" w:hAnsi="Times"/>
                <w:b/>
                <w:i/>
                <w:color w:val="000000"/>
              </w:rPr>
            </w:pPr>
          </w:p>
          <w:p w:rsidR="00C473B4" w:rsidRDefault="00C473B4" w:rsidP="00C473B4">
            <w:pPr>
              <w:rPr>
                <w:rFonts w:ascii="Times" w:hAnsi="Times"/>
                <w:color w:val="000000"/>
              </w:rPr>
            </w:pPr>
            <w:r>
              <w:rPr>
                <w:rFonts w:ascii="Times" w:hAnsi="Times"/>
                <w:color w:val="000000"/>
              </w:rPr>
              <w:t xml:space="preserve">Limit &gt;= </w:t>
            </w:r>
            <w:proofErr w:type="spellStart"/>
            <w:r>
              <w:rPr>
                <w:rFonts w:ascii="Times" w:hAnsi="Times"/>
                <w:color w:val="000000"/>
              </w:rPr>
              <w:t>fished:unfished</w:t>
            </w:r>
            <w:proofErr w:type="spellEnd"/>
            <w:r>
              <w:rPr>
                <w:rFonts w:ascii="Times" w:hAnsi="Times"/>
                <w:color w:val="000000"/>
              </w:rPr>
              <w:t xml:space="preserve"> biomass ratio</w:t>
            </w:r>
          </w:p>
        </w:tc>
        <w:tc>
          <w:tcPr>
            <w:tcW w:w="3812" w:type="dxa"/>
            <w:tcBorders>
              <w:bottom w:val="single" w:sz="4" w:space="0" w:color="auto"/>
            </w:tcBorders>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High fishing pressure has caused an ecosystem state change; fishery in danger of collapse</w:t>
            </w:r>
          </w:p>
        </w:tc>
        <w:tc>
          <w:tcPr>
            <w:tcW w:w="1443" w:type="dxa"/>
            <w:tcBorders>
              <w:bottom w:val="single" w:sz="4" w:space="0" w:color="auto"/>
            </w:tcBorders>
            <w:shd w:val="clear" w:color="auto" w:fill="DAEEF3" w:themeFill="accent5" w:themeFillTint="33"/>
          </w:tcPr>
          <w:p w:rsidR="00C473B4" w:rsidRPr="00595136" w:rsidRDefault="00C473B4" w:rsidP="00C473B4">
            <w:pPr>
              <w:jc w:val="center"/>
              <w:rPr>
                <w:rFonts w:ascii="Wingdings" w:hAnsi="Wingdings" w:cs="Arial"/>
                <w:color w:val="FFFF00"/>
                <w:sz w:val="72"/>
                <w:szCs w:val="72"/>
              </w:rPr>
            </w:pPr>
            <w:r w:rsidRPr="00595136">
              <w:rPr>
                <w:rFonts w:ascii="Wingdings" w:hAnsi="Wingdings" w:cs="Arial"/>
                <w:color w:val="000000" w:themeColor="text1"/>
                <w:sz w:val="72"/>
                <w:szCs w:val="72"/>
              </w:rPr>
              <w:t></w:t>
            </w:r>
          </w:p>
        </w:tc>
        <w:tc>
          <w:tcPr>
            <w:tcW w:w="4277" w:type="dxa"/>
            <w:tcBorders>
              <w:bottom w:val="single" w:sz="4" w:space="0" w:color="auto"/>
              <w:right w:val="single" w:sz="24" w:space="0" w:color="auto"/>
            </w:tcBorders>
            <w:shd w:val="clear" w:color="auto" w:fill="DAEEF3" w:themeFill="accent5" w:themeFillTint="33"/>
          </w:tcPr>
          <w:p w:rsidR="00C473B4" w:rsidRPr="009B2533" w:rsidRDefault="00C473B4" w:rsidP="00C473B4">
            <w:pPr>
              <w:pStyle w:val="ListParagraph"/>
              <w:numPr>
                <w:ilvl w:val="0"/>
                <w:numId w:val="110"/>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C473B4" w:rsidRPr="009B2533" w:rsidRDefault="00C473B4" w:rsidP="00C473B4">
            <w:pPr>
              <w:pStyle w:val="ListParagraph"/>
              <w:numPr>
                <w:ilvl w:val="0"/>
                <w:numId w:val="109"/>
              </w:numPr>
              <w:rPr>
                <w:rFonts w:ascii="Times" w:hAnsi="Times"/>
                <w:color w:val="000000"/>
              </w:rPr>
            </w:pPr>
            <w:r w:rsidRPr="009B2533">
              <w:rPr>
                <w:rFonts w:ascii="Times" w:hAnsi="Times"/>
                <w:color w:val="000000"/>
              </w:rPr>
              <w:t>Implement fishery recovery plan</w:t>
            </w:r>
          </w:p>
        </w:tc>
      </w:tr>
      <w:tr w:rsidR="008C4213" w:rsidRPr="009B2533" w:rsidTr="005D168C">
        <w:trPr>
          <w:trHeight w:val="791"/>
        </w:trPr>
        <w:tc>
          <w:tcPr>
            <w:tcW w:w="1750" w:type="dxa"/>
            <w:vMerge/>
            <w:tcBorders>
              <w:left w:val="single" w:sz="24" w:space="0" w:color="auto"/>
            </w:tcBorders>
            <w:shd w:val="clear" w:color="auto" w:fill="DAEEF3" w:themeFill="accent5" w:themeFillTint="33"/>
            <w:vAlign w:val="center"/>
          </w:tcPr>
          <w:p w:rsidR="00C473B4" w:rsidRPr="009B2533" w:rsidRDefault="00C473B4" w:rsidP="00C473B4">
            <w:pPr>
              <w:jc w:val="both"/>
              <w:rPr>
                <w:rFonts w:ascii="Times" w:hAnsi="Times"/>
                <w:color w:val="000000"/>
              </w:rPr>
            </w:pPr>
          </w:p>
        </w:tc>
        <w:tc>
          <w:tcPr>
            <w:tcW w:w="1696" w:type="dxa"/>
            <w:vMerge/>
            <w:shd w:val="clear" w:color="auto" w:fill="DAEEF3" w:themeFill="accent5" w:themeFillTint="33"/>
            <w:vAlign w:val="center"/>
          </w:tcPr>
          <w:p w:rsidR="00C473B4" w:rsidRDefault="00C473B4" w:rsidP="00C473B4">
            <w:pPr>
              <w:jc w:val="center"/>
              <w:rPr>
                <w:rFonts w:ascii="Times" w:hAnsi="Times"/>
                <w:color w:val="000000"/>
              </w:rPr>
            </w:pPr>
          </w:p>
        </w:tc>
        <w:tc>
          <w:tcPr>
            <w:tcW w:w="3812" w:type="dxa"/>
            <w:shd w:val="clear" w:color="auto" w:fill="DAEEF3" w:themeFill="accent5" w:themeFillTint="33"/>
            <w:vAlign w:val="center"/>
          </w:tcPr>
          <w:p w:rsidR="00C473B4" w:rsidRPr="009B2533" w:rsidRDefault="00C473B4" w:rsidP="00C473B4">
            <w:pPr>
              <w:rPr>
                <w:rFonts w:ascii="Times" w:hAnsi="Times"/>
                <w:color w:val="000000"/>
              </w:rPr>
            </w:pPr>
            <w:r w:rsidRPr="009B2533">
              <w:rPr>
                <w:rFonts w:ascii="Times" w:hAnsi="Times"/>
                <w:color w:val="000000"/>
              </w:rPr>
              <w:t>Extreme environmental stochasticity has caused an ecosystem state change; fishery in danger of collapse</w:t>
            </w:r>
          </w:p>
        </w:tc>
        <w:tc>
          <w:tcPr>
            <w:tcW w:w="1443" w:type="dxa"/>
            <w:shd w:val="clear" w:color="auto" w:fill="DAEEF3" w:themeFill="accent5" w:themeFillTint="33"/>
          </w:tcPr>
          <w:p w:rsidR="00C473B4" w:rsidRPr="00595136" w:rsidRDefault="00C473B4" w:rsidP="00C473B4">
            <w:pPr>
              <w:jc w:val="center"/>
              <w:rPr>
                <w:rFonts w:ascii="Wingdings" w:hAnsi="Wingdings" w:cs="Arial"/>
                <w:color w:val="000000" w:themeColor="text1"/>
                <w:sz w:val="72"/>
                <w:szCs w:val="72"/>
              </w:rPr>
            </w:pPr>
            <w:r w:rsidRPr="00595136">
              <w:rPr>
                <w:rFonts w:ascii="Wingdings" w:hAnsi="Wingdings" w:cs="Arial"/>
                <w:color w:val="000000" w:themeColor="text1"/>
                <w:sz w:val="72"/>
                <w:szCs w:val="72"/>
              </w:rPr>
              <w:t></w:t>
            </w:r>
          </w:p>
        </w:tc>
        <w:tc>
          <w:tcPr>
            <w:tcW w:w="4277" w:type="dxa"/>
            <w:tcBorders>
              <w:right w:val="single" w:sz="24" w:space="0" w:color="auto"/>
            </w:tcBorders>
            <w:shd w:val="clear" w:color="auto" w:fill="DAEEF3" w:themeFill="accent5" w:themeFillTint="33"/>
          </w:tcPr>
          <w:p w:rsidR="00C473B4" w:rsidRPr="009B2533" w:rsidRDefault="00C473B4" w:rsidP="00C473B4">
            <w:pPr>
              <w:pStyle w:val="ListParagraph"/>
              <w:numPr>
                <w:ilvl w:val="0"/>
                <w:numId w:val="111"/>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C473B4" w:rsidRPr="009B2533" w:rsidRDefault="00C473B4" w:rsidP="00C473B4">
            <w:pPr>
              <w:pStyle w:val="ListParagraph"/>
              <w:numPr>
                <w:ilvl w:val="0"/>
                <w:numId w:val="110"/>
              </w:numPr>
              <w:rPr>
                <w:rFonts w:ascii="Times" w:hAnsi="Times"/>
                <w:color w:val="000000"/>
              </w:rPr>
            </w:pPr>
            <w:r w:rsidRPr="009B2533">
              <w:rPr>
                <w:rFonts w:ascii="Times" w:hAnsi="Times"/>
                <w:color w:val="000000"/>
              </w:rPr>
              <w:t>Implement fishery recovery plan</w:t>
            </w:r>
          </w:p>
        </w:tc>
      </w:tr>
    </w:tbl>
    <w:p w:rsidR="00266134" w:rsidRDefault="00266134" w:rsidP="00C42A2A">
      <w:pPr>
        <w:pStyle w:val="Caption"/>
        <w:keepNext/>
        <w:rPr>
          <w:rFonts w:ascii="Times New Roman" w:hAnsi="Times New Roman" w:cs="Times New Roman"/>
          <w:color w:val="auto"/>
          <w:sz w:val="24"/>
          <w:szCs w:val="24"/>
        </w:rPr>
      </w:pPr>
    </w:p>
    <w:p w:rsidR="00CC233B" w:rsidRDefault="00CC233B">
      <w:pPr>
        <w:spacing w:after="200" w:line="276" w:lineRule="auto"/>
        <w:rPr>
          <w:rFonts w:ascii="Times New Roman" w:hAnsi="Times New Roman" w:cs="Times New Roman"/>
          <w:b/>
          <w:bCs/>
        </w:rPr>
      </w:pPr>
      <w:r>
        <w:rPr>
          <w:rFonts w:ascii="Times New Roman" w:hAnsi="Times New Roman" w:cs="Times New Roman"/>
        </w:rPr>
        <w:br w:type="page"/>
      </w:r>
    </w:p>
    <w:p w:rsidR="00C42A2A" w:rsidRPr="00C42A2A" w:rsidRDefault="00266134" w:rsidP="002A07C5">
      <w:pPr>
        <w:pStyle w:val="Heading1"/>
      </w:pPr>
      <w:bookmarkStart w:id="5" w:name="T3"/>
      <w:r>
        <w:lastRenderedPageBreak/>
        <w:t>Table 3</w:t>
      </w:r>
      <w:bookmarkEnd w:id="5"/>
      <w:r w:rsidR="00C42A2A" w:rsidRPr="00C42A2A">
        <w:t>: Indicators for Tier 2</w:t>
      </w:r>
      <w:r w:rsidR="005D168C">
        <w:t xml:space="preserve"> with p</w:t>
      </w:r>
      <w:r w:rsidR="00C42A2A" w:rsidRPr="00C42A2A">
        <w:t>ossible interpretations, management implications, and suggested harvest control rules</w:t>
      </w:r>
    </w:p>
    <w:p w:rsidR="00C42A2A" w:rsidRPr="00295FC3" w:rsidRDefault="00C42A2A" w:rsidP="00C42A2A"/>
    <w:tbl>
      <w:tblPr>
        <w:tblStyle w:val="TableGrid"/>
        <w:tblW w:w="12978" w:type="dxa"/>
        <w:tblLook w:val="04A0" w:firstRow="1" w:lastRow="0" w:firstColumn="1" w:lastColumn="0" w:noHBand="0" w:noVBand="1"/>
      </w:tblPr>
      <w:tblGrid>
        <w:gridCol w:w="1556"/>
        <w:gridCol w:w="1785"/>
        <w:gridCol w:w="3929"/>
        <w:gridCol w:w="1443"/>
        <w:gridCol w:w="4265"/>
      </w:tblGrid>
      <w:tr w:rsidR="008A642D" w:rsidRPr="009B2533" w:rsidTr="00CC233B">
        <w:trPr>
          <w:tblHeader/>
        </w:trPr>
        <w:tc>
          <w:tcPr>
            <w:tcW w:w="1556" w:type="dxa"/>
            <w:tcBorders>
              <w:top w:val="single" w:sz="24" w:space="0" w:color="auto"/>
              <w:left w:val="single" w:sz="24" w:space="0" w:color="auto"/>
              <w:bottom w:val="single" w:sz="24" w:space="0" w:color="auto"/>
            </w:tcBorders>
            <w:shd w:val="clear" w:color="auto" w:fill="F2F2F2" w:themeFill="background1" w:themeFillShade="F2"/>
            <w:vAlign w:val="center"/>
          </w:tcPr>
          <w:p w:rsidR="008A642D" w:rsidRPr="009B2533" w:rsidRDefault="008A642D" w:rsidP="00BA00EC">
            <w:pPr>
              <w:rPr>
                <w:rFonts w:ascii="Times" w:hAnsi="Times"/>
                <w:color w:val="000000"/>
              </w:rPr>
            </w:pPr>
            <w:r>
              <w:rPr>
                <w:rFonts w:ascii="Times" w:hAnsi="Times"/>
                <w:b/>
                <w:i/>
                <w:color w:val="000000"/>
                <w:u w:val="single"/>
              </w:rPr>
              <w:t xml:space="preserve">For each </w:t>
            </w:r>
            <w:r w:rsidR="003225D5">
              <w:rPr>
                <w:rFonts w:ascii="Times" w:hAnsi="Times"/>
                <w:color w:val="000000"/>
              </w:rPr>
              <w:t>Performance Indicator</w:t>
            </w:r>
            <w:r>
              <w:rPr>
                <w:rFonts w:ascii="Times" w:hAnsi="Times"/>
                <w:color w:val="000000"/>
              </w:rPr>
              <w:t>…</w:t>
            </w:r>
          </w:p>
        </w:tc>
        <w:tc>
          <w:tcPr>
            <w:tcW w:w="1785" w:type="dxa"/>
            <w:tcBorders>
              <w:top w:val="single" w:sz="24" w:space="0" w:color="auto"/>
              <w:bottom w:val="single" w:sz="24" w:space="0" w:color="auto"/>
            </w:tcBorders>
            <w:shd w:val="clear" w:color="auto" w:fill="F2F2F2" w:themeFill="background1" w:themeFillShade="F2"/>
            <w:vAlign w:val="center"/>
          </w:tcPr>
          <w:p w:rsidR="008A642D" w:rsidRPr="009B2533" w:rsidRDefault="008A642D" w:rsidP="00BA00EC">
            <w:pPr>
              <w:rPr>
                <w:rFonts w:ascii="Times" w:hAnsi="Times"/>
                <w:color w:val="000000"/>
              </w:rPr>
            </w:pPr>
            <w:r w:rsidRPr="000A078E">
              <w:rPr>
                <w:rFonts w:ascii="Times" w:hAnsi="Times"/>
                <w:b/>
                <w:i/>
                <w:color w:val="000000"/>
                <w:u w:val="single"/>
              </w:rPr>
              <w:t>If</w:t>
            </w:r>
            <w:r>
              <w:rPr>
                <w:rFonts w:ascii="Times" w:hAnsi="Times"/>
                <w:b/>
                <w:i/>
                <w:color w:val="000000"/>
              </w:rPr>
              <w:t xml:space="preserve"> </w:t>
            </w:r>
            <w:r w:rsidRPr="000A078E">
              <w:rPr>
                <w:rFonts w:ascii="Times" w:hAnsi="Times"/>
                <w:color w:val="000000"/>
              </w:rPr>
              <w:t>the</w:t>
            </w:r>
            <w:r>
              <w:rPr>
                <w:rFonts w:ascii="Times" w:hAnsi="Times"/>
                <w:color w:val="000000"/>
              </w:rPr>
              <w:t xml:space="preserve"> </w:t>
            </w:r>
            <w:r w:rsidRPr="000A078E">
              <w:rPr>
                <w:rFonts w:ascii="Times" w:hAnsi="Times"/>
                <w:color w:val="000000"/>
              </w:rPr>
              <w:t>assessment result is this…</w:t>
            </w:r>
          </w:p>
        </w:tc>
        <w:tc>
          <w:tcPr>
            <w:tcW w:w="3929" w:type="dxa"/>
            <w:tcBorders>
              <w:top w:val="single" w:sz="24" w:space="0" w:color="auto"/>
              <w:bottom w:val="single" w:sz="24" w:space="0" w:color="auto"/>
            </w:tcBorders>
            <w:shd w:val="clear" w:color="auto" w:fill="F2F2F2" w:themeFill="background1" w:themeFillShade="F2"/>
            <w:vAlign w:val="center"/>
          </w:tcPr>
          <w:p w:rsidR="008A642D" w:rsidRPr="009B2533" w:rsidRDefault="008A642D" w:rsidP="00BA00EC">
            <w:pPr>
              <w:rPr>
                <w:rFonts w:ascii="Times" w:hAnsi="Times"/>
                <w:color w:val="000000"/>
              </w:rPr>
            </w:pPr>
            <w:r w:rsidRPr="000A078E">
              <w:rPr>
                <w:rFonts w:ascii="Times" w:hAnsi="Times"/>
                <w:b/>
                <w:i/>
                <w:color w:val="000000"/>
                <w:u w:val="single"/>
              </w:rPr>
              <w:t>And</w:t>
            </w:r>
            <w:r>
              <w:rPr>
                <w:rFonts w:ascii="Times" w:hAnsi="Times"/>
                <w:i/>
                <w:color w:val="000000"/>
              </w:rPr>
              <w:t xml:space="preserve"> </w:t>
            </w:r>
            <w:r>
              <w:rPr>
                <w:rFonts w:ascii="Times" w:hAnsi="Times"/>
                <w:color w:val="000000"/>
              </w:rPr>
              <w:t>you believe the i</w:t>
            </w:r>
            <w:r w:rsidRPr="009B2533">
              <w:rPr>
                <w:rFonts w:ascii="Times" w:hAnsi="Times"/>
                <w:color w:val="000000"/>
              </w:rPr>
              <w:t>nterpretation</w:t>
            </w:r>
            <w:r>
              <w:rPr>
                <w:rFonts w:ascii="Times" w:hAnsi="Times"/>
                <w:color w:val="000000"/>
              </w:rPr>
              <w:t xml:space="preserve"> is likely this…</w:t>
            </w:r>
          </w:p>
        </w:tc>
        <w:tc>
          <w:tcPr>
            <w:tcW w:w="1443" w:type="dxa"/>
            <w:tcBorders>
              <w:top w:val="single" w:sz="24" w:space="0" w:color="auto"/>
              <w:bottom w:val="single" w:sz="24" w:space="0" w:color="auto"/>
            </w:tcBorders>
            <w:shd w:val="clear" w:color="auto" w:fill="F2F2F2" w:themeFill="background1" w:themeFillShade="F2"/>
            <w:vAlign w:val="center"/>
          </w:tcPr>
          <w:p w:rsidR="008A642D" w:rsidRPr="009B2533" w:rsidRDefault="008A642D" w:rsidP="00BA00EC">
            <w:pPr>
              <w:rPr>
                <w:rFonts w:ascii="Times" w:hAnsi="Times"/>
                <w:color w:val="000000"/>
              </w:rPr>
            </w:pPr>
            <w:r w:rsidRPr="00B400E4">
              <w:rPr>
                <w:rFonts w:ascii="Times" w:hAnsi="Times"/>
                <w:b/>
                <w:i/>
                <w:color w:val="000000"/>
                <w:u w:val="single"/>
              </w:rPr>
              <w:t>Then</w:t>
            </w:r>
            <w:r>
              <w:rPr>
                <w:rFonts w:ascii="Times" w:hAnsi="Times"/>
                <w:i/>
                <w:color w:val="000000"/>
              </w:rPr>
              <w:t xml:space="preserve"> </w:t>
            </w:r>
            <w:r>
              <w:rPr>
                <w:rFonts w:ascii="Times" w:hAnsi="Times"/>
                <w:color w:val="000000"/>
              </w:rPr>
              <w:t>the m</w:t>
            </w:r>
            <w:r w:rsidRPr="009B2533">
              <w:rPr>
                <w:rFonts w:ascii="Times" w:hAnsi="Times"/>
                <w:color w:val="000000"/>
              </w:rPr>
              <w:t xml:space="preserve">anagement </w:t>
            </w:r>
            <w:r>
              <w:rPr>
                <w:rFonts w:ascii="Times" w:hAnsi="Times"/>
                <w:color w:val="000000"/>
              </w:rPr>
              <w:t>i</w:t>
            </w:r>
            <w:r w:rsidRPr="009B2533">
              <w:rPr>
                <w:rFonts w:ascii="Times" w:hAnsi="Times"/>
                <w:color w:val="000000"/>
              </w:rPr>
              <w:t>mplication</w:t>
            </w:r>
            <w:r>
              <w:rPr>
                <w:rFonts w:ascii="Times" w:hAnsi="Times"/>
                <w:color w:val="000000"/>
              </w:rPr>
              <w:t xml:space="preserve"> is this…</w:t>
            </w:r>
          </w:p>
        </w:tc>
        <w:tc>
          <w:tcPr>
            <w:tcW w:w="4265" w:type="dxa"/>
            <w:tcBorders>
              <w:top w:val="single" w:sz="24" w:space="0" w:color="auto"/>
              <w:bottom w:val="single" w:sz="24" w:space="0" w:color="auto"/>
              <w:right w:val="single" w:sz="24" w:space="0" w:color="auto"/>
            </w:tcBorders>
            <w:shd w:val="clear" w:color="auto" w:fill="F2F2F2" w:themeFill="background1" w:themeFillShade="F2"/>
            <w:vAlign w:val="center"/>
          </w:tcPr>
          <w:p w:rsidR="008A642D" w:rsidRPr="009B2533" w:rsidRDefault="008A642D" w:rsidP="00BA00EC">
            <w:pPr>
              <w:rPr>
                <w:rFonts w:ascii="Times" w:hAnsi="Times"/>
                <w:b/>
                <w:i/>
                <w:color w:val="000000"/>
              </w:rPr>
            </w:pPr>
            <w:r w:rsidRPr="00B400E4">
              <w:rPr>
                <w:rFonts w:ascii="Times" w:hAnsi="Times"/>
                <w:b/>
                <w:i/>
                <w:color w:val="000000"/>
                <w:u w:val="single"/>
              </w:rPr>
              <w:t>And then</w:t>
            </w:r>
            <w:r>
              <w:rPr>
                <w:rFonts w:ascii="Times" w:hAnsi="Times"/>
                <w:color w:val="000000"/>
              </w:rPr>
              <w:t xml:space="preserve"> the </w:t>
            </w:r>
            <w:r w:rsidRPr="009B2533">
              <w:rPr>
                <w:rFonts w:ascii="Times" w:hAnsi="Times"/>
                <w:color w:val="000000"/>
              </w:rPr>
              <w:t>Harvest Control Rule</w:t>
            </w:r>
            <w:r>
              <w:rPr>
                <w:rFonts w:ascii="Times" w:hAnsi="Times"/>
                <w:color w:val="000000"/>
              </w:rPr>
              <w:t xml:space="preserve"> suggested in the literature is this…</w:t>
            </w:r>
          </w:p>
        </w:tc>
      </w:tr>
      <w:tr w:rsidR="008A642D" w:rsidRPr="009B2533" w:rsidTr="00CC233B">
        <w:tc>
          <w:tcPr>
            <w:tcW w:w="1556" w:type="dxa"/>
            <w:vMerge w:val="restart"/>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r w:rsidRPr="009B2533">
              <w:rPr>
                <w:rFonts w:ascii="Times" w:hAnsi="Times"/>
                <w:color w:val="000000"/>
              </w:rPr>
              <w:t>Fishing Mortality (F)</w:t>
            </w:r>
          </w:p>
        </w:tc>
        <w:tc>
          <w:tcPr>
            <w:tcW w:w="1785" w:type="dxa"/>
            <w:vMerge w:val="restart"/>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 xml:space="preserve">Indicator &gt;= </w:t>
            </w:r>
            <w:r>
              <w:rPr>
                <w:rFonts w:ascii="Times" w:hAnsi="Times"/>
                <w:color w:val="000000"/>
              </w:rPr>
              <w:t>Limit</w:t>
            </w: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negatively affecting size structure and spawning stock biomass; fishery in danger of collapse</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0000" w:themeColor="text1"/>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6"/>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8A642D" w:rsidRPr="009B2533" w:rsidRDefault="008A642D" w:rsidP="008A642D">
            <w:pPr>
              <w:pStyle w:val="ListParagraph"/>
              <w:numPr>
                <w:ilvl w:val="0"/>
                <w:numId w:val="6"/>
              </w:numPr>
              <w:rPr>
                <w:rFonts w:ascii="Times" w:hAnsi="Times"/>
                <w:color w:val="000000"/>
              </w:rPr>
            </w:pPr>
            <w:r w:rsidRPr="009B2533">
              <w:rPr>
                <w:rFonts w:ascii="Times" w:hAnsi="Times"/>
                <w:color w:val="000000"/>
              </w:rPr>
              <w:t>Implement fishery recovery plan</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tcBorders>
              <w:bottom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tcBorders>
              <w:bottom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Extreme environmental stochasticity negatively affecting size structure and spawning stock biomass; fishery in danger of collapse</w:t>
            </w:r>
          </w:p>
        </w:tc>
        <w:tc>
          <w:tcPr>
            <w:tcW w:w="1443" w:type="dxa"/>
            <w:tcBorders>
              <w:bottom w:val="single" w:sz="12" w:space="0" w:color="auto"/>
            </w:tcBorders>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0000" w:themeColor="text1"/>
                <w:sz w:val="72"/>
                <w:szCs w:val="72"/>
              </w:rPr>
              <w:t></w:t>
            </w:r>
          </w:p>
        </w:tc>
        <w:tc>
          <w:tcPr>
            <w:tcW w:w="4265" w:type="dxa"/>
            <w:tcBorders>
              <w:bottom w:val="single" w:sz="12" w:space="0" w:color="auto"/>
              <w:right w:val="single" w:sz="24" w:space="0" w:color="auto"/>
            </w:tcBorders>
            <w:shd w:val="clear" w:color="auto" w:fill="FDE9D9" w:themeFill="accent6" w:themeFillTint="33"/>
          </w:tcPr>
          <w:p w:rsidR="008A642D" w:rsidRPr="009B2533" w:rsidRDefault="008A642D" w:rsidP="008A642D">
            <w:pPr>
              <w:pStyle w:val="ListParagraph"/>
              <w:numPr>
                <w:ilvl w:val="0"/>
                <w:numId w:val="7"/>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8A642D" w:rsidRPr="009B2533" w:rsidRDefault="008A642D" w:rsidP="008A642D">
            <w:pPr>
              <w:pStyle w:val="ListParagraph"/>
              <w:numPr>
                <w:ilvl w:val="0"/>
                <w:numId w:val="7"/>
              </w:numPr>
              <w:rPr>
                <w:rFonts w:ascii="Times" w:hAnsi="Times"/>
                <w:color w:val="000000"/>
              </w:rPr>
            </w:pPr>
            <w:r w:rsidRPr="009B2533">
              <w:rPr>
                <w:rFonts w:ascii="Times" w:hAnsi="Times"/>
                <w:color w:val="000000"/>
              </w:rPr>
              <w:t>Implement fishery recovery plan</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val="restart"/>
            <w:tcBorders>
              <w:top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Pr>
                <w:rFonts w:ascii="Times" w:hAnsi="Times"/>
                <w:color w:val="000000"/>
              </w:rPr>
              <w:t>Limit</w:t>
            </w:r>
            <w:r w:rsidRPr="009B2533">
              <w:rPr>
                <w:rFonts w:ascii="Times" w:hAnsi="Times"/>
                <w:color w:val="000000"/>
              </w:rPr>
              <w:t xml:space="preserve"> &gt; Indicator &gt; </w:t>
            </w:r>
            <w:r>
              <w:rPr>
                <w:rFonts w:ascii="Times" w:hAnsi="Times"/>
                <w:color w:val="000000"/>
              </w:rPr>
              <w:t>Target</w:t>
            </w:r>
          </w:p>
        </w:tc>
        <w:tc>
          <w:tcPr>
            <w:tcW w:w="3929" w:type="dxa"/>
            <w:tcBorders>
              <w:top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 xml:space="preserve">High fishing pressure affecting size structure and spawning stock  </w:t>
            </w:r>
            <w:proofErr w:type="spellStart"/>
            <w:r w:rsidRPr="009B2533">
              <w:rPr>
                <w:rFonts w:ascii="Times" w:hAnsi="Times"/>
                <w:color w:val="000000"/>
              </w:rPr>
              <w:t>sbiomass</w:t>
            </w:r>
            <w:proofErr w:type="spellEnd"/>
          </w:p>
        </w:tc>
        <w:tc>
          <w:tcPr>
            <w:tcW w:w="1443" w:type="dxa"/>
            <w:tcBorders>
              <w:top w:val="single" w:sz="12" w:space="0" w:color="auto"/>
            </w:tcBorders>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0000"/>
                <w:sz w:val="72"/>
                <w:szCs w:val="72"/>
              </w:rPr>
              <w:t></w:t>
            </w:r>
          </w:p>
        </w:tc>
        <w:tc>
          <w:tcPr>
            <w:tcW w:w="4265" w:type="dxa"/>
            <w:tcBorders>
              <w:top w:val="single" w:sz="12" w:space="0" w:color="auto"/>
              <w:right w:val="single" w:sz="24" w:space="0" w:color="auto"/>
            </w:tcBorders>
            <w:shd w:val="clear" w:color="auto" w:fill="FDE9D9" w:themeFill="accent6" w:themeFillTint="33"/>
          </w:tcPr>
          <w:p w:rsidR="008A642D" w:rsidRPr="009B2533" w:rsidRDefault="008A642D" w:rsidP="008A642D">
            <w:pPr>
              <w:pStyle w:val="ListParagraph"/>
              <w:numPr>
                <w:ilvl w:val="0"/>
                <w:numId w:val="28"/>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 xml:space="preserve">decrease </w:t>
            </w:r>
            <w:r w:rsidRPr="009B2533">
              <w:rPr>
                <w:rFonts w:ascii="Times" w:hAnsi="Times"/>
                <w:color w:val="000000"/>
              </w:rPr>
              <w:t>TAC,</w:t>
            </w:r>
            <w:r>
              <w:rPr>
                <w:rFonts w:ascii="Times" w:hAnsi="Times"/>
                <w:color w:val="000000"/>
              </w:rPr>
              <w:t xml:space="preserve"> decrease</w:t>
            </w:r>
            <w:r w:rsidRPr="009B2533">
              <w:rPr>
                <w:rFonts w:ascii="Times" w:hAnsi="Times"/>
                <w:color w:val="000000"/>
              </w:rPr>
              <w:t xml:space="preserve"> effort cap, add or modify certain controls, expand NTZ,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Fishers targeting nursery grounds</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FF0000"/>
              </w:rPr>
            </w:pPr>
            <w:r w:rsidRPr="00595136">
              <w:rPr>
                <w:rFonts w:ascii="Wingdings" w:hAnsi="Wingdings" w:cs="Arial"/>
                <w:color w:val="FF00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15"/>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effort cap, add or modify certain controls, expand NTZ,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Gear shift towards less selective gear (more small individuals in catch)</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29"/>
              </w:numPr>
              <w:rPr>
                <w:rFonts w:ascii="Times" w:hAnsi="Times"/>
                <w:color w:val="000000"/>
              </w:rPr>
            </w:pPr>
            <w:r w:rsidRPr="009B2533">
              <w:rPr>
                <w:rFonts w:ascii="Times" w:hAnsi="Times"/>
                <w:color w:val="000000"/>
              </w:rPr>
              <w:t xml:space="preserve">Consider implementing a gear restriction on less selective gear </w:t>
            </w:r>
            <w:r w:rsidRPr="009B2533">
              <w:rPr>
                <w:rFonts w:ascii="Times" w:hAnsi="Times"/>
                <w:b/>
                <w:i/>
                <w:color w:val="000000"/>
              </w:rPr>
              <w:t>and/or</w:t>
            </w:r>
          </w:p>
          <w:p w:rsidR="008A642D" w:rsidRPr="009B2533" w:rsidRDefault="008A642D" w:rsidP="008A642D">
            <w:pPr>
              <w:pStyle w:val="ListParagraph"/>
              <w:numPr>
                <w:ilvl w:val="0"/>
                <w:numId w:val="29"/>
              </w:numPr>
              <w:rPr>
                <w:rFonts w:ascii="Times" w:hAnsi="Times"/>
                <w:color w:val="000000"/>
              </w:rPr>
            </w:pPr>
            <w:r w:rsidRPr="009B2533">
              <w:rPr>
                <w:rFonts w:ascii="Times" w:hAnsi="Times"/>
                <w:color w:val="000000"/>
              </w:rPr>
              <w:t>Consider implementing a minimum size limit (if one does not already exist)</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Strong recruitment pulse (more small individuals entering the catch)</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8000"/>
              </w:rPr>
            </w:pPr>
            <w:r w:rsidRPr="00595136">
              <w:rPr>
                <w:rFonts w:ascii="Wingdings" w:hAnsi="Wingdings" w:cs="Arial"/>
                <w:color w:val="0080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17"/>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17"/>
              </w:numPr>
              <w:rPr>
                <w:rFonts w:ascii="Times" w:hAnsi="Times"/>
                <w:color w:val="000000"/>
              </w:rPr>
            </w:pPr>
            <w:r w:rsidRPr="009B2533">
              <w:rPr>
                <w:rFonts w:ascii="Times" w:hAnsi="Times"/>
                <w:color w:val="000000"/>
              </w:rPr>
              <w:lastRenderedPageBreak/>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Market selectivity for smaller individuals</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33"/>
              </w:numPr>
              <w:rPr>
                <w:rFonts w:ascii="Times" w:hAnsi="Times"/>
                <w:color w:val="000000"/>
              </w:rPr>
            </w:pPr>
            <w:r w:rsidRPr="009B2533">
              <w:rPr>
                <w:rFonts w:ascii="Times" w:hAnsi="Times"/>
                <w:color w:val="000000"/>
              </w:rPr>
              <w:t>Consider implementing a minimum size limit (if one does not already exist)</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Emigration of large individuals from fishing area</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8000"/>
              </w:rPr>
            </w:pPr>
            <w:r w:rsidRPr="00595136">
              <w:rPr>
                <w:rFonts w:ascii="Wingdings" w:hAnsi="Wingdings" w:cs="Arial"/>
                <w:color w:val="0080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18"/>
              </w:numPr>
              <w:rPr>
                <w:rFonts w:ascii="Times" w:hAnsi="Times"/>
                <w:color w:val="000000"/>
              </w:rPr>
            </w:pPr>
            <w:r w:rsidRPr="009B2533">
              <w:rPr>
                <w:rFonts w:ascii="Times" w:hAnsi="Times"/>
                <w:color w:val="000000"/>
              </w:rPr>
              <w:t>Make no changes to fisheries management controls</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Environmental stochasticity affecting size structure and spawning stock biomass</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30"/>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val="restart"/>
            <w:tcBorders>
              <w:top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Pr>
                <w:rFonts w:ascii="Times" w:hAnsi="Times"/>
                <w:color w:val="000000"/>
              </w:rPr>
              <w:t>Target</w:t>
            </w:r>
            <w:r w:rsidRPr="009B2533">
              <w:rPr>
                <w:rFonts w:ascii="Times" w:hAnsi="Times"/>
                <w:color w:val="000000"/>
              </w:rPr>
              <w:t xml:space="preserve"> &gt;= Indicator</w:t>
            </w:r>
          </w:p>
        </w:tc>
        <w:tc>
          <w:tcPr>
            <w:tcW w:w="3929" w:type="dxa"/>
            <w:tcBorders>
              <w:top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Fishing pressure appropriate for maintaining or improving size structure of population</w:t>
            </w:r>
          </w:p>
        </w:tc>
        <w:tc>
          <w:tcPr>
            <w:tcW w:w="1443" w:type="dxa"/>
            <w:tcBorders>
              <w:top w:val="single" w:sz="12" w:space="0" w:color="auto"/>
            </w:tcBorders>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8000"/>
                <w:sz w:val="72"/>
                <w:szCs w:val="72"/>
              </w:rPr>
              <w:t></w:t>
            </w:r>
          </w:p>
        </w:tc>
        <w:tc>
          <w:tcPr>
            <w:tcW w:w="4265" w:type="dxa"/>
            <w:tcBorders>
              <w:top w:val="single" w:sz="12" w:space="0" w:color="auto"/>
              <w:right w:val="single" w:sz="24" w:space="0" w:color="auto"/>
            </w:tcBorders>
            <w:shd w:val="clear" w:color="auto" w:fill="FDE9D9" w:themeFill="accent6" w:themeFillTint="33"/>
          </w:tcPr>
          <w:p w:rsidR="008A642D" w:rsidRPr="009B2533" w:rsidRDefault="008A642D" w:rsidP="008A642D">
            <w:pPr>
              <w:pStyle w:val="ListParagraph"/>
              <w:numPr>
                <w:ilvl w:val="0"/>
                <w:numId w:val="19"/>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19"/>
              </w:numPr>
              <w:rPr>
                <w:rFonts w:ascii="Times" w:hAnsi="Times"/>
                <w:color w:val="000000"/>
              </w:rPr>
            </w:pPr>
            <w:r w:rsidRPr="009B2533">
              <w:rPr>
                <w:rFonts w:ascii="Times" w:hAnsi="Times"/>
                <w:color w:val="000000"/>
              </w:rPr>
              <w:t xml:space="preserve">If trends have persisted for more than one year and there is no reason to believe precautionary management is necessary, make fisheries management controls less restrictive (i.e., increase TAC, increase </w:t>
            </w:r>
            <w:r w:rsidRPr="009B2533">
              <w:rPr>
                <w:rFonts w:ascii="Times" w:hAnsi="Times"/>
                <w:color w:val="000000"/>
              </w:rPr>
              <w:lastRenderedPageBreak/>
              <w:t>allowable effort, remove or modify certain controls,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Gear shift towards more selective gear (fewer small individuals in catch)</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80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20"/>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20"/>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Market selectivity for larger individuals</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34"/>
              </w:numPr>
              <w:rPr>
                <w:rFonts w:ascii="Times" w:hAnsi="Times"/>
                <w:color w:val="000000"/>
              </w:rPr>
            </w:pPr>
            <w:r w:rsidRPr="009B2533">
              <w:rPr>
                <w:rFonts w:ascii="Times" w:hAnsi="Times"/>
                <w:color w:val="000000"/>
              </w:rPr>
              <w:t>Consider implementing a maximum size limit (if one does not already exist)</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Weak recruitment pulse (fewer small individuals entering the catch)</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38"/>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decrease</w:t>
            </w:r>
            <w:r w:rsidRPr="009B2533">
              <w:rPr>
                <w:rFonts w:ascii="Times" w:hAnsi="Times"/>
                <w:color w:val="000000"/>
              </w:rPr>
              <w:t xml:space="preserve"> TAC,</w:t>
            </w:r>
            <w:r>
              <w:rPr>
                <w:rFonts w:ascii="Times" w:hAnsi="Times"/>
                <w:color w:val="000000"/>
              </w:rPr>
              <w:t xml:space="preserve"> decrease</w:t>
            </w:r>
            <w:r w:rsidRPr="009B2533">
              <w:rPr>
                <w:rFonts w:ascii="Times" w:hAnsi="Times"/>
                <w:color w:val="000000"/>
              </w:rPr>
              <w:t xml:space="preserve"> allowable effort, add or modify certain controls,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Immigration of large individuals to fishing area</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80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21"/>
              </w:numPr>
              <w:rPr>
                <w:rFonts w:ascii="Times" w:hAnsi="Times"/>
                <w:color w:val="000000"/>
              </w:rPr>
            </w:pPr>
            <w:r w:rsidRPr="009B2533">
              <w:rPr>
                <w:rFonts w:ascii="Times" w:hAnsi="Times"/>
                <w:color w:val="000000"/>
              </w:rPr>
              <w:t>Make no changes to fisheries management controls</w:t>
            </w:r>
          </w:p>
        </w:tc>
      </w:tr>
      <w:tr w:rsidR="008A642D" w:rsidRPr="009B2533" w:rsidTr="00CC233B">
        <w:tc>
          <w:tcPr>
            <w:tcW w:w="1556" w:type="dxa"/>
            <w:vMerge w:val="restart"/>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r>
              <w:rPr>
                <w:rFonts w:ascii="Times" w:hAnsi="Times"/>
                <w:color w:val="000000"/>
              </w:rPr>
              <w:t>Average</w:t>
            </w:r>
            <w:r w:rsidRPr="009B2533">
              <w:rPr>
                <w:rFonts w:ascii="Times" w:hAnsi="Times"/>
                <w:color w:val="000000"/>
              </w:rPr>
              <w:t xml:space="preserve"> Length</w:t>
            </w:r>
          </w:p>
        </w:tc>
        <w:tc>
          <w:tcPr>
            <w:tcW w:w="1785" w:type="dxa"/>
            <w:vMerge w:val="restart"/>
            <w:tcBorders>
              <w:top w:val="single" w:sz="24"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 xml:space="preserve">Indicator &lt;= </w:t>
            </w:r>
            <w:r>
              <w:rPr>
                <w:rFonts w:ascii="Times" w:hAnsi="Times"/>
                <w:color w:val="000000"/>
              </w:rPr>
              <w:t>Limit</w:t>
            </w:r>
          </w:p>
        </w:tc>
        <w:tc>
          <w:tcPr>
            <w:tcW w:w="3929" w:type="dxa"/>
            <w:tcBorders>
              <w:top w:val="single" w:sz="24"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negatively affecting size structure and spawning stock biomass; fishery in danger of collapse</w:t>
            </w:r>
          </w:p>
        </w:tc>
        <w:tc>
          <w:tcPr>
            <w:tcW w:w="1443" w:type="dxa"/>
            <w:tcBorders>
              <w:top w:val="single" w:sz="24"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000000" w:themeColor="text1"/>
                <w:sz w:val="72"/>
                <w:szCs w:val="72"/>
              </w:rPr>
              <w:t></w:t>
            </w:r>
          </w:p>
        </w:tc>
        <w:tc>
          <w:tcPr>
            <w:tcW w:w="4265" w:type="dxa"/>
            <w:tcBorders>
              <w:top w:val="single" w:sz="24"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65"/>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8A642D" w:rsidRPr="009B2533" w:rsidRDefault="008A642D" w:rsidP="008A642D">
            <w:pPr>
              <w:pStyle w:val="ListParagraph"/>
              <w:numPr>
                <w:ilvl w:val="0"/>
                <w:numId w:val="21"/>
              </w:numPr>
              <w:rPr>
                <w:rFonts w:ascii="Times" w:hAnsi="Times"/>
                <w:color w:val="000000"/>
              </w:rPr>
            </w:pPr>
            <w:r w:rsidRPr="009B2533">
              <w:rPr>
                <w:rFonts w:ascii="Times" w:hAnsi="Times"/>
                <w:color w:val="000000"/>
              </w:rPr>
              <w:t>Implement fishery recovery plan</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tcBorders>
              <w:bottom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bottom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Extreme environmental stochasticity negatively affecting size structure and spawning stock biomass; fishery in danger of collapse</w:t>
            </w:r>
          </w:p>
        </w:tc>
        <w:tc>
          <w:tcPr>
            <w:tcW w:w="1443" w:type="dxa"/>
            <w:tcBorders>
              <w:bottom w:val="single" w:sz="12"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000000" w:themeColor="text1"/>
                <w:sz w:val="72"/>
                <w:szCs w:val="72"/>
              </w:rPr>
              <w:t></w:t>
            </w:r>
          </w:p>
        </w:tc>
        <w:tc>
          <w:tcPr>
            <w:tcW w:w="4265" w:type="dxa"/>
            <w:tcBorders>
              <w:bottom w:val="single" w:sz="12"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66"/>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8A642D" w:rsidRPr="009B2533" w:rsidRDefault="008A642D" w:rsidP="008A642D">
            <w:pPr>
              <w:pStyle w:val="ListParagraph"/>
              <w:numPr>
                <w:ilvl w:val="0"/>
                <w:numId w:val="66"/>
              </w:numPr>
              <w:rPr>
                <w:rFonts w:ascii="Times" w:hAnsi="Times"/>
                <w:color w:val="000000"/>
              </w:rPr>
            </w:pPr>
            <w:r w:rsidRPr="009B2533">
              <w:rPr>
                <w:rFonts w:ascii="Times" w:hAnsi="Times"/>
                <w:color w:val="000000"/>
              </w:rPr>
              <w:t>Implement fishery recovery plan</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val="restart"/>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Pr>
                <w:rFonts w:ascii="Times" w:hAnsi="Times"/>
                <w:color w:val="000000"/>
              </w:rPr>
              <w:t>Limit</w:t>
            </w:r>
            <w:r w:rsidRPr="009B2533">
              <w:rPr>
                <w:rFonts w:ascii="Times" w:hAnsi="Times"/>
                <w:color w:val="000000"/>
              </w:rPr>
              <w:t xml:space="preserve"> &lt; Indicator &lt; </w:t>
            </w:r>
            <w:r>
              <w:rPr>
                <w:rFonts w:ascii="Times" w:hAnsi="Times"/>
                <w:color w:val="000000"/>
              </w:rPr>
              <w:t>Target</w:t>
            </w:r>
          </w:p>
        </w:tc>
        <w:tc>
          <w:tcPr>
            <w:tcW w:w="3929" w:type="dxa"/>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affecting size structure and spawning stock biomass</w:t>
            </w:r>
          </w:p>
        </w:tc>
        <w:tc>
          <w:tcPr>
            <w:tcW w:w="1443" w:type="dxa"/>
            <w:tcBorders>
              <w:top w:val="single" w:sz="12"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0000"/>
                <w:sz w:val="72"/>
                <w:szCs w:val="72"/>
              </w:rPr>
              <w:t></w:t>
            </w:r>
          </w:p>
        </w:tc>
        <w:tc>
          <w:tcPr>
            <w:tcW w:w="4265" w:type="dxa"/>
            <w:tcBorders>
              <w:top w:val="single" w:sz="12"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67"/>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effort cap, add or modify certain controls, expand NTZ, etc.)</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Fishers targeting nursery grounds</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00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68"/>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decrease</w:t>
            </w:r>
            <w:r w:rsidRPr="009B2533">
              <w:rPr>
                <w:rFonts w:ascii="Times" w:hAnsi="Times"/>
                <w:color w:val="000000"/>
              </w:rPr>
              <w:t xml:space="preserve"> effort cap, add or modify certain controls, expand NTZ, etc.)</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Gear shift towards less selective gear (more small individuals in catch)</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69"/>
              </w:numPr>
              <w:rPr>
                <w:rFonts w:ascii="Times" w:hAnsi="Times"/>
                <w:color w:val="000000"/>
              </w:rPr>
            </w:pPr>
            <w:r w:rsidRPr="009B2533">
              <w:rPr>
                <w:rFonts w:ascii="Times" w:hAnsi="Times"/>
                <w:color w:val="000000"/>
              </w:rPr>
              <w:t xml:space="preserve">Consider implementing a gear restriction on less selective gear </w:t>
            </w:r>
            <w:r w:rsidRPr="009B2533">
              <w:rPr>
                <w:rFonts w:ascii="Times" w:hAnsi="Times"/>
                <w:b/>
                <w:i/>
                <w:color w:val="000000"/>
              </w:rPr>
              <w:t>and/or</w:t>
            </w:r>
          </w:p>
          <w:p w:rsidR="008A642D" w:rsidRPr="009B2533" w:rsidRDefault="008A642D" w:rsidP="008A642D">
            <w:pPr>
              <w:pStyle w:val="ListParagraph"/>
              <w:numPr>
                <w:ilvl w:val="0"/>
                <w:numId w:val="68"/>
              </w:numPr>
              <w:rPr>
                <w:rFonts w:ascii="Times" w:hAnsi="Times"/>
                <w:color w:val="000000"/>
              </w:rPr>
            </w:pPr>
            <w:r w:rsidRPr="009B2533">
              <w:rPr>
                <w:rFonts w:ascii="Times" w:hAnsi="Times"/>
                <w:color w:val="000000"/>
              </w:rPr>
              <w:t>Consider implementing a minimum size limit (if one does not already exist)</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Strong recruitment pulse (more small individuals entering the catch)</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0080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70"/>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70"/>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Market selectivity for smaller individuals</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36"/>
              </w:numPr>
              <w:rPr>
                <w:rFonts w:ascii="Times" w:hAnsi="Times"/>
                <w:color w:val="000000"/>
              </w:rPr>
            </w:pPr>
            <w:r w:rsidRPr="009B2533">
              <w:rPr>
                <w:rFonts w:ascii="Times" w:hAnsi="Times"/>
                <w:color w:val="000000"/>
              </w:rPr>
              <w:t xml:space="preserve">Consider implementing a minimum size limit (if one does not already exist) </w:t>
            </w:r>
            <w:r w:rsidRPr="009B2533">
              <w:rPr>
                <w:rFonts w:ascii="Times" w:hAnsi="Times"/>
                <w:b/>
                <w:i/>
                <w:color w:val="000000"/>
              </w:rPr>
              <w:t>or</w:t>
            </w:r>
          </w:p>
          <w:p w:rsidR="008A642D" w:rsidRPr="009B2533" w:rsidRDefault="008A642D" w:rsidP="008A642D">
            <w:pPr>
              <w:pStyle w:val="ListParagraph"/>
              <w:numPr>
                <w:ilvl w:val="0"/>
                <w:numId w:val="36"/>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Emigration of large individuals from fishing area</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0080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71"/>
              </w:numPr>
              <w:rPr>
                <w:rFonts w:ascii="Times" w:hAnsi="Times"/>
                <w:color w:val="000000"/>
              </w:rPr>
            </w:pPr>
            <w:r w:rsidRPr="009B2533">
              <w:rPr>
                <w:rFonts w:ascii="Times" w:hAnsi="Times"/>
                <w:color w:val="000000"/>
              </w:rPr>
              <w:t>Make no changes to fisheries management controls</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Environmental stochasticity affecting size structure and spawning stock biomass</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72"/>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val="restart"/>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Pr>
                <w:rFonts w:ascii="Times" w:hAnsi="Times"/>
                <w:color w:val="000000"/>
              </w:rPr>
              <w:t>Target</w:t>
            </w:r>
            <w:r w:rsidRPr="009B2533">
              <w:rPr>
                <w:rFonts w:ascii="Times" w:hAnsi="Times"/>
                <w:color w:val="000000"/>
              </w:rPr>
              <w:t xml:space="preserve"> &lt;= Indicator</w:t>
            </w:r>
          </w:p>
        </w:tc>
        <w:tc>
          <w:tcPr>
            <w:tcW w:w="3929" w:type="dxa"/>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Fishing pressure appropriate for maintaining or improving size structure of population</w:t>
            </w:r>
          </w:p>
        </w:tc>
        <w:tc>
          <w:tcPr>
            <w:tcW w:w="1443" w:type="dxa"/>
            <w:tcBorders>
              <w:top w:val="single" w:sz="12"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008000"/>
                <w:sz w:val="72"/>
                <w:szCs w:val="72"/>
              </w:rPr>
              <w:t></w:t>
            </w:r>
          </w:p>
        </w:tc>
        <w:tc>
          <w:tcPr>
            <w:tcW w:w="4265" w:type="dxa"/>
            <w:tcBorders>
              <w:top w:val="single" w:sz="12"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60"/>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60"/>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Gear shift towards more selective gear (fewer small individuals in catch)</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0080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73"/>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72"/>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Market selectivity for larger individuals</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36"/>
              </w:numPr>
              <w:rPr>
                <w:rFonts w:ascii="Times" w:hAnsi="Times"/>
                <w:color w:val="000000"/>
              </w:rPr>
            </w:pPr>
            <w:r w:rsidRPr="009B2533">
              <w:rPr>
                <w:rFonts w:ascii="Times" w:hAnsi="Times"/>
                <w:color w:val="000000"/>
              </w:rPr>
              <w:t xml:space="preserve">Consider implementing a maximum size limit (if one does not already exist) </w:t>
            </w:r>
            <w:r w:rsidRPr="009B2533">
              <w:rPr>
                <w:rFonts w:ascii="Times" w:hAnsi="Times"/>
                <w:b/>
                <w:i/>
                <w:color w:val="000000"/>
              </w:rPr>
              <w:t>or</w:t>
            </w:r>
          </w:p>
          <w:p w:rsidR="008A642D" w:rsidRPr="009B2533" w:rsidRDefault="008A642D" w:rsidP="008A642D">
            <w:pPr>
              <w:pStyle w:val="ListParagraph"/>
              <w:numPr>
                <w:ilvl w:val="0"/>
                <w:numId w:val="36"/>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decrease</w:t>
            </w:r>
            <w:r w:rsidRPr="009B2533">
              <w:rPr>
                <w:rFonts w:ascii="Times" w:hAnsi="Times"/>
                <w:color w:val="000000"/>
              </w:rPr>
              <w:t xml:space="preserve"> 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rPr>
          <w:trHeight w:val="620"/>
        </w:trPr>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Weak recruitment pulse (fewer small individuals entering the catch)</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74"/>
              </w:numPr>
              <w:rPr>
                <w:rFonts w:ascii="Times" w:hAnsi="Times"/>
                <w:color w:val="000000"/>
              </w:rPr>
            </w:pPr>
            <w:r w:rsidRPr="009B2533">
              <w:rPr>
                <w:rFonts w:ascii="Times" w:hAnsi="Times"/>
                <w:color w:val="000000"/>
              </w:rPr>
              <w:t>Consider precautionary management by making fisheries management controls more restrictive (i.e.,</w:t>
            </w:r>
            <w:r>
              <w:rPr>
                <w:rFonts w:ascii="Times" w:hAnsi="Times"/>
                <w:color w:val="000000"/>
              </w:rPr>
              <w:t xml:space="preserve"> decrease</w:t>
            </w:r>
            <w:r w:rsidRPr="009B2533">
              <w:rPr>
                <w:rFonts w:ascii="Times" w:hAnsi="Times"/>
                <w:color w:val="000000"/>
              </w:rPr>
              <w:t xml:space="preserve"> 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Immigration of large individuals to fishing area</w:t>
            </w:r>
          </w:p>
        </w:tc>
        <w:tc>
          <w:tcPr>
            <w:tcW w:w="1443" w:type="dxa"/>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008000"/>
                <w:sz w:val="72"/>
                <w:szCs w:val="72"/>
              </w:rPr>
              <w:t></w:t>
            </w:r>
          </w:p>
        </w:tc>
        <w:tc>
          <w:tcPr>
            <w:tcW w:w="4265" w:type="dxa"/>
            <w:tcBorders>
              <w:right w:val="single" w:sz="24" w:space="0" w:color="auto"/>
            </w:tcBorders>
            <w:shd w:val="clear" w:color="auto" w:fill="DAEEF3" w:themeFill="accent5" w:themeFillTint="33"/>
          </w:tcPr>
          <w:p w:rsidR="008A642D" w:rsidRPr="009B2533" w:rsidRDefault="008A642D" w:rsidP="008A642D">
            <w:pPr>
              <w:pStyle w:val="ListParagraph"/>
              <w:numPr>
                <w:ilvl w:val="0"/>
                <w:numId w:val="75"/>
              </w:numPr>
              <w:rPr>
                <w:rFonts w:ascii="Times" w:hAnsi="Times"/>
                <w:color w:val="000000"/>
              </w:rPr>
            </w:pPr>
            <w:r w:rsidRPr="009B2533">
              <w:rPr>
                <w:rFonts w:ascii="Times" w:hAnsi="Times"/>
                <w:color w:val="000000"/>
              </w:rPr>
              <w:t>Make no changes to fisheries management controls</w:t>
            </w:r>
          </w:p>
        </w:tc>
      </w:tr>
      <w:tr w:rsidR="008A642D" w:rsidRPr="009B2533" w:rsidTr="00CC233B">
        <w:tc>
          <w:tcPr>
            <w:tcW w:w="1556" w:type="dxa"/>
            <w:vMerge w:val="restart"/>
            <w:tcBorders>
              <w:top w:val="single" w:sz="24" w:space="0" w:color="auto"/>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r w:rsidRPr="009B2533">
              <w:rPr>
                <w:rFonts w:ascii="Times" w:hAnsi="Times"/>
                <w:color w:val="000000"/>
              </w:rPr>
              <w:lastRenderedPageBreak/>
              <w:t>Spawning Potential Ratio</w:t>
            </w:r>
          </w:p>
        </w:tc>
        <w:tc>
          <w:tcPr>
            <w:tcW w:w="1785" w:type="dxa"/>
            <w:vMerge w:val="restart"/>
            <w:tcBorders>
              <w:top w:val="single" w:sz="24" w:space="0" w:color="auto"/>
            </w:tcBorders>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 xml:space="preserve">Indicator &lt;= </w:t>
            </w:r>
            <w:r>
              <w:rPr>
                <w:rFonts w:ascii="Times" w:hAnsi="Times"/>
                <w:color w:val="000000"/>
              </w:rPr>
              <w:t>Limit</w:t>
            </w:r>
          </w:p>
        </w:tc>
        <w:tc>
          <w:tcPr>
            <w:tcW w:w="3929" w:type="dxa"/>
            <w:tcBorders>
              <w:top w:val="single" w:sz="24" w:space="0" w:color="auto"/>
            </w:tcBorders>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affecting size structure and spawning stock biomass; fishery in danger of collapse</w:t>
            </w:r>
          </w:p>
        </w:tc>
        <w:tc>
          <w:tcPr>
            <w:tcW w:w="1443" w:type="dxa"/>
            <w:tcBorders>
              <w:top w:val="single" w:sz="24" w:space="0" w:color="auto"/>
            </w:tcBorders>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0000" w:themeColor="text1"/>
                <w:sz w:val="72"/>
                <w:szCs w:val="72"/>
              </w:rPr>
              <w:t></w:t>
            </w:r>
          </w:p>
        </w:tc>
        <w:tc>
          <w:tcPr>
            <w:tcW w:w="4265" w:type="dxa"/>
            <w:tcBorders>
              <w:top w:val="single" w:sz="24" w:space="0" w:color="auto"/>
              <w:right w:val="single" w:sz="24" w:space="0" w:color="auto"/>
            </w:tcBorders>
            <w:shd w:val="clear" w:color="auto" w:fill="FDE9D9" w:themeFill="accent6" w:themeFillTint="33"/>
          </w:tcPr>
          <w:p w:rsidR="008A642D" w:rsidRPr="009B2533" w:rsidRDefault="008A642D" w:rsidP="008A642D">
            <w:pPr>
              <w:pStyle w:val="ListParagraph"/>
              <w:numPr>
                <w:ilvl w:val="0"/>
                <w:numId w:val="8"/>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8A642D" w:rsidRPr="009B2533" w:rsidRDefault="008A642D" w:rsidP="008A642D">
            <w:pPr>
              <w:pStyle w:val="ListParagraph"/>
              <w:numPr>
                <w:ilvl w:val="0"/>
                <w:numId w:val="8"/>
              </w:numPr>
              <w:rPr>
                <w:rFonts w:ascii="Times" w:hAnsi="Times"/>
                <w:color w:val="000000"/>
              </w:rPr>
            </w:pPr>
            <w:r w:rsidRPr="009B2533">
              <w:rPr>
                <w:rFonts w:ascii="Times" w:hAnsi="Times"/>
                <w:color w:val="000000"/>
              </w:rPr>
              <w:t>Implement fishery recovery plan</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tcBorders>
              <w:bottom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tcBorders>
              <w:bottom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Extreme environmental stochasticity affecting size structure and spawning stock biomass; fishery in danger of collapse</w:t>
            </w:r>
          </w:p>
        </w:tc>
        <w:tc>
          <w:tcPr>
            <w:tcW w:w="1443" w:type="dxa"/>
            <w:tcBorders>
              <w:bottom w:val="single" w:sz="12" w:space="0" w:color="auto"/>
            </w:tcBorders>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0000" w:themeColor="text1"/>
                <w:sz w:val="72"/>
                <w:szCs w:val="72"/>
              </w:rPr>
              <w:t></w:t>
            </w:r>
          </w:p>
        </w:tc>
        <w:tc>
          <w:tcPr>
            <w:tcW w:w="4265" w:type="dxa"/>
            <w:tcBorders>
              <w:bottom w:val="single" w:sz="12" w:space="0" w:color="auto"/>
              <w:right w:val="single" w:sz="24" w:space="0" w:color="auto"/>
            </w:tcBorders>
            <w:shd w:val="clear" w:color="auto" w:fill="FDE9D9" w:themeFill="accent6" w:themeFillTint="33"/>
          </w:tcPr>
          <w:p w:rsidR="008A642D" w:rsidRPr="009B2533" w:rsidRDefault="008A642D" w:rsidP="008A642D">
            <w:pPr>
              <w:pStyle w:val="ListParagraph"/>
              <w:numPr>
                <w:ilvl w:val="0"/>
                <w:numId w:val="9"/>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8A642D" w:rsidRPr="009B2533" w:rsidRDefault="008A642D" w:rsidP="008A642D">
            <w:pPr>
              <w:pStyle w:val="ListParagraph"/>
              <w:numPr>
                <w:ilvl w:val="0"/>
                <w:numId w:val="9"/>
              </w:numPr>
              <w:rPr>
                <w:rFonts w:ascii="Times" w:hAnsi="Times"/>
                <w:color w:val="000000"/>
              </w:rPr>
            </w:pPr>
            <w:r w:rsidRPr="009B2533">
              <w:rPr>
                <w:rFonts w:ascii="Times" w:hAnsi="Times"/>
                <w:color w:val="000000"/>
              </w:rPr>
              <w:t>Implement fishery recovery plan</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val="restart"/>
            <w:tcBorders>
              <w:top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Pr>
                <w:rFonts w:ascii="Times" w:hAnsi="Times"/>
                <w:color w:val="000000"/>
              </w:rPr>
              <w:t>Limit</w:t>
            </w:r>
            <w:r w:rsidRPr="009B2533">
              <w:rPr>
                <w:rFonts w:ascii="Times" w:hAnsi="Times"/>
                <w:color w:val="000000"/>
              </w:rPr>
              <w:t xml:space="preserve"> &gt; Indicator &lt; </w:t>
            </w:r>
            <w:r>
              <w:rPr>
                <w:rFonts w:ascii="Times" w:hAnsi="Times"/>
                <w:color w:val="000000"/>
              </w:rPr>
              <w:t>Target</w:t>
            </w:r>
          </w:p>
        </w:tc>
        <w:tc>
          <w:tcPr>
            <w:tcW w:w="3929" w:type="dxa"/>
            <w:tcBorders>
              <w:top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affecting size structure and spawning stock biomass</w:t>
            </w:r>
          </w:p>
        </w:tc>
        <w:tc>
          <w:tcPr>
            <w:tcW w:w="1443" w:type="dxa"/>
            <w:tcBorders>
              <w:top w:val="single" w:sz="12" w:space="0" w:color="auto"/>
            </w:tcBorders>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0000"/>
                <w:sz w:val="72"/>
                <w:szCs w:val="72"/>
              </w:rPr>
              <w:t></w:t>
            </w:r>
          </w:p>
        </w:tc>
        <w:tc>
          <w:tcPr>
            <w:tcW w:w="4265" w:type="dxa"/>
            <w:tcBorders>
              <w:top w:val="single" w:sz="12" w:space="0" w:color="auto"/>
              <w:right w:val="single" w:sz="24" w:space="0" w:color="auto"/>
            </w:tcBorders>
            <w:shd w:val="clear" w:color="auto" w:fill="FDE9D9" w:themeFill="accent6" w:themeFillTint="33"/>
          </w:tcPr>
          <w:p w:rsidR="008A642D" w:rsidRPr="009B2533" w:rsidRDefault="008A642D" w:rsidP="008A642D">
            <w:pPr>
              <w:pStyle w:val="ListParagraph"/>
              <w:numPr>
                <w:ilvl w:val="0"/>
                <w:numId w:val="45"/>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decrease</w:t>
            </w:r>
            <w:r w:rsidRPr="009B2533">
              <w:rPr>
                <w:rFonts w:ascii="Times" w:hAnsi="Times"/>
                <w:color w:val="000000"/>
              </w:rPr>
              <w:t xml:space="preserve"> TAC, </w:t>
            </w:r>
            <w:r>
              <w:rPr>
                <w:rFonts w:ascii="Times" w:hAnsi="Times"/>
                <w:color w:val="000000"/>
              </w:rPr>
              <w:t>decrease</w:t>
            </w:r>
            <w:r w:rsidRPr="009B2533">
              <w:rPr>
                <w:rFonts w:ascii="Times" w:hAnsi="Times"/>
                <w:color w:val="000000"/>
              </w:rPr>
              <w:t xml:space="preserve"> effort cap, add or modify certain controls, expand NTZ,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Fishers targeting nursery grounds</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00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14"/>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decrease</w:t>
            </w:r>
            <w:r w:rsidRPr="009B2533">
              <w:rPr>
                <w:rFonts w:ascii="Times" w:hAnsi="Times"/>
                <w:color w:val="000000"/>
              </w:rPr>
              <w:t xml:space="preserve"> TAC, </w:t>
            </w:r>
            <w:r>
              <w:rPr>
                <w:rFonts w:ascii="Times" w:hAnsi="Times"/>
                <w:color w:val="000000"/>
              </w:rPr>
              <w:t xml:space="preserve">decrease </w:t>
            </w:r>
            <w:r w:rsidRPr="009B2533">
              <w:rPr>
                <w:rFonts w:ascii="Times" w:hAnsi="Times"/>
                <w:color w:val="000000"/>
              </w:rPr>
              <w:t>effort cap, add or modify certain controls, expand NTZ,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Gear shift towards less selective gear (more small individuals in catch)</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35"/>
              </w:numPr>
              <w:rPr>
                <w:rFonts w:ascii="Times" w:hAnsi="Times"/>
                <w:color w:val="000000"/>
              </w:rPr>
            </w:pPr>
            <w:r w:rsidRPr="009B2533">
              <w:rPr>
                <w:rFonts w:ascii="Times" w:hAnsi="Times"/>
                <w:color w:val="000000"/>
              </w:rPr>
              <w:t xml:space="preserve">Consider implementing a gear restriction on less selective gear </w:t>
            </w:r>
            <w:r w:rsidRPr="009B2533">
              <w:rPr>
                <w:rFonts w:ascii="Times" w:hAnsi="Times"/>
                <w:b/>
                <w:i/>
                <w:color w:val="000000"/>
              </w:rPr>
              <w:t>and/or</w:t>
            </w:r>
          </w:p>
          <w:p w:rsidR="008A642D" w:rsidRPr="009B2533" w:rsidRDefault="008A642D" w:rsidP="008A642D">
            <w:pPr>
              <w:pStyle w:val="ListParagraph"/>
              <w:numPr>
                <w:ilvl w:val="0"/>
                <w:numId w:val="35"/>
              </w:numPr>
              <w:rPr>
                <w:rFonts w:ascii="Times" w:hAnsi="Times"/>
                <w:color w:val="000000"/>
              </w:rPr>
            </w:pPr>
            <w:r w:rsidRPr="009B2533">
              <w:rPr>
                <w:rFonts w:ascii="Times" w:hAnsi="Times"/>
                <w:color w:val="000000"/>
              </w:rPr>
              <w:t>Consider implementing a minimum size limit (if one does not already exist)</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Strong recruitment pulse (more small individuals entering the catch)</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80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22"/>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22"/>
              </w:numPr>
              <w:rPr>
                <w:rFonts w:ascii="Times" w:hAnsi="Times"/>
                <w:color w:val="000000"/>
              </w:rPr>
            </w:pPr>
            <w:r w:rsidRPr="009B2533">
              <w:rPr>
                <w:rFonts w:ascii="Times" w:hAnsi="Times"/>
                <w:color w:val="000000"/>
              </w:rPr>
              <w:t xml:space="preserve">If trends have persisted for more than one year and there is no reason to believe precautionary management is necessary, make fisheries management controls less restrictive </w:t>
            </w:r>
            <w:r w:rsidRPr="009B2533">
              <w:rPr>
                <w:rFonts w:ascii="Times" w:hAnsi="Times"/>
                <w:color w:val="000000"/>
              </w:rPr>
              <w:lastRenderedPageBreak/>
              <w:t>(i.e., increase TAC, increase effort cap,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Market selectivity for smaller individuals</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78"/>
              </w:numPr>
              <w:rPr>
                <w:rFonts w:ascii="Times" w:hAnsi="Times"/>
                <w:color w:val="000000"/>
              </w:rPr>
            </w:pPr>
            <w:r w:rsidRPr="009B2533">
              <w:rPr>
                <w:rFonts w:ascii="Times" w:hAnsi="Times"/>
                <w:color w:val="000000"/>
              </w:rPr>
              <w:t xml:space="preserve">Consider implementing a minimum size limit (if one does not already exist) </w:t>
            </w:r>
            <w:r w:rsidRPr="009B2533">
              <w:rPr>
                <w:rFonts w:ascii="Times" w:hAnsi="Times"/>
                <w:b/>
                <w:i/>
                <w:color w:val="000000"/>
              </w:rPr>
              <w:t>or</w:t>
            </w:r>
          </w:p>
          <w:p w:rsidR="008A642D" w:rsidRPr="009B2533" w:rsidRDefault="008A642D" w:rsidP="008A642D">
            <w:pPr>
              <w:pStyle w:val="ListParagraph"/>
              <w:numPr>
                <w:ilvl w:val="0"/>
                <w:numId w:val="78"/>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decrease</w:t>
            </w:r>
            <w:r w:rsidRPr="009B2533">
              <w:rPr>
                <w:rFonts w:ascii="Times" w:hAnsi="Times"/>
                <w:color w:val="000000"/>
              </w:rPr>
              <w:t xml:space="preserve"> TAC, </w:t>
            </w:r>
            <w:r>
              <w:rPr>
                <w:rFonts w:ascii="Times" w:hAnsi="Times"/>
                <w:color w:val="000000"/>
              </w:rPr>
              <w:t>decrease</w:t>
            </w:r>
            <w:r w:rsidRPr="009B2533">
              <w:rPr>
                <w:rFonts w:ascii="Times" w:hAnsi="Times"/>
                <w:color w:val="000000"/>
              </w:rPr>
              <w:t xml:space="preserve"> allowable effort, add or modify certain controls,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Emigration of large individuals from fishing area</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80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23"/>
              </w:numPr>
              <w:rPr>
                <w:rFonts w:ascii="Times" w:hAnsi="Times"/>
                <w:color w:val="000000"/>
              </w:rPr>
            </w:pPr>
            <w:r w:rsidRPr="009B2533">
              <w:rPr>
                <w:rFonts w:ascii="Times" w:hAnsi="Times"/>
                <w:color w:val="000000"/>
              </w:rPr>
              <w:t>Make no changes to fisheries management controls</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Environmental stochasticity affecting size structure and spawning stock biomass</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39"/>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decrease</w:t>
            </w:r>
            <w:r w:rsidRPr="009B2533">
              <w:rPr>
                <w:rFonts w:ascii="Times" w:hAnsi="Times"/>
                <w:color w:val="000000"/>
              </w:rPr>
              <w:t xml:space="preserve"> 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val="restart"/>
            <w:tcBorders>
              <w:top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Pr>
                <w:rFonts w:ascii="Times" w:hAnsi="Times"/>
                <w:color w:val="000000"/>
              </w:rPr>
              <w:t>Target</w:t>
            </w:r>
            <w:r w:rsidRPr="009B2533">
              <w:rPr>
                <w:rFonts w:ascii="Times" w:hAnsi="Times"/>
                <w:color w:val="000000"/>
              </w:rPr>
              <w:t xml:space="preserve"> &lt;= Indicator</w:t>
            </w:r>
          </w:p>
        </w:tc>
        <w:tc>
          <w:tcPr>
            <w:tcW w:w="3929" w:type="dxa"/>
            <w:tcBorders>
              <w:top w:val="single" w:sz="12" w:space="0" w:color="auto"/>
            </w:tcBorders>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Fishing pressure appropriate for maintaining or improving size structure of population and spawning stock biomass</w:t>
            </w:r>
          </w:p>
        </w:tc>
        <w:tc>
          <w:tcPr>
            <w:tcW w:w="1443" w:type="dxa"/>
            <w:tcBorders>
              <w:top w:val="single" w:sz="12" w:space="0" w:color="auto"/>
            </w:tcBorders>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8000"/>
                <w:sz w:val="72"/>
                <w:szCs w:val="72"/>
              </w:rPr>
              <w:t></w:t>
            </w:r>
          </w:p>
        </w:tc>
        <w:tc>
          <w:tcPr>
            <w:tcW w:w="4265" w:type="dxa"/>
            <w:tcBorders>
              <w:top w:val="single" w:sz="12" w:space="0" w:color="auto"/>
              <w:right w:val="single" w:sz="24" w:space="0" w:color="auto"/>
            </w:tcBorders>
            <w:shd w:val="clear" w:color="auto" w:fill="FDE9D9" w:themeFill="accent6" w:themeFillTint="33"/>
            <w:vAlign w:val="center"/>
          </w:tcPr>
          <w:p w:rsidR="008A642D" w:rsidRPr="009B2533" w:rsidRDefault="008A642D" w:rsidP="008A642D">
            <w:pPr>
              <w:pStyle w:val="ListParagraph"/>
              <w:numPr>
                <w:ilvl w:val="0"/>
                <w:numId w:val="24"/>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24"/>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effort cap,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Gear shift towards more selective gear (fewer small individuals in catch)</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8000"/>
                <w:sz w:val="72"/>
                <w:szCs w:val="72"/>
              </w:rPr>
              <w:t></w:t>
            </w:r>
          </w:p>
        </w:tc>
        <w:tc>
          <w:tcPr>
            <w:tcW w:w="4265" w:type="dxa"/>
            <w:tcBorders>
              <w:right w:val="single" w:sz="24" w:space="0" w:color="auto"/>
            </w:tcBorders>
            <w:shd w:val="clear" w:color="auto" w:fill="FDE9D9" w:themeFill="accent6" w:themeFillTint="33"/>
            <w:vAlign w:val="center"/>
          </w:tcPr>
          <w:p w:rsidR="008A642D" w:rsidRPr="009B2533" w:rsidRDefault="008A642D" w:rsidP="008A642D">
            <w:pPr>
              <w:pStyle w:val="ListParagraph"/>
              <w:numPr>
                <w:ilvl w:val="0"/>
                <w:numId w:val="25"/>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25"/>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effort cap,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Market selectivity for larger individuals</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vAlign w:val="center"/>
          </w:tcPr>
          <w:p w:rsidR="008A642D" w:rsidRPr="009B2533" w:rsidRDefault="008A642D" w:rsidP="008A642D">
            <w:pPr>
              <w:pStyle w:val="ListParagraph"/>
              <w:numPr>
                <w:ilvl w:val="0"/>
                <w:numId w:val="79"/>
              </w:numPr>
              <w:rPr>
                <w:rFonts w:ascii="Times" w:hAnsi="Times"/>
                <w:color w:val="000000"/>
              </w:rPr>
            </w:pPr>
            <w:r w:rsidRPr="009B2533">
              <w:rPr>
                <w:rFonts w:ascii="Times" w:hAnsi="Times"/>
                <w:color w:val="000000"/>
              </w:rPr>
              <w:t>Consider implementing a maximum size limit (if one does not already exist)</w:t>
            </w:r>
            <w:r w:rsidRPr="009B2533">
              <w:rPr>
                <w:rFonts w:ascii="Times" w:hAnsi="Times"/>
                <w:b/>
                <w:i/>
                <w:color w:val="000000"/>
              </w:rPr>
              <w:t xml:space="preserve"> or</w:t>
            </w:r>
          </w:p>
          <w:p w:rsidR="008A642D" w:rsidRPr="009B2533" w:rsidRDefault="008A642D" w:rsidP="008A642D">
            <w:pPr>
              <w:pStyle w:val="ListParagraph"/>
              <w:numPr>
                <w:ilvl w:val="0"/>
                <w:numId w:val="79"/>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Weak recruitment pulse (fewer small individuals entering the catch)</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FFFF00"/>
                <w:sz w:val="72"/>
                <w:szCs w:val="72"/>
              </w:rPr>
              <w:t></w:t>
            </w:r>
          </w:p>
        </w:tc>
        <w:tc>
          <w:tcPr>
            <w:tcW w:w="4265" w:type="dxa"/>
            <w:tcBorders>
              <w:right w:val="single" w:sz="24" w:space="0" w:color="auto"/>
            </w:tcBorders>
            <w:shd w:val="clear" w:color="auto" w:fill="FDE9D9" w:themeFill="accent6" w:themeFillTint="33"/>
          </w:tcPr>
          <w:p w:rsidR="008A642D" w:rsidRPr="009B2533" w:rsidRDefault="008A642D" w:rsidP="008A642D">
            <w:pPr>
              <w:pStyle w:val="ListParagraph"/>
              <w:numPr>
                <w:ilvl w:val="0"/>
                <w:numId w:val="40"/>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decrease</w:t>
            </w:r>
            <w:r w:rsidRPr="009B2533">
              <w:rPr>
                <w:rFonts w:ascii="Times" w:hAnsi="Times"/>
                <w:color w:val="000000"/>
              </w:rPr>
              <w:t xml:space="preserve"> 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left w:val="single" w:sz="24" w:space="0" w:color="auto"/>
            </w:tcBorders>
            <w:shd w:val="clear" w:color="auto" w:fill="FDE9D9" w:themeFill="accent6" w:themeFillTint="33"/>
            <w:vAlign w:val="center"/>
          </w:tcPr>
          <w:p w:rsidR="008A642D" w:rsidRPr="009B2533" w:rsidRDefault="008A642D" w:rsidP="00BA00EC">
            <w:pPr>
              <w:jc w:val="both"/>
              <w:rPr>
                <w:rFonts w:ascii="Times" w:hAnsi="Times"/>
                <w:color w:val="000000"/>
              </w:rPr>
            </w:pPr>
          </w:p>
        </w:tc>
        <w:tc>
          <w:tcPr>
            <w:tcW w:w="1785" w:type="dxa"/>
            <w:vMerge/>
            <w:shd w:val="clear" w:color="auto" w:fill="FDE9D9" w:themeFill="accent6" w:themeFillTint="33"/>
            <w:vAlign w:val="center"/>
          </w:tcPr>
          <w:p w:rsidR="008A642D" w:rsidRPr="009B2533" w:rsidRDefault="008A642D" w:rsidP="00BA00EC">
            <w:pPr>
              <w:rPr>
                <w:rFonts w:ascii="Times" w:hAnsi="Times"/>
                <w:color w:val="000000"/>
              </w:rPr>
            </w:pPr>
          </w:p>
        </w:tc>
        <w:tc>
          <w:tcPr>
            <w:tcW w:w="3929" w:type="dxa"/>
            <w:shd w:val="clear" w:color="auto" w:fill="FDE9D9" w:themeFill="accent6" w:themeFillTint="33"/>
            <w:vAlign w:val="center"/>
          </w:tcPr>
          <w:p w:rsidR="008A642D" w:rsidRPr="009B2533" w:rsidRDefault="008A642D" w:rsidP="00BA00EC">
            <w:pPr>
              <w:rPr>
                <w:rFonts w:ascii="Times" w:hAnsi="Times"/>
                <w:color w:val="000000"/>
              </w:rPr>
            </w:pPr>
            <w:r w:rsidRPr="009B2533">
              <w:rPr>
                <w:rFonts w:ascii="Times" w:hAnsi="Times"/>
                <w:color w:val="000000"/>
              </w:rPr>
              <w:t>Immigration of large individuals to fishing area</w:t>
            </w:r>
          </w:p>
        </w:tc>
        <w:tc>
          <w:tcPr>
            <w:tcW w:w="1443" w:type="dxa"/>
            <w:shd w:val="clear" w:color="auto" w:fill="FDE9D9" w:themeFill="accent6"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8000"/>
                <w:sz w:val="72"/>
                <w:szCs w:val="72"/>
              </w:rPr>
              <w:t></w:t>
            </w:r>
          </w:p>
        </w:tc>
        <w:tc>
          <w:tcPr>
            <w:tcW w:w="4265" w:type="dxa"/>
            <w:tcBorders>
              <w:right w:val="single" w:sz="24" w:space="0" w:color="auto"/>
            </w:tcBorders>
            <w:shd w:val="clear" w:color="auto" w:fill="FDE9D9" w:themeFill="accent6" w:themeFillTint="33"/>
            <w:vAlign w:val="center"/>
          </w:tcPr>
          <w:p w:rsidR="008A642D" w:rsidRPr="009B2533" w:rsidRDefault="008A642D" w:rsidP="008A642D">
            <w:pPr>
              <w:pStyle w:val="ListParagraph"/>
              <w:numPr>
                <w:ilvl w:val="0"/>
                <w:numId w:val="26"/>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tc>
      </w:tr>
      <w:tr w:rsidR="008A642D" w:rsidRPr="009B2533" w:rsidTr="00CC233B">
        <w:tc>
          <w:tcPr>
            <w:tcW w:w="1556" w:type="dxa"/>
            <w:vMerge w:val="restart"/>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r w:rsidRPr="009B2533">
              <w:rPr>
                <w:rFonts w:ascii="Times" w:hAnsi="Times"/>
                <w:color w:val="000000"/>
              </w:rPr>
              <w:lastRenderedPageBreak/>
              <w:t>Froese Indicators</w:t>
            </w:r>
          </w:p>
        </w:tc>
        <w:tc>
          <w:tcPr>
            <w:tcW w:w="1785" w:type="dxa"/>
            <w:vMerge w:val="restart"/>
            <w:tcBorders>
              <w:top w:val="single" w:sz="24"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 xml:space="preserve">All Indicators at or better than </w:t>
            </w:r>
            <w:r>
              <w:rPr>
                <w:rFonts w:ascii="Times" w:hAnsi="Times"/>
                <w:color w:val="000000"/>
              </w:rPr>
              <w:t>Target</w:t>
            </w:r>
            <w:r w:rsidRPr="009B2533">
              <w:rPr>
                <w:rFonts w:ascii="Times" w:hAnsi="Times"/>
                <w:color w:val="000000"/>
              </w:rPr>
              <w:t xml:space="preserve"> (</w:t>
            </w:r>
            <w:proofErr w:type="spellStart"/>
            <w:r w:rsidRPr="009B2533">
              <w:rPr>
                <w:rFonts w:ascii="Times" w:hAnsi="Times"/>
                <w:color w:val="000000"/>
              </w:rPr>
              <w:t>Lopt</w:t>
            </w:r>
            <w:proofErr w:type="spellEnd"/>
            <w:r w:rsidRPr="009B2533">
              <w:rPr>
                <w:rFonts w:ascii="Times" w:hAnsi="Times"/>
                <w:color w:val="000000"/>
              </w:rPr>
              <w:t xml:space="preserve">=100%, </w:t>
            </w:r>
            <w:proofErr w:type="spellStart"/>
            <w:r w:rsidRPr="009B2533">
              <w:rPr>
                <w:rFonts w:ascii="Times" w:hAnsi="Times"/>
                <w:color w:val="000000"/>
              </w:rPr>
              <w:t>Lmat</w:t>
            </w:r>
            <w:proofErr w:type="spellEnd"/>
            <w:r w:rsidRPr="009B2533">
              <w:rPr>
                <w:rFonts w:ascii="Times" w:hAnsi="Times"/>
                <w:color w:val="000000"/>
              </w:rPr>
              <w:t xml:space="preserve">&gt;90%, </w:t>
            </w:r>
            <w:proofErr w:type="spellStart"/>
            <w:r w:rsidRPr="009B2533">
              <w:rPr>
                <w:rFonts w:ascii="Times" w:hAnsi="Times"/>
                <w:color w:val="000000"/>
              </w:rPr>
              <w:t>Lmega</w:t>
            </w:r>
            <w:proofErr w:type="spellEnd"/>
            <w:r w:rsidRPr="009B2533">
              <w:rPr>
                <w:rFonts w:ascii="Times" w:hAnsi="Times"/>
                <w:color w:val="000000"/>
              </w:rPr>
              <w:t>&lt;10%)</w:t>
            </w:r>
          </w:p>
        </w:tc>
        <w:tc>
          <w:tcPr>
            <w:tcW w:w="3929" w:type="dxa"/>
            <w:tcBorders>
              <w:top w:val="single" w:sz="24"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Fishing pressure appropriate for maintaining or improving size structure of population and spawning stock biomass</w:t>
            </w:r>
          </w:p>
        </w:tc>
        <w:tc>
          <w:tcPr>
            <w:tcW w:w="1443" w:type="dxa"/>
            <w:tcBorders>
              <w:top w:val="single" w:sz="24" w:space="0" w:color="auto"/>
            </w:tcBorders>
            <w:shd w:val="clear" w:color="auto" w:fill="DAEEF3" w:themeFill="accent5" w:themeFillTint="33"/>
          </w:tcPr>
          <w:p w:rsidR="008A642D" w:rsidRPr="00595136" w:rsidRDefault="008A642D" w:rsidP="00BA00EC">
            <w:pPr>
              <w:jc w:val="center"/>
              <w:rPr>
                <w:rFonts w:ascii="Wingdings" w:hAnsi="Wingdings" w:cs="Arial"/>
                <w:color w:val="000000"/>
              </w:rPr>
            </w:pPr>
            <w:r w:rsidRPr="00595136">
              <w:rPr>
                <w:rFonts w:ascii="Wingdings" w:hAnsi="Wingdings" w:cs="Arial"/>
                <w:color w:val="008000"/>
                <w:sz w:val="72"/>
                <w:szCs w:val="72"/>
              </w:rPr>
              <w:t></w:t>
            </w:r>
          </w:p>
        </w:tc>
        <w:tc>
          <w:tcPr>
            <w:tcW w:w="4265" w:type="dxa"/>
            <w:tcBorders>
              <w:top w:val="single" w:sz="24" w:space="0" w:color="auto"/>
              <w:right w:val="single" w:sz="24" w:space="0" w:color="auto"/>
            </w:tcBorders>
            <w:shd w:val="clear" w:color="auto" w:fill="DAEEF3" w:themeFill="accent5" w:themeFillTint="33"/>
            <w:vAlign w:val="center"/>
          </w:tcPr>
          <w:p w:rsidR="008A642D" w:rsidRPr="009B2533" w:rsidRDefault="008A642D" w:rsidP="008A642D">
            <w:pPr>
              <w:pStyle w:val="ListParagraph"/>
              <w:numPr>
                <w:ilvl w:val="0"/>
                <w:numId w:val="77"/>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77"/>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effort cap,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Gear shift towards more or less selective gear</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87"/>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Change in recruitment</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88"/>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TAC,</w:t>
            </w:r>
            <w:r>
              <w:rPr>
                <w:rFonts w:ascii="Times" w:hAnsi="Times"/>
                <w:color w:val="000000"/>
              </w:rPr>
              <w:t xml:space="preserve"> decrease</w:t>
            </w:r>
            <w:r w:rsidRPr="009B2533">
              <w:rPr>
                <w:rFonts w:ascii="Times" w:hAnsi="Times"/>
                <w:color w:val="000000"/>
              </w:rPr>
              <w:t xml:space="preserve"> allowable effort, add or modify certain controls,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Change in spatial distribution of stock</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89"/>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val="restart"/>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Pr>
                <w:rFonts w:ascii="Times" w:hAnsi="Times"/>
                <w:color w:val="000000"/>
              </w:rPr>
              <w:t>Target</w:t>
            </w:r>
            <w:r w:rsidRPr="009B2533">
              <w:rPr>
                <w:rFonts w:ascii="Times" w:hAnsi="Times"/>
                <w:color w:val="000000"/>
              </w:rPr>
              <w:t xml:space="preserve"> &gt; </w:t>
            </w:r>
            <w:proofErr w:type="spellStart"/>
            <w:r w:rsidRPr="009B2533">
              <w:rPr>
                <w:rFonts w:ascii="Times" w:hAnsi="Times"/>
                <w:color w:val="000000"/>
              </w:rPr>
              <w:t>Lopt</w:t>
            </w:r>
            <w:proofErr w:type="spellEnd"/>
            <w:r w:rsidRPr="009B2533">
              <w:rPr>
                <w:rFonts w:ascii="Times" w:hAnsi="Times"/>
                <w:color w:val="000000"/>
              </w:rPr>
              <w:t xml:space="preserve"> &gt; </w:t>
            </w:r>
            <w:r>
              <w:rPr>
                <w:rFonts w:ascii="Times" w:hAnsi="Times"/>
                <w:color w:val="000000"/>
              </w:rPr>
              <w:t>Limit</w:t>
            </w:r>
          </w:p>
          <w:p w:rsidR="008A642D" w:rsidRPr="009B2533" w:rsidRDefault="008A642D" w:rsidP="00BA00EC">
            <w:pPr>
              <w:rPr>
                <w:rFonts w:ascii="Times" w:hAnsi="Times"/>
                <w:color w:val="000000"/>
              </w:rPr>
            </w:pPr>
          </w:p>
          <w:p w:rsidR="008A642D" w:rsidRPr="009B2533" w:rsidRDefault="008A642D" w:rsidP="00BA00EC">
            <w:pPr>
              <w:rPr>
                <w:rFonts w:ascii="Times" w:hAnsi="Times"/>
                <w:b/>
                <w:i/>
                <w:color w:val="000000"/>
              </w:rPr>
            </w:pPr>
            <w:r w:rsidRPr="009B2533">
              <w:rPr>
                <w:rFonts w:ascii="Times" w:hAnsi="Times"/>
                <w:b/>
                <w:i/>
                <w:color w:val="000000"/>
              </w:rPr>
              <w:t>And/or</w:t>
            </w:r>
          </w:p>
          <w:p w:rsidR="008A642D" w:rsidRPr="009B2533" w:rsidRDefault="008A642D" w:rsidP="00BA00EC">
            <w:pPr>
              <w:rPr>
                <w:rFonts w:ascii="Times" w:hAnsi="Times"/>
                <w:color w:val="000000"/>
              </w:rPr>
            </w:pPr>
          </w:p>
          <w:p w:rsidR="008A642D" w:rsidRPr="009B2533" w:rsidRDefault="008A642D" w:rsidP="00BA00EC">
            <w:pPr>
              <w:rPr>
                <w:rFonts w:ascii="Times" w:hAnsi="Times"/>
                <w:color w:val="000000"/>
              </w:rPr>
            </w:pPr>
            <w:r>
              <w:rPr>
                <w:rFonts w:ascii="Times" w:hAnsi="Times"/>
                <w:color w:val="000000"/>
              </w:rPr>
              <w:t>Target</w:t>
            </w:r>
            <w:r w:rsidRPr="009B2533">
              <w:rPr>
                <w:rFonts w:ascii="Times" w:hAnsi="Times"/>
                <w:color w:val="000000"/>
              </w:rPr>
              <w:t xml:space="preserve"> &gt; </w:t>
            </w:r>
            <w:proofErr w:type="spellStart"/>
            <w:r w:rsidRPr="009B2533">
              <w:rPr>
                <w:rFonts w:ascii="Times" w:hAnsi="Times"/>
                <w:color w:val="000000"/>
              </w:rPr>
              <w:t>Lmat</w:t>
            </w:r>
            <w:proofErr w:type="spellEnd"/>
            <w:r w:rsidRPr="009B2533">
              <w:rPr>
                <w:rFonts w:ascii="Times" w:hAnsi="Times"/>
                <w:color w:val="000000"/>
              </w:rPr>
              <w:t xml:space="preserve"> &gt; </w:t>
            </w:r>
            <w:r>
              <w:rPr>
                <w:rFonts w:ascii="Times" w:hAnsi="Times"/>
                <w:color w:val="000000"/>
              </w:rPr>
              <w:t>Limit</w:t>
            </w:r>
          </w:p>
        </w:tc>
        <w:tc>
          <w:tcPr>
            <w:tcW w:w="3929" w:type="dxa"/>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Market selectivity for smaller individuals</w:t>
            </w:r>
          </w:p>
        </w:tc>
        <w:tc>
          <w:tcPr>
            <w:tcW w:w="1443" w:type="dxa"/>
            <w:tcBorders>
              <w:top w:val="single" w:sz="12"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FF00"/>
                <w:sz w:val="72"/>
                <w:szCs w:val="72"/>
              </w:rPr>
              <w:t></w:t>
            </w:r>
          </w:p>
        </w:tc>
        <w:tc>
          <w:tcPr>
            <w:tcW w:w="4265" w:type="dxa"/>
            <w:tcBorders>
              <w:top w:val="single" w:sz="12" w:space="0" w:color="auto"/>
              <w:right w:val="single" w:sz="24" w:space="0" w:color="auto"/>
            </w:tcBorders>
            <w:shd w:val="clear" w:color="auto" w:fill="DAEEF3" w:themeFill="accent5" w:themeFillTint="33"/>
            <w:vAlign w:val="center"/>
          </w:tcPr>
          <w:p w:rsidR="008A642D" w:rsidRPr="009B2533" w:rsidRDefault="008A642D" w:rsidP="008A642D">
            <w:pPr>
              <w:pStyle w:val="ListParagraph"/>
              <w:numPr>
                <w:ilvl w:val="0"/>
                <w:numId w:val="80"/>
              </w:numPr>
              <w:rPr>
                <w:rFonts w:ascii="Times" w:hAnsi="Times"/>
                <w:color w:val="000000"/>
              </w:rPr>
            </w:pPr>
            <w:r w:rsidRPr="009B2533">
              <w:rPr>
                <w:rFonts w:ascii="Times" w:hAnsi="Times"/>
                <w:color w:val="000000"/>
              </w:rPr>
              <w:t xml:space="preserve">Consider implementing a minimum size limit (if one does not already exist) </w:t>
            </w:r>
            <w:r w:rsidRPr="009B2533">
              <w:rPr>
                <w:rFonts w:ascii="Times" w:hAnsi="Times"/>
                <w:b/>
                <w:i/>
                <w:color w:val="000000"/>
              </w:rPr>
              <w:t>or</w:t>
            </w:r>
          </w:p>
          <w:p w:rsidR="008A642D" w:rsidRPr="009B2533" w:rsidRDefault="008A642D" w:rsidP="008A642D">
            <w:pPr>
              <w:pStyle w:val="ListParagraph"/>
              <w:numPr>
                <w:ilvl w:val="0"/>
                <w:numId w:val="80"/>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affecting size structure and spawning stock biomass</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FF00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81"/>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decrease</w:t>
            </w:r>
            <w:r w:rsidRPr="009B2533">
              <w:rPr>
                <w:rFonts w:ascii="Times" w:hAnsi="Times"/>
                <w:color w:val="000000"/>
              </w:rPr>
              <w:t xml:space="preserve"> TAC,</w:t>
            </w:r>
            <w:r>
              <w:rPr>
                <w:rFonts w:ascii="Times" w:hAnsi="Times"/>
                <w:color w:val="000000"/>
              </w:rPr>
              <w:t xml:space="preserve"> decrease</w:t>
            </w:r>
            <w:r w:rsidRPr="009B2533">
              <w:rPr>
                <w:rFonts w:ascii="Times" w:hAnsi="Times"/>
                <w:color w:val="000000"/>
              </w:rPr>
              <w:t xml:space="preserve"> effort cap, add or modify certain controls, expand NTZ,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Fishers targeting nursery grounds</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FF0000"/>
                <w:sz w:val="72"/>
                <w:szCs w:val="72"/>
              </w:rPr>
            </w:pPr>
            <w:r w:rsidRPr="00595136">
              <w:rPr>
                <w:rFonts w:ascii="Wingdings" w:hAnsi="Wingdings" w:cs="Arial"/>
                <w:color w:val="FF00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90"/>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effort cap, add or modify certain controls, expand NTZ,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Strong recruitment pulse (more small individuals entering the catch)</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FF0000"/>
                <w:sz w:val="72"/>
                <w:szCs w:val="72"/>
              </w:rPr>
            </w:pPr>
            <w:r w:rsidRPr="00595136">
              <w:rPr>
                <w:rFonts w:ascii="Wingdings" w:hAnsi="Wingdings" w:cs="Arial"/>
                <w:color w:val="0080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91"/>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p w:rsidR="008A642D" w:rsidRPr="009B2533" w:rsidRDefault="008A642D" w:rsidP="008A642D">
            <w:pPr>
              <w:pStyle w:val="ListParagraph"/>
              <w:numPr>
                <w:ilvl w:val="0"/>
                <w:numId w:val="90"/>
              </w:numPr>
              <w:rPr>
                <w:rFonts w:ascii="Times" w:hAnsi="Times"/>
                <w:color w:val="000000"/>
              </w:rPr>
            </w:pPr>
            <w:r w:rsidRPr="009B2533">
              <w:rPr>
                <w:rFonts w:ascii="Times" w:hAnsi="Times"/>
                <w:color w:val="000000"/>
              </w:rPr>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Emigration of large individuals from fishing area</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FF0000"/>
                <w:sz w:val="72"/>
                <w:szCs w:val="72"/>
              </w:rPr>
            </w:pPr>
            <w:r w:rsidRPr="00595136">
              <w:rPr>
                <w:rFonts w:ascii="Wingdings" w:hAnsi="Wingdings" w:cs="Arial"/>
                <w:color w:val="0080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92"/>
              </w:numPr>
              <w:rPr>
                <w:rFonts w:ascii="Times" w:hAnsi="Times"/>
                <w:color w:val="000000"/>
              </w:rPr>
            </w:pPr>
            <w:r w:rsidRPr="009B2533">
              <w:rPr>
                <w:rFonts w:ascii="Times" w:hAnsi="Times"/>
                <w:color w:val="000000"/>
              </w:rPr>
              <w:t>Make no changes to fisheries management controls</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Environmental stochasticity affecting size structure and spawning stock biomass</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FF0000"/>
                <w:sz w:val="72"/>
                <w:szCs w:val="72"/>
              </w:rPr>
            </w:pPr>
            <w:r w:rsidRPr="00595136">
              <w:rPr>
                <w:rFonts w:ascii="Wingdings" w:hAnsi="Wingdings" w:cs="Arial"/>
                <w:color w:val="FFFF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93"/>
              </w:numPr>
              <w:rPr>
                <w:rFonts w:ascii="Times" w:hAnsi="Times"/>
                <w:color w:val="000000"/>
              </w:rPr>
            </w:pPr>
            <w:r w:rsidRPr="009B2533">
              <w:rPr>
                <w:rFonts w:ascii="Times" w:hAnsi="Times"/>
                <w:color w:val="000000"/>
              </w:rPr>
              <w:t>Consider precautionary management by making fisheries management controls more restrictive (i.e., increase TAC, increase allowable effort, add or modify certain controls,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val="restart"/>
            <w:shd w:val="clear" w:color="auto" w:fill="DAEEF3" w:themeFill="accent5" w:themeFillTint="33"/>
            <w:vAlign w:val="center"/>
          </w:tcPr>
          <w:p w:rsidR="008A642D" w:rsidRPr="009B2533" w:rsidRDefault="008A642D" w:rsidP="00BA00EC">
            <w:pPr>
              <w:rPr>
                <w:rFonts w:ascii="Times" w:hAnsi="Times"/>
                <w:color w:val="000000"/>
              </w:rPr>
            </w:pPr>
            <w:r>
              <w:rPr>
                <w:rFonts w:ascii="Times" w:hAnsi="Times"/>
                <w:color w:val="000000"/>
              </w:rPr>
              <w:t xml:space="preserve">Limit &gt; </w:t>
            </w:r>
            <w:proofErr w:type="spellStart"/>
            <w:r w:rsidRPr="009B2533">
              <w:rPr>
                <w:rFonts w:ascii="Times" w:hAnsi="Times"/>
                <w:color w:val="000000"/>
              </w:rPr>
              <w:t>Lmega</w:t>
            </w:r>
            <w:proofErr w:type="spellEnd"/>
            <w:r w:rsidRPr="009B2533">
              <w:rPr>
                <w:rFonts w:ascii="Times" w:hAnsi="Times"/>
                <w:color w:val="000000"/>
              </w:rPr>
              <w:t xml:space="preserve"> </w:t>
            </w:r>
            <w:r>
              <w:rPr>
                <w:rFonts w:ascii="Times" w:hAnsi="Times"/>
                <w:color w:val="000000"/>
              </w:rPr>
              <w:t>&gt; Target</w:t>
            </w: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Market selectivity for larger individuals</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FF0000"/>
                <w:sz w:val="72"/>
                <w:szCs w:val="72"/>
              </w:rPr>
            </w:pPr>
            <w:r w:rsidRPr="00595136">
              <w:rPr>
                <w:rFonts w:ascii="Wingdings" w:hAnsi="Wingdings" w:cs="Arial"/>
                <w:color w:val="FFFF00"/>
                <w:sz w:val="72"/>
                <w:szCs w:val="72"/>
              </w:rPr>
              <w:t></w:t>
            </w:r>
          </w:p>
        </w:tc>
        <w:tc>
          <w:tcPr>
            <w:tcW w:w="4265" w:type="dxa"/>
            <w:tcBorders>
              <w:top w:val="single" w:sz="8" w:space="0" w:color="auto"/>
              <w:right w:val="single" w:sz="24" w:space="0" w:color="auto"/>
            </w:tcBorders>
            <w:shd w:val="clear" w:color="auto" w:fill="DAEEF3" w:themeFill="accent5" w:themeFillTint="33"/>
            <w:vAlign w:val="center"/>
          </w:tcPr>
          <w:p w:rsidR="008A642D" w:rsidRPr="009B2533" w:rsidRDefault="008A642D" w:rsidP="008A642D">
            <w:pPr>
              <w:pStyle w:val="ListParagraph"/>
              <w:numPr>
                <w:ilvl w:val="0"/>
                <w:numId w:val="85"/>
              </w:numPr>
              <w:rPr>
                <w:rFonts w:ascii="Times" w:hAnsi="Times"/>
                <w:color w:val="000000"/>
              </w:rPr>
            </w:pPr>
            <w:r w:rsidRPr="009B2533">
              <w:rPr>
                <w:rFonts w:ascii="Times" w:hAnsi="Times"/>
                <w:color w:val="000000"/>
              </w:rPr>
              <w:t>Consider implementing a maximum size limit (if one does not already exist)</w:t>
            </w:r>
            <w:r w:rsidRPr="009B2533">
              <w:rPr>
                <w:rFonts w:ascii="Times" w:hAnsi="Times"/>
                <w:b/>
                <w:i/>
                <w:color w:val="000000"/>
              </w:rPr>
              <w:t xml:space="preserve"> or</w:t>
            </w:r>
          </w:p>
          <w:p w:rsidR="008A642D" w:rsidRPr="009B2533" w:rsidRDefault="008A642D" w:rsidP="008A642D">
            <w:pPr>
              <w:pStyle w:val="ListParagraph"/>
              <w:numPr>
                <w:ilvl w:val="0"/>
                <w:numId w:val="85"/>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affecting size structure and spawning stock biomass</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FFFF00"/>
                <w:sz w:val="72"/>
                <w:szCs w:val="72"/>
              </w:rPr>
            </w:pPr>
            <w:r w:rsidRPr="00595136">
              <w:rPr>
                <w:rFonts w:ascii="Wingdings" w:hAnsi="Wingdings" w:cs="Arial"/>
                <w:color w:val="FF00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86"/>
              </w:numPr>
              <w:rPr>
                <w:rFonts w:ascii="Times" w:hAnsi="Times"/>
                <w:color w:val="000000"/>
              </w:rPr>
            </w:pPr>
            <w:r w:rsidRPr="009B2533">
              <w:rPr>
                <w:rFonts w:ascii="Times" w:hAnsi="Times"/>
                <w:color w:val="000000"/>
              </w:rPr>
              <w:t xml:space="preserve">Make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effort cap, add or modify certain controls, expand NTZ,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Weak recruitment pulse (fewer small individuals entering the catch)</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FF0000"/>
                <w:sz w:val="72"/>
                <w:szCs w:val="72"/>
              </w:rPr>
            </w:pPr>
            <w:r w:rsidRPr="00595136">
              <w:rPr>
                <w:rFonts w:ascii="Wingdings" w:hAnsi="Wingdings" w:cs="Arial"/>
                <w:color w:val="FFFF00"/>
                <w:sz w:val="72"/>
                <w:szCs w:val="72"/>
              </w:rPr>
              <w:t></w:t>
            </w:r>
          </w:p>
        </w:tc>
        <w:tc>
          <w:tcPr>
            <w:tcW w:w="4265" w:type="dxa"/>
            <w:tcBorders>
              <w:top w:val="single" w:sz="8"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94"/>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vMerge/>
            <w:shd w:val="clear" w:color="auto" w:fill="DAEEF3" w:themeFill="accent5" w:themeFillTint="33"/>
            <w:vAlign w:val="center"/>
          </w:tcPr>
          <w:p w:rsidR="008A642D" w:rsidRPr="009B2533" w:rsidRDefault="008A642D" w:rsidP="00BA00EC">
            <w:pPr>
              <w:rPr>
                <w:rFonts w:ascii="Times" w:hAnsi="Times"/>
                <w:color w:val="000000"/>
              </w:rPr>
            </w:pPr>
          </w:p>
        </w:tc>
        <w:tc>
          <w:tcPr>
            <w:tcW w:w="3929" w:type="dxa"/>
            <w:tcBorders>
              <w:top w:val="single" w:sz="8"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Immigration of large individuals to fishing area</w:t>
            </w:r>
          </w:p>
        </w:tc>
        <w:tc>
          <w:tcPr>
            <w:tcW w:w="1443" w:type="dxa"/>
            <w:tcBorders>
              <w:top w:val="single" w:sz="8" w:space="0" w:color="auto"/>
            </w:tcBorders>
            <w:shd w:val="clear" w:color="auto" w:fill="DAEEF3" w:themeFill="accent5" w:themeFillTint="33"/>
          </w:tcPr>
          <w:p w:rsidR="008A642D" w:rsidRPr="00595136" w:rsidRDefault="008A642D" w:rsidP="00BA00EC">
            <w:pPr>
              <w:jc w:val="center"/>
              <w:rPr>
                <w:rFonts w:ascii="Wingdings" w:hAnsi="Wingdings" w:cs="Arial"/>
                <w:color w:val="FF0000"/>
                <w:sz w:val="72"/>
                <w:szCs w:val="72"/>
              </w:rPr>
            </w:pPr>
            <w:r w:rsidRPr="00595136">
              <w:rPr>
                <w:rFonts w:ascii="Wingdings" w:hAnsi="Wingdings" w:cs="Arial"/>
                <w:color w:val="008000"/>
                <w:sz w:val="72"/>
                <w:szCs w:val="72"/>
              </w:rPr>
              <w:t></w:t>
            </w:r>
          </w:p>
        </w:tc>
        <w:tc>
          <w:tcPr>
            <w:tcW w:w="4265" w:type="dxa"/>
            <w:tcBorders>
              <w:top w:val="single" w:sz="8" w:space="0" w:color="auto"/>
              <w:right w:val="single" w:sz="24" w:space="0" w:color="auto"/>
            </w:tcBorders>
            <w:shd w:val="clear" w:color="auto" w:fill="DAEEF3" w:themeFill="accent5" w:themeFillTint="33"/>
            <w:vAlign w:val="center"/>
          </w:tcPr>
          <w:p w:rsidR="008A642D" w:rsidRPr="009B2533" w:rsidRDefault="008A642D" w:rsidP="008A642D">
            <w:pPr>
              <w:pStyle w:val="ListParagraph"/>
              <w:numPr>
                <w:ilvl w:val="0"/>
                <w:numId w:val="95"/>
              </w:numPr>
              <w:rPr>
                <w:rFonts w:ascii="Times" w:hAnsi="Times"/>
                <w:color w:val="000000"/>
              </w:rPr>
            </w:pPr>
            <w:r w:rsidRPr="009B2533">
              <w:rPr>
                <w:rFonts w:ascii="Times" w:hAnsi="Times"/>
                <w:color w:val="000000"/>
              </w:rPr>
              <w:t xml:space="preserve">Make no changes to fisheries management controls </w:t>
            </w:r>
            <w:r w:rsidRPr="009B2533">
              <w:rPr>
                <w:rFonts w:ascii="Times" w:hAnsi="Times"/>
                <w:b/>
                <w:i/>
                <w:color w:val="000000"/>
              </w:rPr>
              <w:t>or</w:t>
            </w:r>
          </w:p>
        </w:tc>
      </w:tr>
      <w:tr w:rsidR="008A642D" w:rsidRPr="009B2533" w:rsidTr="00CC233B">
        <w:tc>
          <w:tcPr>
            <w:tcW w:w="1556" w:type="dxa"/>
            <w:vMerge/>
            <w:tcBorders>
              <w:top w:val="single" w:sz="24" w:space="0" w:color="auto"/>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proofErr w:type="spellStart"/>
            <w:r w:rsidRPr="009B2533">
              <w:rPr>
                <w:rFonts w:ascii="Times" w:hAnsi="Times"/>
                <w:color w:val="000000"/>
              </w:rPr>
              <w:t>Lopt</w:t>
            </w:r>
            <w:proofErr w:type="spellEnd"/>
            <w:r w:rsidRPr="009B2533">
              <w:rPr>
                <w:rFonts w:ascii="Times" w:hAnsi="Times"/>
                <w:color w:val="000000"/>
              </w:rPr>
              <w:t xml:space="preserve"> &lt; </w:t>
            </w:r>
            <w:r>
              <w:rPr>
                <w:rFonts w:ascii="Times" w:hAnsi="Times"/>
                <w:color w:val="000000"/>
              </w:rPr>
              <w:t>Limit</w:t>
            </w:r>
            <w:r w:rsidRPr="009B2533">
              <w:rPr>
                <w:rFonts w:ascii="Times" w:hAnsi="Times"/>
                <w:color w:val="000000"/>
              </w:rPr>
              <w:t xml:space="preserve"> (</w:t>
            </w:r>
            <w:proofErr w:type="spellStart"/>
            <w:r w:rsidRPr="009B2533">
              <w:rPr>
                <w:rFonts w:ascii="Times" w:hAnsi="Times"/>
                <w:color w:val="000000"/>
              </w:rPr>
              <w:t>Lopt</w:t>
            </w:r>
            <w:proofErr w:type="spellEnd"/>
            <w:r w:rsidRPr="009B2533">
              <w:rPr>
                <w:rFonts w:ascii="Times" w:hAnsi="Times"/>
                <w:color w:val="000000"/>
              </w:rPr>
              <w:t>&lt;80%)</w:t>
            </w:r>
          </w:p>
        </w:tc>
        <w:tc>
          <w:tcPr>
            <w:tcW w:w="3929" w:type="dxa"/>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affecting size structure and spawning stock biomass; fishery in danger of collapse</w:t>
            </w:r>
          </w:p>
        </w:tc>
        <w:tc>
          <w:tcPr>
            <w:tcW w:w="1443" w:type="dxa"/>
            <w:tcBorders>
              <w:top w:val="single" w:sz="12" w:space="0" w:color="auto"/>
            </w:tcBorders>
            <w:shd w:val="clear" w:color="auto" w:fill="DAEEF3" w:themeFill="accent5" w:themeFillTint="33"/>
          </w:tcPr>
          <w:p w:rsidR="008A642D" w:rsidRPr="00595136" w:rsidRDefault="008A642D" w:rsidP="00BA00EC">
            <w:pPr>
              <w:jc w:val="center"/>
              <w:rPr>
                <w:rFonts w:ascii="Wingdings" w:hAnsi="Wingdings" w:cs="Arial"/>
                <w:color w:val="008000"/>
                <w:sz w:val="72"/>
                <w:szCs w:val="72"/>
              </w:rPr>
            </w:pPr>
            <w:r w:rsidRPr="00595136">
              <w:rPr>
                <w:rFonts w:ascii="Wingdings" w:hAnsi="Wingdings" w:cs="Arial"/>
                <w:color w:val="000000" w:themeColor="text1"/>
                <w:sz w:val="72"/>
                <w:szCs w:val="72"/>
              </w:rPr>
              <w:t></w:t>
            </w:r>
          </w:p>
        </w:tc>
        <w:tc>
          <w:tcPr>
            <w:tcW w:w="4265" w:type="dxa"/>
            <w:tcBorders>
              <w:top w:val="single" w:sz="12"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82"/>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8A642D" w:rsidRPr="009B2533" w:rsidRDefault="008A642D" w:rsidP="008A642D">
            <w:pPr>
              <w:pStyle w:val="ListParagraph"/>
              <w:numPr>
                <w:ilvl w:val="0"/>
                <w:numId w:val="82"/>
              </w:numPr>
              <w:rPr>
                <w:rFonts w:ascii="Times" w:hAnsi="Times"/>
                <w:color w:val="000000"/>
              </w:rPr>
            </w:pPr>
            <w:r w:rsidRPr="009B2533">
              <w:rPr>
                <w:rFonts w:ascii="Times" w:hAnsi="Times"/>
                <w:color w:val="000000"/>
              </w:rPr>
              <w:t>Implement fishery recovery plan</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proofErr w:type="spellStart"/>
            <w:r w:rsidRPr="009B2533">
              <w:rPr>
                <w:rFonts w:ascii="Times" w:hAnsi="Times"/>
                <w:color w:val="000000"/>
              </w:rPr>
              <w:t>Lmat</w:t>
            </w:r>
            <w:proofErr w:type="spellEnd"/>
            <w:r w:rsidRPr="009B2533">
              <w:rPr>
                <w:rFonts w:ascii="Times" w:hAnsi="Times"/>
                <w:color w:val="000000"/>
              </w:rPr>
              <w:t xml:space="preserve"> &lt; </w:t>
            </w:r>
            <w:r>
              <w:rPr>
                <w:rFonts w:ascii="Times" w:hAnsi="Times"/>
                <w:color w:val="000000"/>
              </w:rPr>
              <w:t>Limit</w:t>
            </w:r>
            <w:r w:rsidRPr="009B2533">
              <w:rPr>
                <w:rFonts w:ascii="Times" w:hAnsi="Times"/>
                <w:color w:val="000000"/>
              </w:rPr>
              <w:t xml:space="preserve"> (</w:t>
            </w:r>
            <w:proofErr w:type="spellStart"/>
            <w:r w:rsidRPr="009B2533">
              <w:rPr>
                <w:rFonts w:ascii="Times" w:hAnsi="Times"/>
                <w:color w:val="000000"/>
              </w:rPr>
              <w:t>Lmat</w:t>
            </w:r>
            <w:proofErr w:type="spellEnd"/>
            <w:r w:rsidRPr="009B2533">
              <w:rPr>
                <w:rFonts w:ascii="Times" w:hAnsi="Times"/>
                <w:color w:val="000000"/>
              </w:rPr>
              <w:t>&lt;50%)</w:t>
            </w:r>
          </w:p>
        </w:tc>
        <w:tc>
          <w:tcPr>
            <w:tcW w:w="3929" w:type="dxa"/>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affecting size structure and spawning stock biomass; fishery in danger of collapse</w:t>
            </w:r>
          </w:p>
        </w:tc>
        <w:tc>
          <w:tcPr>
            <w:tcW w:w="1443" w:type="dxa"/>
            <w:tcBorders>
              <w:top w:val="single" w:sz="12" w:space="0" w:color="auto"/>
            </w:tcBorders>
            <w:shd w:val="clear" w:color="auto" w:fill="DAEEF3" w:themeFill="accent5" w:themeFillTint="33"/>
          </w:tcPr>
          <w:p w:rsidR="008A642D" w:rsidRPr="00595136" w:rsidRDefault="008A642D" w:rsidP="00BA00EC">
            <w:pPr>
              <w:jc w:val="center"/>
              <w:rPr>
                <w:rFonts w:ascii="Wingdings" w:hAnsi="Wingdings" w:cs="Arial"/>
                <w:color w:val="FFFF00"/>
                <w:sz w:val="72"/>
                <w:szCs w:val="72"/>
              </w:rPr>
            </w:pPr>
            <w:r w:rsidRPr="00595136">
              <w:rPr>
                <w:rFonts w:ascii="Wingdings" w:hAnsi="Wingdings" w:cs="Arial"/>
                <w:color w:val="000000" w:themeColor="text1"/>
                <w:sz w:val="72"/>
                <w:szCs w:val="72"/>
              </w:rPr>
              <w:t></w:t>
            </w:r>
          </w:p>
        </w:tc>
        <w:tc>
          <w:tcPr>
            <w:tcW w:w="4265" w:type="dxa"/>
            <w:tcBorders>
              <w:top w:val="single" w:sz="12"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83"/>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8A642D" w:rsidRPr="009B2533" w:rsidRDefault="008A642D" w:rsidP="008A642D">
            <w:pPr>
              <w:pStyle w:val="ListParagraph"/>
              <w:numPr>
                <w:ilvl w:val="0"/>
                <w:numId w:val="83"/>
              </w:numPr>
              <w:rPr>
                <w:rFonts w:ascii="Times" w:hAnsi="Times"/>
                <w:color w:val="000000"/>
              </w:rPr>
            </w:pPr>
            <w:r w:rsidRPr="009B2533">
              <w:rPr>
                <w:rFonts w:ascii="Times" w:hAnsi="Times"/>
                <w:color w:val="000000"/>
              </w:rPr>
              <w:t>Implement fishery recovery plan</w:t>
            </w:r>
          </w:p>
        </w:tc>
      </w:tr>
      <w:tr w:rsidR="008A642D" w:rsidRPr="009B2533" w:rsidTr="00CC233B">
        <w:tc>
          <w:tcPr>
            <w:tcW w:w="1556" w:type="dxa"/>
            <w:vMerge/>
            <w:tcBorders>
              <w:left w:val="single" w:sz="24" w:space="0" w:color="auto"/>
            </w:tcBorders>
            <w:shd w:val="clear" w:color="auto" w:fill="DAEEF3" w:themeFill="accent5" w:themeFillTint="33"/>
            <w:vAlign w:val="center"/>
          </w:tcPr>
          <w:p w:rsidR="008A642D" w:rsidRPr="009B2533" w:rsidRDefault="008A642D" w:rsidP="00BA00EC">
            <w:pPr>
              <w:jc w:val="both"/>
              <w:rPr>
                <w:rFonts w:ascii="Times" w:hAnsi="Times"/>
                <w:color w:val="000000"/>
              </w:rPr>
            </w:pPr>
          </w:p>
        </w:tc>
        <w:tc>
          <w:tcPr>
            <w:tcW w:w="1785" w:type="dxa"/>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proofErr w:type="spellStart"/>
            <w:r w:rsidRPr="009B2533">
              <w:rPr>
                <w:rFonts w:ascii="Times" w:hAnsi="Times"/>
                <w:color w:val="000000"/>
              </w:rPr>
              <w:t>Lmega</w:t>
            </w:r>
            <w:proofErr w:type="spellEnd"/>
            <w:r w:rsidRPr="009B2533">
              <w:rPr>
                <w:rFonts w:ascii="Times" w:hAnsi="Times"/>
                <w:color w:val="000000"/>
              </w:rPr>
              <w:t xml:space="preserve"> &gt; </w:t>
            </w:r>
            <w:r>
              <w:rPr>
                <w:rFonts w:ascii="Times" w:hAnsi="Times"/>
                <w:color w:val="000000"/>
              </w:rPr>
              <w:t>Limit</w:t>
            </w:r>
            <w:r w:rsidRPr="009B2533">
              <w:rPr>
                <w:rFonts w:ascii="Times" w:hAnsi="Times"/>
                <w:color w:val="000000"/>
              </w:rPr>
              <w:t xml:space="preserve"> (</w:t>
            </w:r>
            <w:proofErr w:type="spellStart"/>
            <w:r w:rsidRPr="009B2533">
              <w:rPr>
                <w:rFonts w:ascii="Times" w:hAnsi="Times"/>
                <w:color w:val="000000"/>
              </w:rPr>
              <w:t>Lmega</w:t>
            </w:r>
            <w:proofErr w:type="spellEnd"/>
            <w:r w:rsidRPr="009B2533">
              <w:rPr>
                <w:rFonts w:ascii="Times" w:hAnsi="Times"/>
                <w:color w:val="000000"/>
              </w:rPr>
              <w:t xml:space="preserve"> &gt;20%)</w:t>
            </w:r>
          </w:p>
        </w:tc>
        <w:tc>
          <w:tcPr>
            <w:tcW w:w="3929" w:type="dxa"/>
            <w:tcBorders>
              <w:top w:val="single" w:sz="12" w:space="0" w:color="auto"/>
            </w:tcBorders>
            <w:shd w:val="clear" w:color="auto" w:fill="DAEEF3" w:themeFill="accent5" w:themeFillTint="33"/>
            <w:vAlign w:val="center"/>
          </w:tcPr>
          <w:p w:rsidR="008A642D" w:rsidRPr="009B2533" w:rsidRDefault="008A642D" w:rsidP="00BA00EC">
            <w:pPr>
              <w:rPr>
                <w:rFonts w:ascii="Times" w:hAnsi="Times"/>
                <w:color w:val="000000"/>
              </w:rPr>
            </w:pPr>
            <w:r w:rsidRPr="009B2533">
              <w:rPr>
                <w:rFonts w:ascii="Times" w:hAnsi="Times"/>
                <w:color w:val="000000"/>
              </w:rPr>
              <w:t>High fishing pressure affecting size structure and spawning stock biomass; fishery in danger of collapse</w:t>
            </w:r>
          </w:p>
        </w:tc>
        <w:tc>
          <w:tcPr>
            <w:tcW w:w="1443" w:type="dxa"/>
            <w:tcBorders>
              <w:top w:val="single" w:sz="12" w:space="0" w:color="auto"/>
            </w:tcBorders>
            <w:shd w:val="clear" w:color="auto" w:fill="DAEEF3" w:themeFill="accent5" w:themeFillTint="33"/>
          </w:tcPr>
          <w:p w:rsidR="008A642D" w:rsidRPr="00595136" w:rsidRDefault="008A642D" w:rsidP="00BA00EC">
            <w:pPr>
              <w:jc w:val="center"/>
              <w:rPr>
                <w:rFonts w:ascii="Wingdings" w:hAnsi="Wingdings" w:cs="Arial"/>
                <w:color w:val="FFFF00"/>
                <w:sz w:val="72"/>
                <w:szCs w:val="72"/>
              </w:rPr>
            </w:pPr>
            <w:r w:rsidRPr="00595136">
              <w:rPr>
                <w:rFonts w:ascii="Wingdings" w:hAnsi="Wingdings" w:cs="Arial"/>
                <w:color w:val="000000" w:themeColor="text1"/>
                <w:sz w:val="72"/>
                <w:szCs w:val="72"/>
              </w:rPr>
              <w:t></w:t>
            </w:r>
          </w:p>
        </w:tc>
        <w:tc>
          <w:tcPr>
            <w:tcW w:w="4265" w:type="dxa"/>
            <w:tcBorders>
              <w:top w:val="single" w:sz="12" w:space="0" w:color="auto"/>
              <w:right w:val="single" w:sz="24" w:space="0" w:color="auto"/>
            </w:tcBorders>
            <w:shd w:val="clear" w:color="auto" w:fill="DAEEF3" w:themeFill="accent5" w:themeFillTint="33"/>
          </w:tcPr>
          <w:p w:rsidR="008A642D" w:rsidRPr="009B2533" w:rsidRDefault="008A642D" w:rsidP="008A642D">
            <w:pPr>
              <w:pStyle w:val="ListParagraph"/>
              <w:numPr>
                <w:ilvl w:val="0"/>
                <w:numId w:val="84"/>
              </w:numPr>
              <w:rPr>
                <w:rFonts w:ascii="Times" w:hAnsi="Times"/>
                <w:color w:val="000000"/>
              </w:rPr>
            </w:pPr>
            <w:r w:rsidRPr="009B2533">
              <w:rPr>
                <w:rFonts w:ascii="Times" w:hAnsi="Times"/>
                <w:color w:val="000000"/>
              </w:rPr>
              <w:t>Close fishery</w:t>
            </w:r>
            <w:r w:rsidRPr="009B2533">
              <w:rPr>
                <w:rFonts w:ascii="Times" w:hAnsi="Times"/>
                <w:b/>
                <w:i/>
                <w:color w:val="000000"/>
              </w:rPr>
              <w:t xml:space="preserve"> and</w:t>
            </w:r>
          </w:p>
          <w:p w:rsidR="008A642D" w:rsidRPr="009B2533" w:rsidRDefault="008A642D" w:rsidP="008A642D">
            <w:pPr>
              <w:pStyle w:val="ListParagraph"/>
              <w:numPr>
                <w:ilvl w:val="0"/>
                <w:numId w:val="84"/>
              </w:numPr>
              <w:rPr>
                <w:rFonts w:ascii="Times" w:hAnsi="Times"/>
                <w:color w:val="000000"/>
              </w:rPr>
            </w:pPr>
            <w:r w:rsidRPr="009B2533">
              <w:rPr>
                <w:rFonts w:ascii="Times" w:hAnsi="Times"/>
                <w:color w:val="000000"/>
              </w:rPr>
              <w:t>Implement fishery recovery plan</w:t>
            </w:r>
          </w:p>
        </w:tc>
      </w:tr>
    </w:tbl>
    <w:p w:rsidR="00C42A2A" w:rsidRDefault="00C42A2A" w:rsidP="00C42A2A">
      <w:pPr>
        <w:jc w:val="both"/>
      </w:pPr>
    </w:p>
    <w:p w:rsidR="00266134" w:rsidRDefault="00266134" w:rsidP="00C42A2A">
      <w:pPr>
        <w:pStyle w:val="Caption"/>
        <w:keepNext/>
        <w:rPr>
          <w:rFonts w:ascii="Times New Roman" w:hAnsi="Times New Roman" w:cs="Times New Roman"/>
          <w:color w:val="auto"/>
          <w:sz w:val="24"/>
          <w:szCs w:val="24"/>
        </w:rPr>
      </w:pPr>
    </w:p>
    <w:p w:rsidR="00CC233B" w:rsidRDefault="00CC233B">
      <w:pPr>
        <w:spacing w:after="200" w:line="276" w:lineRule="auto"/>
        <w:rPr>
          <w:rFonts w:ascii="Times New Roman" w:hAnsi="Times New Roman" w:cs="Times New Roman"/>
          <w:b/>
          <w:bCs/>
        </w:rPr>
      </w:pPr>
      <w:r>
        <w:rPr>
          <w:rFonts w:ascii="Times New Roman" w:hAnsi="Times New Roman" w:cs="Times New Roman"/>
        </w:rPr>
        <w:br w:type="page"/>
      </w:r>
    </w:p>
    <w:p w:rsidR="00C42A2A" w:rsidRPr="00C42A2A" w:rsidRDefault="00266134" w:rsidP="002A07C5">
      <w:pPr>
        <w:pStyle w:val="Heading1"/>
      </w:pPr>
      <w:bookmarkStart w:id="6" w:name="T4"/>
      <w:r>
        <w:lastRenderedPageBreak/>
        <w:t>Table 4</w:t>
      </w:r>
      <w:bookmarkEnd w:id="6"/>
      <w:r w:rsidR="00C42A2A" w:rsidRPr="00C42A2A">
        <w:t>: Indicators for Tier 3</w:t>
      </w:r>
      <w:r w:rsidR="005D168C">
        <w:t xml:space="preserve"> with p</w:t>
      </w:r>
      <w:r w:rsidR="00C42A2A" w:rsidRPr="00C42A2A">
        <w:t>ossible interpretations, management implications, and suggested harvest control rules</w:t>
      </w:r>
    </w:p>
    <w:p w:rsidR="00C42A2A" w:rsidRPr="00295FC3" w:rsidRDefault="00C42A2A" w:rsidP="00C42A2A"/>
    <w:tbl>
      <w:tblPr>
        <w:tblStyle w:val="TableGrid"/>
        <w:tblW w:w="12978" w:type="dxa"/>
        <w:tblLook w:val="04A0" w:firstRow="1" w:lastRow="0" w:firstColumn="1" w:lastColumn="0" w:noHBand="0" w:noVBand="1"/>
      </w:tblPr>
      <w:tblGrid>
        <w:gridCol w:w="1556"/>
        <w:gridCol w:w="1781"/>
        <w:gridCol w:w="3931"/>
        <w:gridCol w:w="1443"/>
        <w:gridCol w:w="4267"/>
      </w:tblGrid>
      <w:tr w:rsidR="008A642D" w:rsidRPr="0082371B" w:rsidTr="00CC233B">
        <w:trPr>
          <w:tblHeader/>
        </w:trPr>
        <w:tc>
          <w:tcPr>
            <w:tcW w:w="1556" w:type="dxa"/>
            <w:tcBorders>
              <w:top w:val="single" w:sz="24" w:space="0" w:color="auto"/>
              <w:left w:val="single" w:sz="24" w:space="0" w:color="auto"/>
              <w:bottom w:val="single" w:sz="24" w:space="0" w:color="auto"/>
            </w:tcBorders>
            <w:shd w:val="clear" w:color="auto" w:fill="F2F2F2" w:themeFill="background1" w:themeFillShade="F2"/>
            <w:vAlign w:val="center"/>
          </w:tcPr>
          <w:p w:rsidR="008A642D" w:rsidRPr="0082371B" w:rsidRDefault="008A642D" w:rsidP="00BA00EC">
            <w:pPr>
              <w:rPr>
                <w:rFonts w:ascii="Times" w:hAnsi="Times"/>
                <w:color w:val="000000"/>
              </w:rPr>
            </w:pPr>
            <w:r>
              <w:rPr>
                <w:rFonts w:ascii="Times" w:hAnsi="Times"/>
                <w:b/>
                <w:i/>
                <w:color w:val="000000"/>
                <w:u w:val="single"/>
              </w:rPr>
              <w:t xml:space="preserve">For each </w:t>
            </w:r>
            <w:r w:rsidR="003225D5">
              <w:rPr>
                <w:rFonts w:ascii="Times" w:hAnsi="Times"/>
                <w:color w:val="000000"/>
              </w:rPr>
              <w:t>Performance Indicator</w:t>
            </w:r>
            <w:r>
              <w:rPr>
                <w:rFonts w:ascii="Times" w:hAnsi="Times"/>
                <w:color w:val="000000"/>
              </w:rPr>
              <w:t>…</w:t>
            </w:r>
          </w:p>
        </w:tc>
        <w:tc>
          <w:tcPr>
            <w:tcW w:w="1781" w:type="dxa"/>
            <w:tcBorders>
              <w:top w:val="single" w:sz="24" w:space="0" w:color="auto"/>
              <w:bottom w:val="single" w:sz="24" w:space="0" w:color="auto"/>
            </w:tcBorders>
            <w:shd w:val="clear" w:color="auto" w:fill="F2F2F2" w:themeFill="background1" w:themeFillShade="F2"/>
            <w:vAlign w:val="center"/>
          </w:tcPr>
          <w:p w:rsidR="008A642D" w:rsidRPr="0082371B" w:rsidRDefault="008A642D" w:rsidP="00BA00EC">
            <w:pPr>
              <w:rPr>
                <w:rFonts w:ascii="Times" w:hAnsi="Times"/>
                <w:color w:val="000000"/>
              </w:rPr>
            </w:pPr>
            <w:r w:rsidRPr="000A078E">
              <w:rPr>
                <w:rFonts w:ascii="Times" w:hAnsi="Times"/>
                <w:b/>
                <w:i/>
                <w:color w:val="000000"/>
                <w:u w:val="single"/>
              </w:rPr>
              <w:t>If</w:t>
            </w:r>
            <w:r>
              <w:rPr>
                <w:rFonts w:ascii="Times" w:hAnsi="Times"/>
                <w:b/>
                <w:i/>
                <w:color w:val="000000"/>
              </w:rPr>
              <w:t xml:space="preserve"> </w:t>
            </w:r>
            <w:r w:rsidRPr="000A078E">
              <w:rPr>
                <w:rFonts w:ascii="Times" w:hAnsi="Times"/>
                <w:color w:val="000000"/>
              </w:rPr>
              <w:t>the</w:t>
            </w:r>
            <w:r>
              <w:rPr>
                <w:rFonts w:ascii="Times" w:hAnsi="Times"/>
                <w:color w:val="000000"/>
              </w:rPr>
              <w:t xml:space="preserve"> </w:t>
            </w:r>
            <w:r w:rsidRPr="000A078E">
              <w:rPr>
                <w:rFonts w:ascii="Times" w:hAnsi="Times"/>
                <w:color w:val="000000"/>
              </w:rPr>
              <w:t>assessment result is this…</w:t>
            </w:r>
          </w:p>
        </w:tc>
        <w:tc>
          <w:tcPr>
            <w:tcW w:w="3931" w:type="dxa"/>
            <w:tcBorders>
              <w:top w:val="single" w:sz="24" w:space="0" w:color="auto"/>
              <w:bottom w:val="single" w:sz="24" w:space="0" w:color="auto"/>
            </w:tcBorders>
            <w:shd w:val="clear" w:color="auto" w:fill="F2F2F2" w:themeFill="background1" w:themeFillShade="F2"/>
            <w:vAlign w:val="center"/>
          </w:tcPr>
          <w:p w:rsidR="008A642D" w:rsidRPr="0082371B" w:rsidRDefault="008A642D" w:rsidP="00BA00EC">
            <w:pPr>
              <w:rPr>
                <w:rFonts w:ascii="Times" w:hAnsi="Times"/>
                <w:color w:val="000000"/>
              </w:rPr>
            </w:pPr>
            <w:r w:rsidRPr="000A078E">
              <w:rPr>
                <w:rFonts w:ascii="Times" w:hAnsi="Times"/>
                <w:b/>
                <w:i/>
                <w:color w:val="000000"/>
                <w:u w:val="single"/>
              </w:rPr>
              <w:t>And</w:t>
            </w:r>
            <w:r>
              <w:rPr>
                <w:rFonts w:ascii="Times" w:hAnsi="Times"/>
                <w:i/>
                <w:color w:val="000000"/>
              </w:rPr>
              <w:t xml:space="preserve"> </w:t>
            </w:r>
            <w:r>
              <w:rPr>
                <w:rFonts w:ascii="Times" w:hAnsi="Times"/>
                <w:color w:val="000000"/>
              </w:rPr>
              <w:t>you believe the i</w:t>
            </w:r>
            <w:r w:rsidRPr="009B2533">
              <w:rPr>
                <w:rFonts w:ascii="Times" w:hAnsi="Times"/>
                <w:color w:val="000000"/>
              </w:rPr>
              <w:t>nterpretation</w:t>
            </w:r>
            <w:r>
              <w:rPr>
                <w:rFonts w:ascii="Times" w:hAnsi="Times"/>
                <w:color w:val="000000"/>
              </w:rPr>
              <w:t xml:space="preserve"> is likely this…</w:t>
            </w:r>
          </w:p>
        </w:tc>
        <w:tc>
          <w:tcPr>
            <w:tcW w:w="1443" w:type="dxa"/>
            <w:tcBorders>
              <w:top w:val="single" w:sz="24" w:space="0" w:color="auto"/>
              <w:bottom w:val="single" w:sz="24" w:space="0" w:color="auto"/>
            </w:tcBorders>
            <w:shd w:val="clear" w:color="auto" w:fill="F2F2F2" w:themeFill="background1" w:themeFillShade="F2"/>
            <w:vAlign w:val="center"/>
          </w:tcPr>
          <w:p w:rsidR="008A642D" w:rsidRPr="0082371B" w:rsidRDefault="008A642D" w:rsidP="00BA00EC">
            <w:pPr>
              <w:rPr>
                <w:rFonts w:ascii="Times" w:hAnsi="Times"/>
                <w:color w:val="000000"/>
              </w:rPr>
            </w:pPr>
            <w:r w:rsidRPr="00B400E4">
              <w:rPr>
                <w:rFonts w:ascii="Times" w:hAnsi="Times"/>
                <w:b/>
                <w:i/>
                <w:color w:val="000000"/>
                <w:u w:val="single"/>
              </w:rPr>
              <w:t>Then</w:t>
            </w:r>
            <w:r>
              <w:rPr>
                <w:rFonts w:ascii="Times" w:hAnsi="Times"/>
                <w:i/>
                <w:color w:val="000000"/>
              </w:rPr>
              <w:t xml:space="preserve"> </w:t>
            </w:r>
            <w:r>
              <w:rPr>
                <w:rFonts w:ascii="Times" w:hAnsi="Times"/>
                <w:color w:val="000000"/>
              </w:rPr>
              <w:t>the m</w:t>
            </w:r>
            <w:r w:rsidRPr="009B2533">
              <w:rPr>
                <w:rFonts w:ascii="Times" w:hAnsi="Times"/>
                <w:color w:val="000000"/>
              </w:rPr>
              <w:t xml:space="preserve">anagement </w:t>
            </w:r>
            <w:r>
              <w:rPr>
                <w:rFonts w:ascii="Times" w:hAnsi="Times"/>
                <w:color w:val="000000"/>
              </w:rPr>
              <w:t>i</w:t>
            </w:r>
            <w:r w:rsidRPr="009B2533">
              <w:rPr>
                <w:rFonts w:ascii="Times" w:hAnsi="Times"/>
                <w:color w:val="000000"/>
              </w:rPr>
              <w:t>mplication</w:t>
            </w:r>
            <w:r>
              <w:rPr>
                <w:rFonts w:ascii="Times" w:hAnsi="Times"/>
                <w:color w:val="000000"/>
              </w:rPr>
              <w:t xml:space="preserve"> is this…</w:t>
            </w:r>
          </w:p>
        </w:tc>
        <w:tc>
          <w:tcPr>
            <w:tcW w:w="4267" w:type="dxa"/>
            <w:tcBorders>
              <w:top w:val="single" w:sz="24" w:space="0" w:color="auto"/>
              <w:bottom w:val="single" w:sz="24" w:space="0" w:color="auto"/>
              <w:right w:val="single" w:sz="24" w:space="0" w:color="auto"/>
            </w:tcBorders>
            <w:shd w:val="clear" w:color="auto" w:fill="F2F2F2" w:themeFill="background1" w:themeFillShade="F2"/>
            <w:vAlign w:val="center"/>
          </w:tcPr>
          <w:p w:rsidR="008A642D" w:rsidRPr="0082371B" w:rsidRDefault="008A642D" w:rsidP="00BA00EC">
            <w:pPr>
              <w:rPr>
                <w:rFonts w:ascii="Times" w:hAnsi="Times"/>
                <w:b/>
                <w:i/>
                <w:color w:val="000000"/>
              </w:rPr>
            </w:pPr>
            <w:r w:rsidRPr="00B400E4">
              <w:rPr>
                <w:rFonts w:ascii="Times" w:hAnsi="Times"/>
                <w:b/>
                <w:i/>
                <w:color w:val="000000"/>
                <w:u w:val="single"/>
              </w:rPr>
              <w:t>And then</w:t>
            </w:r>
            <w:r>
              <w:rPr>
                <w:rFonts w:ascii="Times" w:hAnsi="Times"/>
                <w:color w:val="000000"/>
              </w:rPr>
              <w:t xml:space="preserve"> the </w:t>
            </w:r>
            <w:r w:rsidRPr="009B2533">
              <w:rPr>
                <w:rFonts w:ascii="Times" w:hAnsi="Times"/>
                <w:color w:val="000000"/>
              </w:rPr>
              <w:t>Harvest Control Rule</w:t>
            </w:r>
            <w:r>
              <w:rPr>
                <w:rFonts w:ascii="Times" w:hAnsi="Times"/>
                <w:color w:val="000000"/>
              </w:rPr>
              <w:t xml:space="preserve"> suggested in the literature is this…</w:t>
            </w:r>
          </w:p>
        </w:tc>
      </w:tr>
      <w:tr w:rsidR="00C25AA4" w:rsidRPr="0082371B" w:rsidTr="00DD3BCB">
        <w:tc>
          <w:tcPr>
            <w:tcW w:w="1556" w:type="dxa"/>
            <w:vMerge w:val="restart"/>
            <w:tcBorders>
              <w:top w:val="single" w:sz="24" w:space="0" w:color="auto"/>
              <w:left w:val="single" w:sz="24" w:space="0" w:color="auto"/>
            </w:tcBorders>
            <w:shd w:val="clear" w:color="auto" w:fill="FDE9D9" w:themeFill="accent6" w:themeFillTint="33"/>
            <w:vAlign w:val="center"/>
          </w:tcPr>
          <w:p w:rsidR="00C25AA4" w:rsidRPr="00892969" w:rsidRDefault="00C25AA4" w:rsidP="00892969">
            <w:pPr>
              <w:rPr>
                <w:rFonts w:ascii="Times" w:hAnsi="Times"/>
                <w:color w:val="000000"/>
              </w:rPr>
            </w:pPr>
            <w:r w:rsidRPr="00892969">
              <w:rPr>
                <w:rFonts w:ascii="Times" w:hAnsi="Times"/>
                <w:color w:val="000000"/>
              </w:rPr>
              <w:t>Proportion of catch made up of climate-vulnerable species</w:t>
            </w:r>
          </w:p>
        </w:tc>
        <w:tc>
          <w:tcPr>
            <w:tcW w:w="1781" w:type="dxa"/>
            <w:tcBorders>
              <w:top w:val="single" w:sz="24" w:space="0" w:color="auto"/>
            </w:tcBorders>
            <w:shd w:val="clear" w:color="auto" w:fill="FDE9D9" w:themeFill="accent6" w:themeFillTint="33"/>
            <w:vAlign w:val="center"/>
          </w:tcPr>
          <w:p w:rsidR="00C25AA4" w:rsidRPr="0082371B" w:rsidRDefault="00C25AA4" w:rsidP="00892969">
            <w:pPr>
              <w:rPr>
                <w:rFonts w:ascii="Times" w:hAnsi="Times"/>
                <w:color w:val="000000"/>
              </w:rPr>
            </w:pPr>
            <w:r>
              <w:rPr>
                <w:rFonts w:ascii="Times" w:hAnsi="Times"/>
                <w:color w:val="000000"/>
              </w:rPr>
              <w:t>Indicator &gt;= Target</w:t>
            </w:r>
          </w:p>
        </w:tc>
        <w:tc>
          <w:tcPr>
            <w:tcW w:w="3931" w:type="dxa"/>
            <w:tcBorders>
              <w:top w:val="single" w:sz="24" w:space="0" w:color="auto"/>
            </w:tcBorders>
            <w:shd w:val="clear" w:color="auto" w:fill="FDE9D9" w:themeFill="accent6" w:themeFillTint="33"/>
            <w:vAlign w:val="center"/>
          </w:tcPr>
          <w:p w:rsidR="00C25AA4" w:rsidRPr="00892969" w:rsidRDefault="00C25AA4" w:rsidP="00892969">
            <w:pPr>
              <w:rPr>
                <w:rFonts w:ascii="Times" w:hAnsi="Times"/>
                <w:color w:val="000000"/>
              </w:rPr>
            </w:pPr>
            <w:r w:rsidRPr="00892969">
              <w:rPr>
                <w:rFonts w:ascii="Times" w:hAnsi="Times"/>
                <w:color w:val="000000"/>
              </w:rPr>
              <w:t>Climate change not (yet) impacting vulnerable species’ ranges or productivity rates.</w:t>
            </w:r>
          </w:p>
        </w:tc>
        <w:tc>
          <w:tcPr>
            <w:tcW w:w="1443" w:type="dxa"/>
            <w:tcBorders>
              <w:top w:val="single" w:sz="24" w:space="0" w:color="auto"/>
            </w:tcBorders>
            <w:shd w:val="clear" w:color="auto" w:fill="FDE9D9" w:themeFill="accent6" w:themeFillTint="33"/>
          </w:tcPr>
          <w:p w:rsidR="00C25AA4" w:rsidRPr="003F641B" w:rsidRDefault="00C25AA4" w:rsidP="00892969">
            <w:pPr>
              <w:rPr>
                <w:rFonts w:ascii="Wingdings" w:hAnsi="Wingdings"/>
                <w:color w:val="008000"/>
                <w:sz w:val="72"/>
                <w:szCs w:val="72"/>
              </w:rPr>
            </w:pPr>
            <w:r w:rsidRPr="003F641B">
              <w:rPr>
                <w:rFonts w:ascii="Wingdings" w:hAnsi="Wingdings"/>
                <w:color w:val="008000"/>
                <w:sz w:val="72"/>
                <w:szCs w:val="72"/>
              </w:rPr>
              <w:t></w:t>
            </w:r>
          </w:p>
        </w:tc>
        <w:tc>
          <w:tcPr>
            <w:tcW w:w="4267" w:type="dxa"/>
            <w:tcBorders>
              <w:top w:val="single" w:sz="24" w:space="0" w:color="auto"/>
              <w:right w:val="single" w:sz="24" w:space="0" w:color="auto"/>
            </w:tcBorders>
            <w:shd w:val="clear" w:color="auto" w:fill="FDE9D9" w:themeFill="accent6" w:themeFillTint="33"/>
          </w:tcPr>
          <w:p w:rsidR="00C25AA4" w:rsidRPr="00892969" w:rsidRDefault="00C25AA4" w:rsidP="00892969">
            <w:pPr>
              <w:pStyle w:val="ListParagraph"/>
              <w:numPr>
                <w:ilvl w:val="0"/>
                <w:numId w:val="76"/>
              </w:numPr>
              <w:rPr>
                <w:rFonts w:ascii="Times" w:hAnsi="Times"/>
                <w:color w:val="000000"/>
              </w:rPr>
            </w:pPr>
            <w:r w:rsidRPr="00892969">
              <w:rPr>
                <w:rFonts w:ascii="Times" w:hAnsi="Times"/>
                <w:color w:val="000000"/>
              </w:rPr>
              <w:t xml:space="preserve">Continue to monitor PIs </w:t>
            </w:r>
          </w:p>
          <w:p w:rsidR="00C25AA4" w:rsidRPr="00892969" w:rsidRDefault="00C25AA4" w:rsidP="00892969">
            <w:pPr>
              <w:pStyle w:val="ListParagraph"/>
              <w:numPr>
                <w:ilvl w:val="0"/>
                <w:numId w:val="76"/>
              </w:numPr>
              <w:rPr>
                <w:rFonts w:ascii="Times" w:hAnsi="Times"/>
                <w:color w:val="000000"/>
              </w:rPr>
            </w:pPr>
            <w:r w:rsidRPr="00892969">
              <w:rPr>
                <w:rFonts w:ascii="Times" w:hAnsi="Times"/>
                <w:color w:val="000000"/>
              </w:rPr>
              <w:t>(Optionally) assess</w:t>
            </w:r>
            <w:r>
              <w:rPr>
                <w:rFonts w:ascii="Times" w:hAnsi="Times"/>
                <w:color w:val="000000"/>
              </w:rPr>
              <w:t xml:space="preserve"> SPR</w:t>
            </w:r>
            <w:r w:rsidRPr="00892969">
              <w:rPr>
                <w:rFonts w:ascii="Times" w:hAnsi="Times"/>
                <w:color w:val="000000"/>
              </w:rPr>
              <w:t xml:space="preserve"> </w:t>
            </w:r>
            <w:r>
              <w:rPr>
                <w:rFonts w:ascii="Times" w:hAnsi="Times"/>
                <w:color w:val="000000"/>
              </w:rPr>
              <w:t>or other PI to understand status of</w:t>
            </w:r>
            <w:r w:rsidRPr="00892969">
              <w:rPr>
                <w:rFonts w:ascii="Times" w:hAnsi="Times"/>
                <w:color w:val="000000"/>
              </w:rPr>
              <w:t xml:space="preserve"> climate-vulnerable species</w:t>
            </w:r>
            <w:r>
              <w:rPr>
                <w:rFonts w:ascii="Times" w:hAnsi="Times"/>
                <w:color w:val="000000"/>
              </w:rPr>
              <w:t xml:space="preserve"> </w:t>
            </w:r>
          </w:p>
        </w:tc>
      </w:tr>
      <w:tr w:rsidR="00C25AA4" w:rsidRPr="0082371B" w:rsidTr="00466B10">
        <w:tc>
          <w:tcPr>
            <w:tcW w:w="1556" w:type="dxa"/>
            <w:vMerge/>
            <w:tcBorders>
              <w:left w:val="single" w:sz="24" w:space="0" w:color="auto"/>
            </w:tcBorders>
            <w:shd w:val="clear" w:color="auto" w:fill="FDE9D9" w:themeFill="accent6" w:themeFillTint="33"/>
            <w:vAlign w:val="center"/>
          </w:tcPr>
          <w:p w:rsidR="00C25AA4" w:rsidRPr="00892969" w:rsidRDefault="00C25AA4" w:rsidP="00892969">
            <w:pPr>
              <w:rPr>
                <w:rFonts w:ascii="Times" w:hAnsi="Times"/>
                <w:color w:val="000000"/>
              </w:rPr>
            </w:pPr>
          </w:p>
        </w:tc>
        <w:tc>
          <w:tcPr>
            <w:tcW w:w="1781" w:type="dxa"/>
            <w:tcBorders>
              <w:top w:val="single" w:sz="24" w:space="0" w:color="auto"/>
            </w:tcBorders>
            <w:shd w:val="clear" w:color="auto" w:fill="FDE9D9" w:themeFill="accent6" w:themeFillTint="33"/>
            <w:vAlign w:val="center"/>
          </w:tcPr>
          <w:p w:rsidR="00C25AA4" w:rsidRPr="00892969" w:rsidRDefault="00C25AA4" w:rsidP="00892969">
            <w:pPr>
              <w:rPr>
                <w:rFonts w:ascii="Times" w:hAnsi="Times"/>
                <w:color w:val="000000"/>
              </w:rPr>
            </w:pPr>
            <w:r>
              <w:rPr>
                <w:rFonts w:ascii="Times" w:hAnsi="Times"/>
                <w:color w:val="000000"/>
              </w:rPr>
              <w:t>Target &gt; Indicator &gt; Limit</w:t>
            </w:r>
          </w:p>
        </w:tc>
        <w:tc>
          <w:tcPr>
            <w:tcW w:w="3931" w:type="dxa"/>
            <w:tcBorders>
              <w:top w:val="single" w:sz="24" w:space="0" w:color="auto"/>
            </w:tcBorders>
            <w:shd w:val="clear" w:color="auto" w:fill="FDE9D9" w:themeFill="accent6" w:themeFillTint="33"/>
            <w:vAlign w:val="center"/>
          </w:tcPr>
          <w:p w:rsidR="00C25AA4" w:rsidRPr="0082371B" w:rsidRDefault="00C25AA4" w:rsidP="00892969">
            <w:pPr>
              <w:rPr>
                <w:rFonts w:ascii="Times" w:hAnsi="Times"/>
                <w:color w:val="000000"/>
              </w:rPr>
            </w:pPr>
            <w:r>
              <w:rPr>
                <w:rFonts w:ascii="Times" w:hAnsi="Times"/>
                <w:color w:val="000000"/>
              </w:rPr>
              <w:t>Climate change may be beginning to impact the range and/or productivity rate(s) of climate-vulnerable target species, making them harder or easier to catch.</w:t>
            </w:r>
          </w:p>
        </w:tc>
        <w:tc>
          <w:tcPr>
            <w:tcW w:w="1443" w:type="dxa"/>
            <w:tcBorders>
              <w:top w:val="single" w:sz="24" w:space="0" w:color="auto"/>
            </w:tcBorders>
            <w:shd w:val="clear" w:color="auto" w:fill="FDE9D9" w:themeFill="accent6" w:themeFillTint="33"/>
          </w:tcPr>
          <w:p w:rsidR="00C25AA4" w:rsidRPr="003F641B" w:rsidRDefault="00C25AA4" w:rsidP="00892969">
            <w:pPr>
              <w:rPr>
                <w:rFonts w:ascii="Wingdings" w:hAnsi="Wingdings"/>
                <w:color w:val="FFFF00"/>
                <w:sz w:val="72"/>
                <w:szCs w:val="72"/>
              </w:rPr>
            </w:pPr>
            <w:r w:rsidRPr="003F641B">
              <w:rPr>
                <w:rFonts w:ascii="Wingdings" w:hAnsi="Wingdings"/>
                <w:color w:val="FFFF00"/>
                <w:sz w:val="72"/>
                <w:szCs w:val="72"/>
              </w:rPr>
              <w:t></w:t>
            </w:r>
          </w:p>
        </w:tc>
        <w:tc>
          <w:tcPr>
            <w:tcW w:w="4267" w:type="dxa"/>
            <w:tcBorders>
              <w:top w:val="single" w:sz="24" w:space="0" w:color="auto"/>
              <w:right w:val="single" w:sz="24" w:space="0" w:color="auto"/>
            </w:tcBorders>
            <w:shd w:val="clear" w:color="auto" w:fill="FDE9D9" w:themeFill="accent6" w:themeFillTint="33"/>
          </w:tcPr>
          <w:p w:rsidR="00C25AA4" w:rsidRDefault="00C25AA4" w:rsidP="00BD6939">
            <w:pPr>
              <w:pStyle w:val="ListParagraph"/>
              <w:numPr>
                <w:ilvl w:val="0"/>
                <w:numId w:val="145"/>
              </w:numPr>
              <w:rPr>
                <w:rFonts w:ascii="Times" w:hAnsi="Times"/>
                <w:color w:val="000000"/>
              </w:rPr>
            </w:pPr>
            <w:r>
              <w:rPr>
                <w:rFonts w:ascii="Times" w:hAnsi="Times"/>
                <w:color w:val="000000"/>
              </w:rPr>
              <w:t xml:space="preserve">Assess SPR </w:t>
            </w:r>
            <w:r>
              <w:rPr>
                <w:rFonts w:ascii="Times" w:hAnsi="Times"/>
                <w:color w:val="000000"/>
              </w:rPr>
              <w:t>or other PI to understand status of</w:t>
            </w:r>
            <w:r w:rsidRPr="00892969">
              <w:rPr>
                <w:rFonts w:ascii="Times" w:hAnsi="Times"/>
                <w:color w:val="000000"/>
              </w:rPr>
              <w:t xml:space="preserve"> climate-vulnerable species</w:t>
            </w:r>
          </w:p>
          <w:p w:rsidR="00C25AA4" w:rsidRDefault="00C25AA4" w:rsidP="00BD6939">
            <w:pPr>
              <w:pStyle w:val="ListParagraph"/>
              <w:numPr>
                <w:ilvl w:val="1"/>
                <w:numId w:val="145"/>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p w:rsidR="00C25AA4" w:rsidRPr="00B727DB" w:rsidRDefault="00C25AA4" w:rsidP="00BD6939">
            <w:pPr>
              <w:pStyle w:val="ListParagraph"/>
              <w:numPr>
                <w:ilvl w:val="0"/>
                <w:numId w:val="145"/>
              </w:numPr>
              <w:rPr>
                <w:rFonts w:ascii="Times" w:hAnsi="Times"/>
                <w:color w:val="000000"/>
              </w:rPr>
            </w:pPr>
            <w:r w:rsidRPr="00B727DB">
              <w:rPr>
                <w:rFonts w:ascii="Times" w:hAnsi="Times"/>
                <w:color w:val="000000"/>
              </w:rPr>
              <w:t>Assess and address barriers to fisher mobility that will allow catch in new locations</w:t>
            </w:r>
          </w:p>
          <w:p w:rsidR="00C25AA4" w:rsidRDefault="00C25AA4" w:rsidP="00BD6939">
            <w:pPr>
              <w:pStyle w:val="ListParagraph"/>
              <w:numPr>
                <w:ilvl w:val="1"/>
                <w:numId w:val="145"/>
              </w:numPr>
              <w:rPr>
                <w:rFonts w:ascii="Times" w:hAnsi="Times"/>
                <w:color w:val="000000"/>
              </w:rPr>
            </w:pPr>
            <w:r w:rsidRPr="00B727DB">
              <w:rPr>
                <w:rFonts w:ascii="Times" w:hAnsi="Times"/>
                <w:color w:val="000000"/>
              </w:rPr>
              <w:t>Begin discussions with neighboring jurisdictions/ countries about how to manage stocks if they shift across management boundaries</w:t>
            </w:r>
          </w:p>
          <w:p w:rsidR="00C25AA4" w:rsidRDefault="00C25AA4" w:rsidP="00BD6939">
            <w:pPr>
              <w:pStyle w:val="ListParagraph"/>
              <w:numPr>
                <w:ilvl w:val="0"/>
                <w:numId w:val="145"/>
              </w:numPr>
              <w:rPr>
                <w:rFonts w:ascii="Times" w:hAnsi="Times"/>
                <w:color w:val="000000"/>
              </w:rPr>
            </w:pPr>
            <w:r>
              <w:rPr>
                <w:rFonts w:ascii="Times" w:hAnsi="Times"/>
                <w:color w:val="000000"/>
              </w:rPr>
              <w:t>Assess and address barriers to fisher flexibility that will allow catch of new species</w:t>
            </w:r>
          </w:p>
          <w:p w:rsidR="00C25AA4" w:rsidRPr="00B727DB" w:rsidRDefault="00C25AA4" w:rsidP="00BD6939">
            <w:pPr>
              <w:pStyle w:val="ListParagraph"/>
              <w:numPr>
                <w:ilvl w:val="1"/>
                <w:numId w:val="145"/>
              </w:numPr>
              <w:rPr>
                <w:rFonts w:ascii="Times" w:hAnsi="Times"/>
                <w:color w:val="000000"/>
              </w:rPr>
            </w:pPr>
            <w:r>
              <w:rPr>
                <w:rFonts w:ascii="Times" w:hAnsi="Times"/>
                <w:color w:val="000000"/>
              </w:rPr>
              <w:lastRenderedPageBreak/>
              <w:t>Explore opportunities throughout the supply chain to help match demand with expected supply</w:t>
            </w:r>
          </w:p>
        </w:tc>
      </w:tr>
      <w:tr w:rsidR="00C25AA4" w:rsidRPr="0082371B" w:rsidTr="00466B10">
        <w:tc>
          <w:tcPr>
            <w:tcW w:w="1556" w:type="dxa"/>
            <w:vMerge/>
            <w:tcBorders>
              <w:left w:val="single" w:sz="24" w:space="0" w:color="auto"/>
            </w:tcBorders>
            <w:shd w:val="clear" w:color="auto" w:fill="FDE9D9" w:themeFill="accent6" w:themeFillTint="33"/>
            <w:vAlign w:val="center"/>
          </w:tcPr>
          <w:p w:rsidR="00C25AA4" w:rsidRPr="00892969" w:rsidRDefault="00C25AA4" w:rsidP="00892969">
            <w:pPr>
              <w:rPr>
                <w:rFonts w:ascii="Times" w:hAnsi="Times"/>
                <w:color w:val="000000"/>
              </w:rPr>
            </w:pPr>
          </w:p>
        </w:tc>
        <w:tc>
          <w:tcPr>
            <w:tcW w:w="1781" w:type="dxa"/>
            <w:tcBorders>
              <w:top w:val="single" w:sz="24" w:space="0" w:color="auto"/>
            </w:tcBorders>
            <w:shd w:val="clear" w:color="auto" w:fill="FDE9D9" w:themeFill="accent6" w:themeFillTint="33"/>
            <w:vAlign w:val="center"/>
          </w:tcPr>
          <w:p w:rsidR="00C25AA4" w:rsidRDefault="00C25AA4" w:rsidP="00892969">
            <w:pPr>
              <w:rPr>
                <w:rFonts w:ascii="Times" w:hAnsi="Times"/>
                <w:color w:val="000000"/>
              </w:rPr>
            </w:pPr>
            <w:r>
              <w:rPr>
                <w:rFonts w:ascii="Times" w:hAnsi="Times"/>
                <w:color w:val="000000"/>
              </w:rPr>
              <w:t xml:space="preserve">Limit &gt;= Indicator </w:t>
            </w:r>
          </w:p>
        </w:tc>
        <w:tc>
          <w:tcPr>
            <w:tcW w:w="3931" w:type="dxa"/>
            <w:tcBorders>
              <w:top w:val="single" w:sz="24" w:space="0" w:color="auto"/>
            </w:tcBorders>
            <w:shd w:val="clear" w:color="auto" w:fill="FDE9D9" w:themeFill="accent6" w:themeFillTint="33"/>
            <w:vAlign w:val="center"/>
          </w:tcPr>
          <w:p w:rsidR="00C25AA4" w:rsidRPr="0082371B" w:rsidRDefault="00C25AA4" w:rsidP="00892969">
            <w:pPr>
              <w:rPr>
                <w:rFonts w:ascii="Times" w:hAnsi="Times"/>
                <w:color w:val="000000"/>
              </w:rPr>
            </w:pPr>
            <w:r>
              <w:rPr>
                <w:rFonts w:ascii="Times" w:hAnsi="Times"/>
                <w:color w:val="000000"/>
              </w:rPr>
              <w:t>Climate change has significantly impacted the range and/or productivity rate of climate-vulnerable target species.</w:t>
            </w:r>
          </w:p>
        </w:tc>
        <w:tc>
          <w:tcPr>
            <w:tcW w:w="1443" w:type="dxa"/>
            <w:tcBorders>
              <w:top w:val="single" w:sz="24" w:space="0" w:color="auto"/>
            </w:tcBorders>
            <w:shd w:val="clear" w:color="auto" w:fill="FDE9D9" w:themeFill="accent6" w:themeFillTint="33"/>
          </w:tcPr>
          <w:p w:rsidR="00C25AA4" w:rsidRPr="003F641B" w:rsidRDefault="00C25AA4" w:rsidP="00892969">
            <w:pPr>
              <w:rPr>
                <w:rFonts w:ascii="Wingdings" w:hAnsi="Wingdings"/>
                <w:color w:val="FF0000"/>
              </w:rPr>
            </w:pPr>
            <w:r w:rsidRPr="003F641B">
              <w:rPr>
                <w:rFonts w:ascii="Wingdings" w:hAnsi="Wingdings"/>
                <w:color w:val="FF0000"/>
                <w:sz w:val="72"/>
                <w:szCs w:val="72"/>
              </w:rPr>
              <w:t></w:t>
            </w:r>
          </w:p>
        </w:tc>
        <w:tc>
          <w:tcPr>
            <w:tcW w:w="4267" w:type="dxa"/>
            <w:tcBorders>
              <w:top w:val="single" w:sz="24" w:space="0" w:color="auto"/>
              <w:right w:val="single" w:sz="24" w:space="0" w:color="auto"/>
            </w:tcBorders>
            <w:shd w:val="clear" w:color="auto" w:fill="FDE9D9" w:themeFill="accent6" w:themeFillTint="33"/>
          </w:tcPr>
          <w:p w:rsidR="00C25AA4" w:rsidRDefault="00C25AA4" w:rsidP="00BD6939">
            <w:pPr>
              <w:pStyle w:val="ListParagraph"/>
              <w:numPr>
                <w:ilvl w:val="0"/>
                <w:numId w:val="147"/>
              </w:numPr>
              <w:rPr>
                <w:rFonts w:ascii="Times" w:hAnsi="Times"/>
                <w:color w:val="000000"/>
              </w:rPr>
            </w:pPr>
            <w:r>
              <w:rPr>
                <w:rFonts w:ascii="Times" w:hAnsi="Times"/>
                <w:color w:val="000000"/>
              </w:rPr>
              <w:t>Assess SPR or other PI to understand status of</w:t>
            </w:r>
            <w:r w:rsidRPr="00892969">
              <w:rPr>
                <w:rFonts w:ascii="Times" w:hAnsi="Times"/>
                <w:color w:val="000000"/>
              </w:rPr>
              <w:t xml:space="preserve"> climate-vulnerable species</w:t>
            </w:r>
          </w:p>
          <w:p w:rsidR="00C25AA4" w:rsidRDefault="00C25AA4" w:rsidP="00BD6939">
            <w:pPr>
              <w:pStyle w:val="ListParagraph"/>
              <w:numPr>
                <w:ilvl w:val="1"/>
                <w:numId w:val="147"/>
              </w:numPr>
              <w:rPr>
                <w:rFonts w:ascii="Times" w:hAnsi="Times"/>
                <w:color w:val="000000"/>
              </w:rPr>
            </w:pPr>
            <w:r>
              <w:rPr>
                <w:rFonts w:ascii="Times" w:hAnsi="Times"/>
                <w:color w:val="000000"/>
              </w:rPr>
              <w:t>Consider m</w:t>
            </w:r>
            <w:r w:rsidRPr="0082371B">
              <w:rPr>
                <w:rFonts w:ascii="Times" w:hAnsi="Times"/>
                <w:color w:val="000000"/>
              </w:rPr>
              <w:t>ak</w:t>
            </w:r>
            <w:r>
              <w:rPr>
                <w:rFonts w:ascii="Times" w:hAnsi="Times"/>
                <w:color w:val="000000"/>
              </w:rPr>
              <w:t>ing</w:t>
            </w:r>
            <w:r w:rsidRPr="0082371B">
              <w:rPr>
                <w:rFonts w:ascii="Times" w:hAnsi="Times"/>
                <w:color w:val="000000"/>
              </w:rPr>
              <w:t xml:space="preserve"> fisheries management controls more restrictive (i.e., increase TAC, increase effort cap, add or modify certain controls, expand NTZ, etc.)</w:t>
            </w:r>
            <w:r>
              <w:rPr>
                <w:rFonts w:ascii="Times" w:hAnsi="Times"/>
                <w:color w:val="000000"/>
              </w:rPr>
              <w:t xml:space="preserve"> if health is declining</w:t>
            </w:r>
          </w:p>
          <w:p w:rsidR="00C25AA4" w:rsidRPr="00B727DB" w:rsidRDefault="00C25AA4" w:rsidP="00BD6939">
            <w:pPr>
              <w:pStyle w:val="ListParagraph"/>
              <w:numPr>
                <w:ilvl w:val="0"/>
                <w:numId w:val="147"/>
              </w:numPr>
              <w:rPr>
                <w:rFonts w:ascii="Times" w:hAnsi="Times"/>
                <w:color w:val="000000"/>
              </w:rPr>
            </w:pPr>
            <w:r w:rsidRPr="00B727DB">
              <w:rPr>
                <w:rFonts w:ascii="Times" w:hAnsi="Times"/>
                <w:color w:val="000000"/>
              </w:rPr>
              <w:t>Assess and address barriers to fisher mobility that will allow catch in new locations</w:t>
            </w:r>
          </w:p>
          <w:p w:rsidR="00C25AA4" w:rsidRDefault="00C25AA4" w:rsidP="00BD6939">
            <w:pPr>
              <w:pStyle w:val="ListParagraph"/>
              <w:numPr>
                <w:ilvl w:val="1"/>
                <w:numId w:val="147"/>
              </w:numPr>
              <w:rPr>
                <w:rFonts w:ascii="Times" w:hAnsi="Times"/>
                <w:color w:val="000000"/>
              </w:rPr>
            </w:pPr>
            <w:r>
              <w:rPr>
                <w:rFonts w:ascii="Times" w:hAnsi="Times"/>
                <w:color w:val="000000"/>
              </w:rPr>
              <w:t xml:space="preserve">Implement cross-jurisdictional management </w:t>
            </w:r>
            <w:r w:rsidRPr="00B727DB">
              <w:rPr>
                <w:rFonts w:ascii="Times" w:hAnsi="Times"/>
                <w:color w:val="000000"/>
              </w:rPr>
              <w:t xml:space="preserve">with neighboring jurisdictions/ countries </w:t>
            </w:r>
          </w:p>
          <w:p w:rsidR="00C25AA4" w:rsidRDefault="00C25AA4" w:rsidP="00BD6939">
            <w:pPr>
              <w:pStyle w:val="ListParagraph"/>
              <w:numPr>
                <w:ilvl w:val="0"/>
                <w:numId w:val="147"/>
              </w:numPr>
              <w:rPr>
                <w:rFonts w:ascii="Times" w:hAnsi="Times"/>
                <w:color w:val="000000"/>
              </w:rPr>
            </w:pPr>
            <w:r>
              <w:rPr>
                <w:rFonts w:ascii="Times" w:hAnsi="Times"/>
                <w:color w:val="000000"/>
              </w:rPr>
              <w:t>Assess and address barriers to fisher flexibility that will allow catch of new species</w:t>
            </w:r>
          </w:p>
          <w:p w:rsidR="00C25AA4" w:rsidRPr="0082371B" w:rsidRDefault="00C25AA4" w:rsidP="00BD6939">
            <w:pPr>
              <w:pStyle w:val="ListParagraph"/>
              <w:numPr>
                <w:ilvl w:val="1"/>
                <w:numId w:val="147"/>
              </w:numPr>
              <w:rPr>
                <w:rFonts w:ascii="Times" w:hAnsi="Times"/>
                <w:color w:val="000000"/>
              </w:rPr>
            </w:pPr>
            <w:r>
              <w:rPr>
                <w:rFonts w:ascii="Times" w:hAnsi="Times"/>
                <w:color w:val="000000"/>
              </w:rPr>
              <w:t>Explore opportunities throughout the supply chain to help match demand with expected supply</w:t>
            </w:r>
          </w:p>
        </w:tc>
      </w:tr>
      <w:tr w:rsidR="00927849" w:rsidRPr="0082371B" w:rsidTr="00892969">
        <w:tc>
          <w:tcPr>
            <w:tcW w:w="1556" w:type="dxa"/>
            <w:vMerge w:val="restart"/>
            <w:tcBorders>
              <w:top w:val="single" w:sz="24" w:space="0" w:color="auto"/>
              <w:left w:val="single" w:sz="24" w:space="0" w:color="auto"/>
            </w:tcBorders>
            <w:shd w:val="clear" w:color="auto" w:fill="DAEEF3" w:themeFill="accent5" w:themeFillTint="33"/>
            <w:vAlign w:val="center"/>
          </w:tcPr>
          <w:p w:rsidR="00927849" w:rsidRPr="00892969" w:rsidRDefault="00927849" w:rsidP="00927849">
            <w:pPr>
              <w:rPr>
                <w:rFonts w:ascii="Times" w:eastAsia="Times New Roman" w:hAnsi="Times" w:cs="Times New Roman"/>
                <w:color w:val="000000"/>
              </w:rPr>
            </w:pPr>
            <w:r w:rsidRPr="00892969">
              <w:rPr>
                <w:rFonts w:ascii="Times" w:eastAsia="Times New Roman" w:hAnsi="Times" w:cs="Times New Roman"/>
                <w:color w:val="000000"/>
              </w:rPr>
              <w:t xml:space="preserve">Change in location of high-catch </w:t>
            </w:r>
            <w:r w:rsidRPr="00892969">
              <w:rPr>
                <w:rFonts w:ascii="Times" w:eastAsia="Times New Roman" w:hAnsi="Times" w:cs="Times New Roman"/>
                <w:color w:val="000000"/>
              </w:rPr>
              <w:lastRenderedPageBreak/>
              <w:t>areas (or “edges” of catch areas)</w:t>
            </w:r>
            <w:r>
              <w:rPr>
                <w:rFonts w:ascii="Times" w:eastAsia="Times New Roman" w:hAnsi="Times" w:cs="Times New Roman"/>
                <w:color w:val="000000"/>
                <w:sz w:val="20"/>
                <w:szCs w:val="20"/>
              </w:rPr>
              <w:t xml:space="preserve"> </w:t>
            </w:r>
          </w:p>
        </w:tc>
        <w:tc>
          <w:tcPr>
            <w:tcW w:w="1781" w:type="dxa"/>
            <w:tcBorders>
              <w:top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r>
              <w:rPr>
                <w:rFonts w:ascii="Times" w:hAnsi="Times"/>
                <w:color w:val="000000"/>
              </w:rPr>
              <w:lastRenderedPageBreak/>
              <w:t>Indicator &gt;= Target</w:t>
            </w:r>
          </w:p>
        </w:tc>
        <w:tc>
          <w:tcPr>
            <w:tcW w:w="3931" w:type="dxa"/>
            <w:tcBorders>
              <w:top w:val="single" w:sz="24" w:space="0" w:color="auto"/>
            </w:tcBorders>
            <w:shd w:val="clear" w:color="auto" w:fill="DAEEF3" w:themeFill="accent5" w:themeFillTint="33"/>
            <w:vAlign w:val="center"/>
          </w:tcPr>
          <w:p w:rsidR="00927849" w:rsidRPr="00892969" w:rsidRDefault="00927849" w:rsidP="00927849">
            <w:pPr>
              <w:rPr>
                <w:rFonts w:ascii="Times" w:hAnsi="Times"/>
                <w:color w:val="000000"/>
              </w:rPr>
            </w:pPr>
            <w:r w:rsidRPr="00892969">
              <w:rPr>
                <w:rFonts w:ascii="Times" w:hAnsi="Times"/>
                <w:color w:val="000000"/>
              </w:rPr>
              <w:t xml:space="preserve">Climate change not (yet) impacting </w:t>
            </w:r>
            <w:r>
              <w:rPr>
                <w:rFonts w:ascii="Times" w:hAnsi="Times"/>
                <w:color w:val="000000"/>
              </w:rPr>
              <w:t>target</w:t>
            </w:r>
            <w:r w:rsidRPr="00892969">
              <w:rPr>
                <w:rFonts w:ascii="Times" w:hAnsi="Times"/>
                <w:color w:val="000000"/>
              </w:rPr>
              <w:t xml:space="preserve"> species’ ranges.</w:t>
            </w:r>
          </w:p>
        </w:tc>
        <w:tc>
          <w:tcPr>
            <w:tcW w:w="1443" w:type="dxa"/>
            <w:tcBorders>
              <w:top w:val="single" w:sz="24" w:space="0" w:color="auto"/>
            </w:tcBorders>
            <w:shd w:val="clear" w:color="auto" w:fill="DAEEF3" w:themeFill="accent5" w:themeFillTint="33"/>
          </w:tcPr>
          <w:p w:rsidR="00927849" w:rsidRPr="003F641B" w:rsidRDefault="00927849" w:rsidP="00927849">
            <w:pPr>
              <w:rPr>
                <w:rFonts w:ascii="Wingdings" w:hAnsi="Wingdings"/>
                <w:color w:val="008000"/>
                <w:sz w:val="72"/>
                <w:szCs w:val="72"/>
              </w:rPr>
            </w:pPr>
            <w:r w:rsidRPr="003F641B">
              <w:rPr>
                <w:rFonts w:ascii="Wingdings" w:hAnsi="Wingdings"/>
                <w:color w:val="008000"/>
                <w:sz w:val="72"/>
                <w:szCs w:val="72"/>
              </w:rPr>
              <w:t></w:t>
            </w:r>
          </w:p>
        </w:tc>
        <w:tc>
          <w:tcPr>
            <w:tcW w:w="4267" w:type="dxa"/>
            <w:tcBorders>
              <w:top w:val="single" w:sz="24" w:space="0" w:color="auto"/>
              <w:right w:val="single" w:sz="24" w:space="0" w:color="auto"/>
            </w:tcBorders>
            <w:shd w:val="clear" w:color="auto" w:fill="DAEEF3" w:themeFill="accent5" w:themeFillTint="33"/>
          </w:tcPr>
          <w:p w:rsidR="00927849" w:rsidRPr="00892969" w:rsidRDefault="00927849" w:rsidP="00BD6939">
            <w:pPr>
              <w:pStyle w:val="ListParagraph"/>
              <w:numPr>
                <w:ilvl w:val="0"/>
                <w:numId w:val="148"/>
              </w:numPr>
              <w:rPr>
                <w:rFonts w:ascii="Times" w:hAnsi="Times"/>
                <w:color w:val="000000"/>
              </w:rPr>
            </w:pPr>
            <w:r w:rsidRPr="00892969">
              <w:rPr>
                <w:rFonts w:ascii="Times" w:hAnsi="Times"/>
                <w:color w:val="000000"/>
              </w:rPr>
              <w:t xml:space="preserve">Continue to monitor PIs </w:t>
            </w:r>
          </w:p>
          <w:p w:rsidR="00927849" w:rsidRPr="00892969" w:rsidRDefault="00927849" w:rsidP="00BD6939">
            <w:pPr>
              <w:pStyle w:val="ListParagraph"/>
              <w:numPr>
                <w:ilvl w:val="0"/>
                <w:numId w:val="148"/>
              </w:numPr>
              <w:rPr>
                <w:rFonts w:ascii="Times" w:hAnsi="Times"/>
                <w:color w:val="000000"/>
              </w:rPr>
            </w:pPr>
            <w:r w:rsidRPr="00892969">
              <w:rPr>
                <w:rFonts w:ascii="Times" w:hAnsi="Times"/>
                <w:color w:val="000000"/>
              </w:rPr>
              <w:t>(Optionally) assess</w:t>
            </w:r>
            <w:r>
              <w:rPr>
                <w:rFonts w:ascii="Times" w:hAnsi="Times"/>
                <w:color w:val="000000"/>
              </w:rPr>
              <w:t xml:space="preserve"> SPR</w:t>
            </w:r>
            <w:r w:rsidRPr="00892969">
              <w:rPr>
                <w:rFonts w:ascii="Times" w:hAnsi="Times"/>
                <w:color w:val="000000"/>
              </w:rPr>
              <w:t xml:space="preserve"> </w:t>
            </w:r>
            <w:r>
              <w:rPr>
                <w:rFonts w:ascii="Times" w:hAnsi="Times"/>
                <w:color w:val="000000"/>
              </w:rPr>
              <w:t>or other PI to understand status of</w:t>
            </w:r>
            <w:r w:rsidRPr="00892969">
              <w:rPr>
                <w:rFonts w:ascii="Times" w:hAnsi="Times"/>
                <w:color w:val="000000"/>
              </w:rPr>
              <w:t xml:space="preserve"> </w:t>
            </w:r>
            <w:r>
              <w:rPr>
                <w:rFonts w:ascii="Times" w:hAnsi="Times"/>
                <w:color w:val="000000"/>
              </w:rPr>
              <w:t xml:space="preserve">target </w:t>
            </w:r>
            <w:r w:rsidRPr="00892969">
              <w:rPr>
                <w:rFonts w:ascii="Times" w:hAnsi="Times"/>
                <w:color w:val="000000"/>
              </w:rPr>
              <w:t>species</w:t>
            </w:r>
            <w:r>
              <w:rPr>
                <w:rFonts w:ascii="Times" w:hAnsi="Times"/>
                <w:color w:val="000000"/>
              </w:rPr>
              <w:t xml:space="preserve"> </w:t>
            </w:r>
            <w:r>
              <w:rPr>
                <w:rFonts w:ascii="Times" w:hAnsi="Times"/>
                <w:color w:val="000000"/>
              </w:rPr>
              <w:t>.</w:t>
            </w:r>
          </w:p>
        </w:tc>
      </w:tr>
      <w:tr w:rsidR="00927849" w:rsidRPr="0082371B" w:rsidTr="003F73C0">
        <w:tc>
          <w:tcPr>
            <w:tcW w:w="1556" w:type="dxa"/>
            <w:vMerge/>
            <w:tcBorders>
              <w:left w:val="single" w:sz="24" w:space="0" w:color="auto"/>
            </w:tcBorders>
            <w:shd w:val="clear" w:color="auto" w:fill="DAEEF3" w:themeFill="accent5" w:themeFillTint="33"/>
            <w:vAlign w:val="center"/>
          </w:tcPr>
          <w:p w:rsidR="00927849" w:rsidRPr="00892969" w:rsidRDefault="00927849" w:rsidP="00927849">
            <w:pPr>
              <w:rPr>
                <w:rFonts w:ascii="Times" w:eastAsia="Times New Roman" w:hAnsi="Times" w:cs="Times New Roman"/>
                <w:color w:val="000000"/>
              </w:rPr>
            </w:pPr>
          </w:p>
        </w:tc>
        <w:tc>
          <w:tcPr>
            <w:tcW w:w="1781" w:type="dxa"/>
            <w:tcBorders>
              <w:top w:val="single" w:sz="24" w:space="0" w:color="auto"/>
            </w:tcBorders>
            <w:shd w:val="clear" w:color="auto" w:fill="DAEEF3" w:themeFill="accent5" w:themeFillTint="33"/>
            <w:vAlign w:val="center"/>
          </w:tcPr>
          <w:p w:rsidR="00927849" w:rsidRPr="00892969" w:rsidRDefault="00927849" w:rsidP="00927849">
            <w:pPr>
              <w:rPr>
                <w:rFonts w:ascii="Times" w:hAnsi="Times"/>
                <w:color w:val="000000"/>
              </w:rPr>
            </w:pPr>
            <w:r>
              <w:rPr>
                <w:rFonts w:ascii="Times" w:hAnsi="Times"/>
                <w:color w:val="000000"/>
              </w:rPr>
              <w:t>Target &gt; Indicator &gt; Limit</w:t>
            </w:r>
          </w:p>
        </w:tc>
        <w:tc>
          <w:tcPr>
            <w:tcW w:w="3931" w:type="dxa"/>
            <w:tcBorders>
              <w:top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r>
              <w:rPr>
                <w:rFonts w:ascii="Times" w:hAnsi="Times"/>
                <w:color w:val="000000"/>
              </w:rPr>
              <w:t xml:space="preserve">Climate change may be beginning to impact the range </w:t>
            </w:r>
            <w:r>
              <w:rPr>
                <w:rFonts w:ascii="Times" w:hAnsi="Times"/>
                <w:color w:val="000000"/>
              </w:rPr>
              <w:t>of</w:t>
            </w:r>
            <w:r>
              <w:rPr>
                <w:rFonts w:ascii="Times" w:hAnsi="Times"/>
                <w:color w:val="000000"/>
              </w:rPr>
              <w:t xml:space="preserve"> target species.</w:t>
            </w:r>
          </w:p>
        </w:tc>
        <w:tc>
          <w:tcPr>
            <w:tcW w:w="1443" w:type="dxa"/>
            <w:tcBorders>
              <w:top w:val="single" w:sz="24" w:space="0" w:color="auto"/>
            </w:tcBorders>
            <w:shd w:val="clear" w:color="auto" w:fill="DAEEF3" w:themeFill="accent5" w:themeFillTint="33"/>
          </w:tcPr>
          <w:p w:rsidR="00927849" w:rsidRPr="003F641B" w:rsidRDefault="00927849" w:rsidP="00927849">
            <w:pPr>
              <w:rPr>
                <w:rFonts w:ascii="Wingdings" w:hAnsi="Wingdings"/>
                <w:color w:val="FFFF00"/>
                <w:sz w:val="72"/>
                <w:szCs w:val="72"/>
              </w:rPr>
            </w:pPr>
            <w:r w:rsidRPr="003F641B">
              <w:rPr>
                <w:rFonts w:ascii="Wingdings" w:hAnsi="Wingdings"/>
                <w:color w:val="FFFF00"/>
                <w:sz w:val="72"/>
                <w:szCs w:val="72"/>
              </w:rPr>
              <w:t></w:t>
            </w:r>
          </w:p>
        </w:tc>
        <w:tc>
          <w:tcPr>
            <w:tcW w:w="4267" w:type="dxa"/>
            <w:tcBorders>
              <w:top w:val="single" w:sz="24" w:space="0" w:color="auto"/>
              <w:right w:val="single" w:sz="24" w:space="0" w:color="auto"/>
            </w:tcBorders>
            <w:shd w:val="clear" w:color="auto" w:fill="DAEEF3" w:themeFill="accent5" w:themeFillTint="33"/>
          </w:tcPr>
          <w:p w:rsidR="00927849" w:rsidRDefault="00927849" w:rsidP="00BD6939">
            <w:pPr>
              <w:pStyle w:val="ListParagraph"/>
              <w:numPr>
                <w:ilvl w:val="0"/>
                <w:numId w:val="149"/>
              </w:numPr>
              <w:rPr>
                <w:rFonts w:ascii="Times" w:hAnsi="Times"/>
                <w:color w:val="000000"/>
              </w:rPr>
            </w:pPr>
            <w:r>
              <w:rPr>
                <w:rFonts w:ascii="Times" w:hAnsi="Times"/>
                <w:color w:val="000000"/>
              </w:rPr>
              <w:t>Assess SPR or other PI to understand status of</w:t>
            </w:r>
            <w:r w:rsidRPr="00892969">
              <w:rPr>
                <w:rFonts w:ascii="Times" w:hAnsi="Times"/>
                <w:color w:val="000000"/>
              </w:rPr>
              <w:t xml:space="preserve"> </w:t>
            </w:r>
            <w:r>
              <w:rPr>
                <w:rFonts w:ascii="Times" w:hAnsi="Times"/>
                <w:color w:val="000000"/>
              </w:rPr>
              <w:t>target</w:t>
            </w:r>
            <w:r w:rsidRPr="00892969">
              <w:rPr>
                <w:rFonts w:ascii="Times" w:hAnsi="Times"/>
                <w:color w:val="000000"/>
              </w:rPr>
              <w:t xml:space="preserve"> species</w:t>
            </w:r>
            <w:r>
              <w:rPr>
                <w:rFonts w:ascii="Times" w:hAnsi="Times"/>
                <w:color w:val="000000"/>
              </w:rPr>
              <w:t>.</w:t>
            </w:r>
          </w:p>
          <w:p w:rsidR="00927849" w:rsidRDefault="00927849" w:rsidP="00BD6939">
            <w:pPr>
              <w:pStyle w:val="ListParagraph"/>
              <w:numPr>
                <w:ilvl w:val="1"/>
                <w:numId w:val="149"/>
              </w:numPr>
              <w:rPr>
                <w:rFonts w:ascii="Times" w:hAnsi="Times"/>
                <w:color w:val="000000"/>
              </w:rPr>
            </w:pPr>
            <w:r w:rsidRPr="009B2533">
              <w:rPr>
                <w:rFonts w:ascii="Times" w:hAnsi="Times"/>
                <w:color w:val="000000"/>
              </w:rPr>
              <w:t xml:space="preserve">Consider precautionary management by making fisheries management controls more restrictive (i.e., </w:t>
            </w:r>
            <w:r>
              <w:rPr>
                <w:rFonts w:ascii="Times" w:hAnsi="Times"/>
                <w:color w:val="000000"/>
              </w:rPr>
              <w:t xml:space="preserve">decrease </w:t>
            </w:r>
            <w:r w:rsidRPr="009B2533">
              <w:rPr>
                <w:rFonts w:ascii="Times" w:hAnsi="Times"/>
                <w:color w:val="000000"/>
              </w:rPr>
              <w:t xml:space="preserve">TAC, </w:t>
            </w:r>
            <w:r>
              <w:rPr>
                <w:rFonts w:ascii="Times" w:hAnsi="Times"/>
                <w:color w:val="000000"/>
              </w:rPr>
              <w:t xml:space="preserve">decrease </w:t>
            </w:r>
            <w:r w:rsidRPr="009B2533">
              <w:rPr>
                <w:rFonts w:ascii="Times" w:hAnsi="Times"/>
                <w:color w:val="000000"/>
              </w:rPr>
              <w:t>allowable effort, add or modify certain controls, etc.)</w:t>
            </w:r>
          </w:p>
          <w:p w:rsidR="00927849" w:rsidRPr="00B727DB" w:rsidRDefault="00927849" w:rsidP="00BD6939">
            <w:pPr>
              <w:pStyle w:val="ListParagraph"/>
              <w:numPr>
                <w:ilvl w:val="0"/>
                <w:numId w:val="149"/>
              </w:numPr>
              <w:rPr>
                <w:rFonts w:ascii="Times" w:hAnsi="Times"/>
                <w:color w:val="000000"/>
              </w:rPr>
            </w:pPr>
            <w:r w:rsidRPr="00B727DB">
              <w:rPr>
                <w:rFonts w:ascii="Times" w:hAnsi="Times"/>
                <w:color w:val="000000"/>
              </w:rPr>
              <w:t>Assess and address barriers to fisher mobility that will allow catch in new locations</w:t>
            </w:r>
          </w:p>
          <w:p w:rsidR="00927849" w:rsidRDefault="00927849" w:rsidP="00BD6939">
            <w:pPr>
              <w:pStyle w:val="ListParagraph"/>
              <w:numPr>
                <w:ilvl w:val="1"/>
                <w:numId w:val="149"/>
              </w:numPr>
              <w:rPr>
                <w:rFonts w:ascii="Times" w:hAnsi="Times"/>
                <w:color w:val="000000"/>
              </w:rPr>
            </w:pPr>
            <w:r w:rsidRPr="00B727DB">
              <w:rPr>
                <w:rFonts w:ascii="Times" w:hAnsi="Times"/>
                <w:color w:val="000000"/>
              </w:rPr>
              <w:t>Begin discussions with neighboring jurisdictions/ countries about how to manage stocks if they shift across management boundaries</w:t>
            </w:r>
          </w:p>
          <w:p w:rsidR="00927849" w:rsidRDefault="00927849" w:rsidP="00BD6939">
            <w:pPr>
              <w:pStyle w:val="ListParagraph"/>
              <w:numPr>
                <w:ilvl w:val="0"/>
                <w:numId w:val="149"/>
              </w:numPr>
              <w:rPr>
                <w:rFonts w:ascii="Times" w:hAnsi="Times"/>
                <w:color w:val="000000"/>
              </w:rPr>
            </w:pPr>
            <w:r>
              <w:rPr>
                <w:rFonts w:ascii="Times" w:hAnsi="Times"/>
                <w:color w:val="000000"/>
              </w:rPr>
              <w:t>Assess and address barriers to fisher flexibility that will allow catch of new species</w:t>
            </w:r>
          </w:p>
          <w:p w:rsidR="00927849" w:rsidRPr="00B727DB" w:rsidRDefault="00927849" w:rsidP="00BD6939">
            <w:pPr>
              <w:pStyle w:val="ListParagraph"/>
              <w:numPr>
                <w:ilvl w:val="1"/>
                <w:numId w:val="149"/>
              </w:numPr>
              <w:rPr>
                <w:rFonts w:ascii="Times" w:hAnsi="Times"/>
                <w:color w:val="000000"/>
              </w:rPr>
            </w:pPr>
            <w:r>
              <w:rPr>
                <w:rFonts w:ascii="Times" w:hAnsi="Times"/>
                <w:color w:val="000000"/>
              </w:rPr>
              <w:t>Explore opportunities throughout the supply chain to help match demand with expected supply</w:t>
            </w:r>
          </w:p>
        </w:tc>
      </w:tr>
      <w:tr w:rsidR="00927849" w:rsidRPr="0082371B" w:rsidTr="003F73C0">
        <w:tc>
          <w:tcPr>
            <w:tcW w:w="1556" w:type="dxa"/>
            <w:vMerge/>
            <w:tcBorders>
              <w:left w:val="single" w:sz="24" w:space="0" w:color="auto"/>
            </w:tcBorders>
            <w:shd w:val="clear" w:color="auto" w:fill="DAEEF3" w:themeFill="accent5" w:themeFillTint="33"/>
            <w:vAlign w:val="center"/>
          </w:tcPr>
          <w:p w:rsidR="00927849" w:rsidRPr="00892969" w:rsidRDefault="00927849" w:rsidP="00927849">
            <w:pPr>
              <w:rPr>
                <w:rFonts w:ascii="Times" w:eastAsia="Times New Roman" w:hAnsi="Times" w:cs="Times New Roman"/>
                <w:color w:val="000000"/>
              </w:rPr>
            </w:pPr>
          </w:p>
        </w:tc>
        <w:tc>
          <w:tcPr>
            <w:tcW w:w="1781" w:type="dxa"/>
            <w:tcBorders>
              <w:top w:val="single" w:sz="24" w:space="0" w:color="auto"/>
            </w:tcBorders>
            <w:shd w:val="clear" w:color="auto" w:fill="DAEEF3" w:themeFill="accent5" w:themeFillTint="33"/>
            <w:vAlign w:val="center"/>
          </w:tcPr>
          <w:p w:rsidR="00927849" w:rsidRDefault="00927849" w:rsidP="00927849">
            <w:pPr>
              <w:rPr>
                <w:rFonts w:ascii="Times" w:hAnsi="Times"/>
                <w:color w:val="000000"/>
              </w:rPr>
            </w:pPr>
            <w:r>
              <w:rPr>
                <w:rFonts w:ascii="Times" w:hAnsi="Times"/>
                <w:color w:val="000000"/>
              </w:rPr>
              <w:t xml:space="preserve">Limit &gt;= Indicator </w:t>
            </w:r>
          </w:p>
        </w:tc>
        <w:tc>
          <w:tcPr>
            <w:tcW w:w="3931" w:type="dxa"/>
            <w:tcBorders>
              <w:top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r>
              <w:rPr>
                <w:rFonts w:ascii="Times" w:hAnsi="Times"/>
                <w:color w:val="000000"/>
              </w:rPr>
              <w:t>Climate change has significantly impacted the range of target species.</w:t>
            </w:r>
          </w:p>
        </w:tc>
        <w:tc>
          <w:tcPr>
            <w:tcW w:w="1443" w:type="dxa"/>
            <w:tcBorders>
              <w:top w:val="single" w:sz="24" w:space="0" w:color="auto"/>
            </w:tcBorders>
            <w:shd w:val="clear" w:color="auto" w:fill="DAEEF3" w:themeFill="accent5" w:themeFillTint="33"/>
          </w:tcPr>
          <w:p w:rsidR="00927849" w:rsidRPr="003F641B" w:rsidRDefault="00927849" w:rsidP="00927849">
            <w:pPr>
              <w:rPr>
                <w:rFonts w:ascii="Wingdings" w:hAnsi="Wingdings"/>
                <w:color w:val="FF0000"/>
              </w:rPr>
            </w:pPr>
            <w:r w:rsidRPr="003F641B">
              <w:rPr>
                <w:rFonts w:ascii="Wingdings" w:hAnsi="Wingdings"/>
                <w:color w:val="FF0000"/>
                <w:sz w:val="72"/>
                <w:szCs w:val="72"/>
              </w:rPr>
              <w:t></w:t>
            </w:r>
          </w:p>
        </w:tc>
        <w:tc>
          <w:tcPr>
            <w:tcW w:w="4267" w:type="dxa"/>
            <w:tcBorders>
              <w:top w:val="single" w:sz="24" w:space="0" w:color="auto"/>
              <w:right w:val="single" w:sz="24" w:space="0" w:color="auto"/>
            </w:tcBorders>
            <w:shd w:val="clear" w:color="auto" w:fill="DAEEF3" w:themeFill="accent5" w:themeFillTint="33"/>
          </w:tcPr>
          <w:p w:rsidR="00927849" w:rsidRDefault="00927849" w:rsidP="00BD6939">
            <w:pPr>
              <w:pStyle w:val="ListParagraph"/>
              <w:numPr>
                <w:ilvl w:val="0"/>
                <w:numId w:val="150"/>
              </w:numPr>
              <w:rPr>
                <w:rFonts w:ascii="Times" w:hAnsi="Times"/>
                <w:color w:val="000000"/>
              </w:rPr>
            </w:pPr>
            <w:r>
              <w:rPr>
                <w:rFonts w:ascii="Times" w:hAnsi="Times"/>
                <w:color w:val="000000"/>
              </w:rPr>
              <w:t>Assess SPR or other PI to understand status of</w:t>
            </w:r>
            <w:r w:rsidRPr="00892969">
              <w:rPr>
                <w:rFonts w:ascii="Times" w:hAnsi="Times"/>
                <w:color w:val="000000"/>
              </w:rPr>
              <w:t xml:space="preserve"> climate-vulnerable species</w:t>
            </w:r>
          </w:p>
          <w:p w:rsidR="00927849" w:rsidRDefault="00927849" w:rsidP="00BD6939">
            <w:pPr>
              <w:pStyle w:val="ListParagraph"/>
              <w:numPr>
                <w:ilvl w:val="1"/>
                <w:numId w:val="150"/>
              </w:numPr>
              <w:rPr>
                <w:rFonts w:ascii="Times" w:hAnsi="Times"/>
                <w:color w:val="000000"/>
              </w:rPr>
            </w:pPr>
            <w:r>
              <w:rPr>
                <w:rFonts w:ascii="Times" w:hAnsi="Times"/>
                <w:color w:val="000000"/>
              </w:rPr>
              <w:t>Consider m</w:t>
            </w:r>
            <w:r w:rsidRPr="0082371B">
              <w:rPr>
                <w:rFonts w:ascii="Times" w:hAnsi="Times"/>
                <w:color w:val="000000"/>
              </w:rPr>
              <w:t>ak</w:t>
            </w:r>
            <w:r>
              <w:rPr>
                <w:rFonts w:ascii="Times" w:hAnsi="Times"/>
                <w:color w:val="000000"/>
              </w:rPr>
              <w:t>ing</w:t>
            </w:r>
            <w:r w:rsidRPr="0082371B">
              <w:rPr>
                <w:rFonts w:ascii="Times" w:hAnsi="Times"/>
                <w:color w:val="000000"/>
              </w:rPr>
              <w:t xml:space="preserve"> fisheries management controls more </w:t>
            </w:r>
            <w:r w:rsidRPr="0082371B">
              <w:rPr>
                <w:rFonts w:ascii="Times" w:hAnsi="Times"/>
                <w:color w:val="000000"/>
              </w:rPr>
              <w:lastRenderedPageBreak/>
              <w:t>restrictive (i.e., increase TAC, increase effort cap, add or modify certain controls, expand NTZ, etc.)</w:t>
            </w:r>
            <w:r>
              <w:rPr>
                <w:rFonts w:ascii="Times" w:hAnsi="Times"/>
                <w:color w:val="000000"/>
              </w:rPr>
              <w:t xml:space="preserve"> if health is declining</w:t>
            </w:r>
          </w:p>
          <w:p w:rsidR="00927849" w:rsidRPr="00B727DB" w:rsidRDefault="00927849" w:rsidP="00BD6939">
            <w:pPr>
              <w:pStyle w:val="ListParagraph"/>
              <w:numPr>
                <w:ilvl w:val="0"/>
                <w:numId w:val="150"/>
              </w:numPr>
              <w:rPr>
                <w:rFonts w:ascii="Times" w:hAnsi="Times"/>
                <w:color w:val="000000"/>
              </w:rPr>
            </w:pPr>
            <w:r w:rsidRPr="00B727DB">
              <w:rPr>
                <w:rFonts w:ascii="Times" w:hAnsi="Times"/>
                <w:color w:val="000000"/>
              </w:rPr>
              <w:t>Assess and address barriers to fisher mobility that will allow catch in new locations</w:t>
            </w:r>
          </w:p>
          <w:p w:rsidR="00927849" w:rsidRDefault="00927849" w:rsidP="00BD6939">
            <w:pPr>
              <w:pStyle w:val="ListParagraph"/>
              <w:numPr>
                <w:ilvl w:val="1"/>
                <w:numId w:val="150"/>
              </w:numPr>
              <w:rPr>
                <w:rFonts w:ascii="Times" w:hAnsi="Times"/>
                <w:color w:val="000000"/>
              </w:rPr>
            </w:pPr>
            <w:r>
              <w:rPr>
                <w:rFonts w:ascii="Times" w:hAnsi="Times"/>
                <w:color w:val="000000"/>
              </w:rPr>
              <w:t xml:space="preserve">Implement cross-jurisdictional management </w:t>
            </w:r>
            <w:r w:rsidRPr="00B727DB">
              <w:rPr>
                <w:rFonts w:ascii="Times" w:hAnsi="Times"/>
                <w:color w:val="000000"/>
              </w:rPr>
              <w:t xml:space="preserve">with neighboring jurisdictions/ countries </w:t>
            </w:r>
          </w:p>
          <w:p w:rsidR="00927849" w:rsidRDefault="00927849" w:rsidP="00BD6939">
            <w:pPr>
              <w:pStyle w:val="ListParagraph"/>
              <w:numPr>
                <w:ilvl w:val="0"/>
                <w:numId w:val="150"/>
              </w:numPr>
              <w:rPr>
                <w:rFonts w:ascii="Times" w:hAnsi="Times"/>
                <w:color w:val="000000"/>
              </w:rPr>
            </w:pPr>
            <w:r>
              <w:rPr>
                <w:rFonts w:ascii="Times" w:hAnsi="Times"/>
                <w:color w:val="000000"/>
              </w:rPr>
              <w:t>Assess and address barriers to fisher flexibility that will allow catch of new species</w:t>
            </w:r>
          </w:p>
          <w:p w:rsidR="00927849" w:rsidRPr="0082371B" w:rsidRDefault="00927849" w:rsidP="00BD6939">
            <w:pPr>
              <w:pStyle w:val="ListParagraph"/>
              <w:numPr>
                <w:ilvl w:val="1"/>
                <w:numId w:val="150"/>
              </w:numPr>
              <w:rPr>
                <w:rFonts w:ascii="Times" w:hAnsi="Times"/>
                <w:color w:val="000000"/>
              </w:rPr>
            </w:pPr>
            <w:r>
              <w:rPr>
                <w:rFonts w:ascii="Times" w:hAnsi="Times"/>
                <w:color w:val="000000"/>
              </w:rPr>
              <w:t>Explore opportunities throughout the supply chain to help match demand with expected supply</w:t>
            </w:r>
          </w:p>
        </w:tc>
      </w:tr>
      <w:tr w:rsidR="00927849" w:rsidRPr="0082371B" w:rsidTr="00CC233B">
        <w:tc>
          <w:tcPr>
            <w:tcW w:w="1556" w:type="dxa"/>
            <w:vMerge w:val="restart"/>
            <w:tcBorders>
              <w:top w:val="single" w:sz="24" w:space="0" w:color="auto"/>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lastRenderedPageBreak/>
              <w:t>CPUE</w:t>
            </w:r>
          </w:p>
        </w:tc>
        <w:tc>
          <w:tcPr>
            <w:tcW w:w="1781" w:type="dxa"/>
            <w:vMerge w:val="restart"/>
            <w:tcBorders>
              <w:top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 xml:space="preserve">Indicator &gt;= </w:t>
            </w:r>
            <w:r>
              <w:rPr>
                <w:rFonts w:ascii="Times" w:hAnsi="Times"/>
                <w:color w:val="000000"/>
              </w:rPr>
              <w:t>Target</w:t>
            </w:r>
          </w:p>
        </w:tc>
        <w:tc>
          <w:tcPr>
            <w:tcW w:w="3931" w:type="dxa"/>
            <w:tcBorders>
              <w:top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Fishing pressure appropriate for maintaining or improving spawning stock biomass</w:t>
            </w:r>
          </w:p>
        </w:tc>
        <w:tc>
          <w:tcPr>
            <w:tcW w:w="1443" w:type="dxa"/>
            <w:tcBorders>
              <w:top w:val="single" w:sz="24" w:space="0" w:color="auto"/>
            </w:tcBorders>
            <w:shd w:val="clear" w:color="auto" w:fill="FDE9D9" w:themeFill="accent6" w:themeFillTint="33"/>
          </w:tcPr>
          <w:p w:rsidR="00927849" w:rsidRPr="003F641B" w:rsidRDefault="00927849" w:rsidP="00927849">
            <w:pPr>
              <w:rPr>
                <w:rFonts w:ascii="Wingdings" w:hAnsi="Wingdings"/>
                <w:color w:val="008000"/>
                <w:sz w:val="72"/>
                <w:szCs w:val="72"/>
              </w:rPr>
            </w:pPr>
            <w:r w:rsidRPr="003F641B">
              <w:rPr>
                <w:rFonts w:ascii="Wingdings" w:hAnsi="Wingdings"/>
                <w:color w:val="008000"/>
                <w:sz w:val="72"/>
                <w:szCs w:val="72"/>
              </w:rPr>
              <w:t></w:t>
            </w:r>
          </w:p>
        </w:tc>
        <w:tc>
          <w:tcPr>
            <w:tcW w:w="4267" w:type="dxa"/>
            <w:tcBorders>
              <w:top w:val="single" w:sz="24" w:space="0" w:color="auto"/>
              <w:right w:val="single" w:sz="24" w:space="0" w:color="auto"/>
            </w:tcBorders>
            <w:shd w:val="clear" w:color="auto" w:fill="FDE9D9" w:themeFill="accent6" w:themeFillTint="33"/>
          </w:tcPr>
          <w:p w:rsidR="00927849" w:rsidRPr="0082371B" w:rsidRDefault="00927849" w:rsidP="00BD6939">
            <w:pPr>
              <w:pStyle w:val="ListParagraph"/>
              <w:numPr>
                <w:ilvl w:val="0"/>
                <w:numId w:val="146"/>
              </w:numPr>
              <w:rPr>
                <w:rFonts w:ascii="Times" w:hAnsi="Times"/>
                <w:color w:val="000000"/>
              </w:rPr>
            </w:pPr>
            <w:r w:rsidRPr="0082371B">
              <w:rPr>
                <w:rFonts w:ascii="Times" w:hAnsi="Times"/>
                <w:color w:val="000000"/>
              </w:rPr>
              <w:t xml:space="preserve">Make no changes to fisheries management controls </w:t>
            </w:r>
            <w:r w:rsidRPr="0082371B">
              <w:rPr>
                <w:rFonts w:ascii="Times" w:hAnsi="Times"/>
                <w:b/>
                <w:i/>
                <w:color w:val="000000"/>
              </w:rPr>
              <w:t>or</w:t>
            </w:r>
          </w:p>
          <w:p w:rsidR="00927849" w:rsidRPr="0082371B" w:rsidRDefault="00927849" w:rsidP="00BD6939">
            <w:pPr>
              <w:pStyle w:val="ListParagraph"/>
              <w:numPr>
                <w:ilvl w:val="0"/>
                <w:numId w:val="146"/>
              </w:numPr>
              <w:rPr>
                <w:rFonts w:ascii="Times" w:hAnsi="Times"/>
                <w:color w:val="000000"/>
              </w:rPr>
            </w:pPr>
            <w:r w:rsidRPr="0082371B">
              <w:rPr>
                <w:rFonts w:ascii="Times" w:hAnsi="Times"/>
                <w:color w:val="000000"/>
              </w:rPr>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927849" w:rsidRPr="0082371B" w:rsidTr="00CC233B">
        <w:tc>
          <w:tcPr>
            <w:tcW w:w="1556" w:type="dxa"/>
            <w:vMerge/>
            <w:tcBorders>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1781" w:type="dxa"/>
            <w:vMerge/>
            <w:shd w:val="clear" w:color="auto" w:fill="FDE9D9" w:themeFill="accent6" w:themeFillTint="33"/>
            <w:vAlign w:val="center"/>
          </w:tcPr>
          <w:p w:rsidR="00927849" w:rsidRPr="0082371B" w:rsidRDefault="00927849" w:rsidP="00927849">
            <w:pPr>
              <w:rPr>
                <w:rFonts w:ascii="Times" w:hAnsi="Times"/>
                <w:color w:val="000000"/>
              </w:rPr>
            </w:pPr>
          </w:p>
        </w:tc>
        <w:tc>
          <w:tcPr>
            <w:tcW w:w="3931" w:type="dxa"/>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Change to more efficient gear type</w:t>
            </w:r>
          </w:p>
        </w:tc>
        <w:tc>
          <w:tcPr>
            <w:tcW w:w="1443" w:type="dxa"/>
            <w:shd w:val="clear" w:color="auto" w:fill="FDE9D9" w:themeFill="accent6" w:themeFillTint="33"/>
          </w:tcPr>
          <w:p w:rsidR="00927849" w:rsidRPr="003F641B" w:rsidRDefault="00927849" w:rsidP="00927849">
            <w:pPr>
              <w:rPr>
                <w:rFonts w:ascii="Wingdings" w:hAnsi="Wingdings"/>
                <w:color w:val="FFFF00"/>
                <w:sz w:val="72"/>
                <w:szCs w:val="72"/>
              </w:rPr>
            </w:pPr>
            <w:r w:rsidRPr="003F641B">
              <w:rPr>
                <w:rFonts w:ascii="Wingdings" w:hAnsi="Wingdings"/>
                <w:color w:val="FFFF00"/>
                <w:sz w:val="72"/>
                <w:szCs w:val="72"/>
              </w:rPr>
              <w:t></w:t>
            </w:r>
          </w:p>
        </w:tc>
        <w:tc>
          <w:tcPr>
            <w:tcW w:w="4267" w:type="dxa"/>
            <w:tcBorders>
              <w:right w:val="single" w:sz="24" w:space="0" w:color="auto"/>
            </w:tcBorders>
            <w:shd w:val="clear" w:color="auto" w:fill="FDE9D9" w:themeFill="accent6" w:themeFillTint="33"/>
          </w:tcPr>
          <w:p w:rsidR="00927849" w:rsidRPr="0082371B" w:rsidRDefault="00927849" w:rsidP="00927849">
            <w:pPr>
              <w:pStyle w:val="ListParagraph"/>
              <w:numPr>
                <w:ilvl w:val="0"/>
                <w:numId w:val="32"/>
              </w:numPr>
              <w:rPr>
                <w:rFonts w:ascii="Times" w:hAnsi="Times"/>
                <w:color w:val="000000"/>
              </w:rPr>
            </w:pPr>
            <w:r w:rsidRPr="0082371B">
              <w:rPr>
                <w:rFonts w:ascii="Times" w:hAnsi="Times"/>
                <w:color w:val="000000"/>
              </w:rPr>
              <w:t xml:space="preserve">Consider implementing a gear restriction on less selective gear </w:t>
            </w:r>
            <w:r w:rsidRPr="0082371B">
              <w:rPr>
                <w:rFonts w:ascii="Times" w:hAnsi="Times"/>
                <w:b/>
                <w:i/>
                <w:color w:val="000000"/>
              </w:rPr>
              <w:t>and/or</w:t>
            </w:r>
          </w:p>
          <w:p w:rsidR="00927849" w:rsidRPr="0082371B" w:rsidRDefault="00927849" w:rsidP="00927849">
            <w:pPr>
              <w:pStyle w:val="ListParagraph"/>
              <w:numPr>
                <w:ilvl w:val="0"/>
                <w:numId w:val="32"/>
              </w:numPr>
              <w:rPr>
                <w:rFonts w:ascii="Times" w:hAnsi="Times"/>
                <w:color w:val="000000"/>
              </w:rPr>
            </w:pPr>
            <w:r w:rsidRPr="0082371B">
              <w:rPr>
                <w:rFonts w:ascii="Times" w:hAnsi="Times"/>
                <w:color w:val="000000"/>
              </w:rPr>
              <w:t>Consider implementing a minimum size limit (if one does not already exist)</w:t>
            </w:r>
          </w:p>
        </w:tc>
      </w:tr>
      <w:tr w:rsidR="00927849" w:rsidRPr="0082371B" w:rsidTr="00CC233B">
        <w:tc>
          <w:tcPr>
            <w:tcW w:w="1556" w:type="dxa"/>
            <w:vMerge/>
            <w:tcBorders>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1781" w:type="dxa"/>
            <w:vMerge/>
            <w:shd w:val="clear" w:color="auto" w:fill="FDE9D9" w:themeFill="accent6" w:themeFillTint="33"/>
            <w:vAlign w:val="center"/>
          </w:tcPr>
          <w:p w:rsidR="00927849" w:rsidRPr="0082371B" w:rsidRDefault="00927849" w:rsidP="00927849">
            <w:pPr>
              <w:rPr>
                <w:rFonts w:ascii="Times" w:hAnsi="Times"/>
                <w:color w:val="000000"/>
              </w:rPr>
            </w:pPr>
          </w:p>
        </w:tc>
        <w:tc>
          <w:tcPr>
            <w:tcW w:w="3931" w:type="dxa"/>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 xml:space="preserve">Serial depletion (fishers have moved from depleted fishing grounds to less depleted fishing grounds, such as offshore areas) </w:t>
            </w:r>
          </w:p>
        </w:tc>
        <w:tc>
          <w:tcPr>
            <w:tcW w:w="1443" w:type="dxa"/>
            <w:shd w:val="clear" w:color="auto" w:fill="FDE9D9" w:themeFill="accent6" w:themeFillTint="33"/>
          </w:tcPr>
          <w:p w:rsidR="00927849" w:rsidRPr="003F641B" w:rsidRDefault="00927849" w:rsidP="00927849">
            <w:pPr>
              <w:rPr>
                <w:rFonts w:ascii="Wingdings" w:hAnsi="Wingdings"/>
                <w:color w:val="FF0000"/>
              </w:rPr>
            </w:pPr>
            <w:r w:rsidRPr="003F641B">
              <w:rPr>
                <w:rFonts w:ascii="Wingdings" w:hAnsi="Wingdings"/>
                <w:color w:val="FF0000"/>
                <w:sz w:val="72"/>
                <w:szCs w:val="72"/>
              </w:rPr>
              <w:t></w:t>
            </w:r>
          </w:p>
        </w:tc>
        <w:tc>
          <w:tcPr>
            <w:tcW w:w="4267" w:type="dxa"/>
            <w:tcBorders>
              <w:right w:val="single" w:sz="24" w:space="0" w:color="auto"/>
            </w:tcBorders>
            <w:shd w:val="clear" w:color="auto" w:fill="FDE9D9" w:themeFill="accent6" w:themeFillTint="33"/>
          </w:tcPr>
          <w:p w:rsidR="00927849" w:rsidRPr="0082371B" w:rsidRDefault="00927849" w:rsidP="00927849">
            <w:pPr>
              <w:pStyle w:val="ListParagraph"/>
              <w:numPr>
                <w:ilvl w:val="0"/>
                <w:numId w:val="41"/>
              </w:numPr>
              <w:rPr>
                <w:rFonts w:ascii="Times" w:hAnsi="Times"/>
                <w:color w:val="000000"/>
              </w:rPr>
            </w:pPr>
            <w:r w:rsidRPr="0082371B">
              <w:rPr>
                <w:rFonts w:ascii="Times" w:hAnsi="Times"/>
                <w:color w:val="000000"/>
              </w:rPr>
              <w:t>Make fisheries management controls more restrictive (i.e., increase TAC, increase effort cap, add or modify certain controls, expand NTZ, etc.)</w:t>
            </w:r>
          </w:p>
        </w:tc>
      </w:tr>
      <w:tr w:rsidR="00927849" w:rsidRPr="0082371B" w:rsidTr="00CC233B">
        <w:tc>
          <w:tcPr>
            <w:tcW w:w="1556" w:type="dxa"/>
            <w:vMerge/>
            <w:tcBorders>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1781" w:type="dxa"/>
            <w:vMerge/>
            <w:shd w:val="clear" w:color="auto" w:fill="FDE9D9" w:themeFill="accent6" w:themeFillTint="33"/>
            <w:vAlign w:val="center"/>
          </w:tcPr>
          <w:p w:rsidR="00927849" w:rsidRPr="0082371B" w:rsidRDefault="00927849" w:rsidP="00927849">
            <w:pPr>
              <w:rPr>
                <w:rFonts w:ascii="Times" w:hAnsi="Times"/>
                <w:color w:val="000000"/>
              </w:rPr>
            </w:pPr>
          </w:p>
        </w:tc>
        <w:tc>
          <w:tcPr>
            <w:tcW w:w="3931" w:type="dxa"/>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Misreporting of effort; reported effort too low</w:t>
            </w:r>
          </w:p>
        </w:tc>
        <w:tc>
          <w:tcPr>
            <w:tcW w:w="1443" w:type="dxa"/>
            <w:shd w:val="clear" w:color="auto" w:fill="FDE9D9" w:themeFill="accent6" w:themeFillTint="33"/>
          </w:tcPr>
          <w:p w:rsidR="00927849" w:rsidRPr="003F641B" w:rsidRDefault="00927849" w:rsidP="00927849">
            <w:pPr>
              <w:rPr>
                <w:rFonts w:ascii="Wingdings" w:hAnsi="Wingdings"/>
                <w:color w:val="FF0000"/>
                <w:sz w:val="72"/>
                <w:szCs w:val="72"/>
              </w:rPr>
            </w:pPr>
            <w:r w:rsidRPr="003F641B">
              <w:rPr>
                <w:rFonts w:ascii="Wingdings" w:hAnsi="Wingdings"/>
                <w:color w:val="FF0000"/>
                <w:sz w:val="72"/>
                <w:szCs w:val="72"/>
              </w:rPr>
              <w:t></w:t>
            </w:r>
          </w:p>
        </w:tc>
        <w:tc>
          <w:tcPr>
            <w:tcW w:w="4267" w:type="dxa"/>
            <w:tcBorders>
              <w:right w:val="single" w:sz="24" w:space="0" w:color="auto"/>
            </w:tcBorders>
            <w:shd w:val="clear" w:color="auto" w:fill="FDE9D9" w:themeFill="accent6" w:themeFillTint="33"/>
          </w:tcPr>
          <w:p w:rsidR="00927849" w:rsidRPr="0082371B" w:rsidRDefault="00927849" w:rsidP="00927849">
            <w:pPr>
              <w:pStyle w:val="ListParagraph"/>
              <w:numPr>
                <w:ilvl w:val="0"/>
                <w:numId w:val="47"/>
              </w:numPr>
              <w:rPr>
                <w:rFonts w:ascii="Times" w:hAnsi="Times"/>
                <w:color w:val="000000"/>
              </w:rPr>
            </w:pPr>
            <w:r w:rsidRPr="0082371B">
              <w:rPr>
                <w:rFonts w:ascii="Times" w:hAnsi="Times"/>
                <w:color w:val="000000"/>
              </w:rPr>
              <w:t xml:space="preserve">Modify catch reporting protocols </w:t>
            </w:r>
            <w:r w:rsidRPr="0082371B">
              <w:rPr>
                <w:rFonts w:ascii="Times" w:hAnsi="Times"/>
                <w:b/>
                <w:i/>
                <w:color w:val="000000"/>
              </w:rPr>
              <w:t>and/or</w:t>
            </w:r>
          </w:p>
          <w:p w:rsidR="00927849" w:rsidRPr="0082371B" w:rsidRDefault="00927849" w:rsidP="00927849">
            <w:pPr>
              <w:pStyle w:val="ListParagraph"/>
              <w:numPr>
                <w:ilvl w:val="0"/>
                <w:numId w:val="47"/>
              </w:numPr>
              <w:rPr>
                <w:rFonts w:ascii="Times" w:hAnsi="Times"/>
                <w:color w:val="000000"/>
              </w:rPr>
            </w:pPr>
            <w:r w:rsidRPr="0082371B">
              <w:rPr>
                <w:rFonts w:ascii="Times" w:hAnsi="Times"/>
                <w:color w:val="000000"/>
              </w:rPr>
              <w:t xml:space="preserve">Perform social marketing dedicated towards increasing catch reporting compliance </w:t>
            </w:r>
            <w:r w:rsidRPr="0082371B">
              <w:rPr>
                <w:rFonts w:ascii="Times" w:hAnsi="Times"/>
                <w:b/>
                <w:i/>
                <w:color w:val="000000"/>
              </w:rPr>
              <w:t>and</w:t>
            </w:r>
          </w:p>
          <w:p w:rsidR="00927849" w:rsidRPr="0082371B" w:rsidRDefault="00927849" w:rsidP="00927849">
            <w:pPr>
              <w:pStyle w:val="ListParagraph"/>
              <w:numPr>
                <w:ilvl w:val="0"/>
                <w:numId w:val="47"/>
              </w:numPr>
              <w:rPr>
                <w:rFonts w:ascii="Times" w:hAnsi="Times"/>
                <w:color w:val="000000"/>
              </w:rPr>
            </w:pPr>
            <w:r w:rsidRPr="0082371B">
              <w:rPr>
                <w:rFonts w:ascii="Times" w:hAnsi="Times"/>
                <w:color w:val="000000"/>
              </w:rPr>
              <w:t>Consider precautionary management by making fisheries management controls more restrictive (i.e., increase TAC, increase allowable effort, add or modify certain controls, etc.)</w:t>
            </w:r>
          </w:p>
        </w:tc>
      </w:tr>
      <w:tr w:rsidR="00927849" w:rsidRPr="0082371B" w:rsidTr="00CC233B">
        <w:tc>
          <w:tcPr>
            <w:tcW w:w="1556" w:type="dxa"/>
            <w:vMerge/>
            <w:tcBorders>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1781" w:type="dxa"/>
            <w:vMerge/>
            <w:tcBorders>
              <w:bottom w:val="single" w:sz="12"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3931" w:type="dxa"/>
            <w:tcBorders>
              <w:bottom w:val="single" w:sz="12" w:space="0" w:color="auto"/>
            </w:tcBorders>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Fishing of spawning aggregations / hyperstability</w:t>
            </w:r>
          </w:p>
        </w:tc>
        <w:tc>
          <w:tcPr>
            <w:tcW w:w="1443" w:type="dxa"/>
            <w:tcBorders>
              <w:bottom w:val="single" w:sz="12" w:space="0" w:color="auto"/>
            </w:tcBorders>
            <w:shd w:val="clear" w:color="auto" w:fill="FDE9D9" w:themeFill="accent6" w:themeFillTint="33"/>
          </w:tcPr>
          <w:p w:rsidR="00927849" w:rsidRPr="003F641B" w:rsidRDefault="00927849" w:rsidP="00927849">
            <w:pPr>
              <w:rPr>
                <w:rFonts w:ascii="Wingdings" w:hAnsi="Wingdings"/>
                <w:color w:val="000000"/>
              </w:rPr>
            </w:pPr>
            <w:r w:rsidRPr="003F641B">
              <w:rPr>
                <w:rFonts w:ascii="Wingdings" w:hAnsi="Wingdings"/>
                <w:color w:val="FF0000"/>
                <w:sz w:val="72"/>
                <w:szCs w:val="72"/>
              </w:rPr>
              <w:t></w:t>
            </w:r>
          </w:p>
        </w:tc>
        <w:tc>
          <w:tcPr>
            <w:tcW w:w="4267" w:type="dxa"/>
            <w:tcBorders>
              <w:bottom w:val="single" w:sz="12" w:space="0" w:color="auto"/>
              <w:right w:val="single" w:sz="24" w:space="0" w:color="auto"/>
            </w:tcBorders>
            <w:shd w:val="clear" w:color="auto" w:fill="FDE9D9" w:themeFill="accent6" w:themeFillTint="33"/>
          </w:tcPr>
          <w:p w:rsidR="00927849" w:rsidRPr="0082371B" w:rsidRDefault="00927849" w:rsidP="00927849">
            <w:pPr>
              <w:pStyle w:val="ListParagraph"/>
              <w:numPr>
                <w:ilvl w:val="0"/>
                <w:numId w:val="42"/>
              </w:numPr>
              <w:rPr>
                <w:rFonts w:ascii="Times" w:hAnsi="Times"/>
                <w:color w:val="000000"/>
              </w:rPr>
            </w:pPr>
            <w:r w:rsidRPr="0082371B">
              <w:rPr>
                <w:rFonts w:ascii="Times" w:hAnsi="Times"/>
                <w:color w:val="000000"/>
              </w:rPr>
              <w:t>Ban fishing of spawning aggregations</w:t>
            </w:r>
          </w:p>
        </w:tc>
      </w:tr>
      <w:tr w:rsidR="00927849" w:rsidRPr="0082371B" w:rsidTr="00CC233B">
        <w:tc>
          <w:tcPr>
            <w:tcW w:w="1556" w:type="dxa"/>
            <w:vMerge/>
            <w:tcBorders>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1781" w:type="dxa"/>
            <w:vMerge w:val="restart"/>
            <w:tcBorders>
              <w:top w:val="single" w:sz="12" w:space="0" w:color="auto"/>
            </w:tcBorders>
            <w:shd w:val="clear" w:color="auto" w:fill="FDE9D9" w:themeFill="accent6" w:themeFillTint="33"/>
            <w:vAlign w:val="center"/>
          </w:tcPr>
          <w:p w:rsidR="00927849" w:rsidRPr="0082371B" w:rsidRDefault="00927849" w:rsidP="00927849">
            <w:pPr>
              <w:rPr>
                <w:rFonts w:ascii="Times" w:hAnsi="Times"/>
                <w:color w:val="000000"/>
              </w:rPr>
            </w:pPr>
            <w:r>
              <w:rPr>
                <w:rFonts w:ascii="Times" w:hAnsi="Times"/>
                <w:color w:val="000000"/>
              </w:rPr>
              <w:t>Target</w:t>
            </w:r>
            <w:r w:rsidRPr="0082371B">
              <w:rPr>
                <w:rFonts w:ascii="Times" w:hAnsi="Times"/>
                <w:color w:val="000000"/>
              </w:rPr>
              <w:t xml:space="preserve"> &gt; Indicator &gt; </w:t>
            </w:r>
            <w:r>
              <w:rPr>
                <w:rFonts w:ascii="Times" w:hAnsi="Times"/>
                <w:color w:val="000000"/>
              </w:rPr>
              <w:t>Limit</w:t>
            </w:r>
          </w:p>
        </w:tc>
        <w:tc>
          <w:tcPr>
            <w:tcW w:w="3931" w:type="dxa"/>
            <w:tcBorders>
              <w:top w:val="single" w:sz="12" w:space="0" w:color="auto"/>
            </w:tcBorders>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Environmental stochasticity negatively affecting spawning stock biomass</w:t>
            </w:r>
          </w:p>
        </w:tc>
        <w:tc>
          <w:tcPr>
            <w:tcW w:w="1443" w:type="dxa"/>
            <w:tcBorders>
              <w:top w:val="single" w:sz="12" w:space="0" w:color="auto"/>
            </w:tcBorders>
            <w:shd w:val="clear" w:color="auto" w:fill="FDE9D9" w:themeFill="accent6" w:themeFillTint="33"/>
          </w:tcPr>
          <w:p w:rsidR="00927849" w:rsidRPr="003F641B" w:rsidRDefault="00927849" w:rsidP="00927849">
            <w:pPr>
              <w:rPr>
                <w:rFonts w:ascii="Wingdings" w:hAnsi="Wingdings" w:cs="Arial"/>
                <w:color w:val="000000"/>
              </w:rPr>
            </w:pPr>
            <w:r w:rsidRPr="003F641B">
              <w:rPr>
                <w:rFonts w:ascii="Wingdings" w:hAnsi="Wingdings" w:cs="Arial"/>
                <w:color w:val="FFFF00"/>
                <w:sz w:val="72"/>
                <w:szCs w:val="72"/>
              </w:rPr>
              <w:t></w:t>
            </w:r>
          </w:p>
        </w:tc>
        <w:tc>
          <w:tcPr>
            <w:tcW w:w="4267" w:type="dxa"/>
            <w:tcBorders>
              <w:top w:val="single" w:sz="12" w:space="0" w:color="auto"/>
              <w:right w:val="single" w:sz="24" w:space="0" w:color="auto"/>
            </w:tcBorders>
            <w:shd w:val="clear" w:color="auto" w:fill="FDE9D9" w:themeFill="accent6" w:themeFillTint="33"/>
          </w:tcPr>
          <w:p w:rsidR="00927849" w:rsidRPr="0082371B" w:rsidRDefault="00927849" w:rsidP="00927849">
            <w:pPr>
              <w:pStyle w:val="ListParagraph"/>
              <w:numPr>
                <w:ilvl w:val="0"/>
                <w:numId w:val="37"/>
              </w:numPr>
              <w:rPr>
                <w:rFonts w:ascii="Times" w:hAnsi="Times"/>
                <w:color w:val="000000"/>
              </w:rPr>
            </w:pPr>
            <w:r w:rsidRPr="0082371B">
              <w:rPr>
                <w:rFonts w:ascii="Times" w:hAnsi="Times"/>
                <w:color w:val="000000"/>
              </w:rPr>
              <w:t>Consider precautionary management by making fisheries management controls more restrictive (i.e., increase TAC, increase allowable effort, add or modify certain controls, etc.)</w:t>
            </w:r>
          </w:p>
        </w:tc>
      </w:tr>
      <w:tr w:rsidR="00927849" w:rsidRPr="0082371B" w:rsidTr="00CC233B">
        <w:tc>
          <w:tcPr>
            <w:tcW w:w="1556" w:type="dxa"/>
            <w:vMerge/>
            <w:tcBorders>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1781" w:type="dxa"/>
            <w:vMerge/>
            <w:shd w:val="clear" w:color="auto" w:fill="FDE9D9" w:themeFill="accent6" w:themeFillTint="33"/>
            <w:vAlign w:val="center"/>
          </w:tcPr>
          <w:p w:rsidR="00927849" w:rsidRPr="0082371B" w:rsidRDefault="00927849" w:rsidP="00927849">
            <w:pPr>
              <w:rPr>
                <w:rFonts w:ascii="Times" w:hAnsi="Times"/>
                <w:color w:val="000000"/>
              </w:rPr>
            </w:pPr>
          </w:p>
        </w:tc>
        <w:tc>
          <w:tcPr>
            <w:tcW w:w="3931" w:type="dxa"/>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Change to less efficient gear type</w:t>
            </w:r>
          </w:p>
        </w:tc>
        <w:tc>
          <w:tcPr>
            <w:tcW w:w="1443" w:type="dxa"/>
            <w:shd w:val="clear" w:color="auto" w:fill="FDE9D9" w:themeFill="accent6" w:themeFillTint="33"/>
          </w:tcPr>
          <w:p w:rsidR="00927849" w:rsidRPr="003F641B" w:rsidRDefault="00927849" w:rsidP="00927849">
            <w:pPr>
              <w:rPr>
                <w:rFonts w:ascii="Wingdings" w:hAnsi="Wingdings" w:cs="Arial"/>
                <w:color w:val="008000"/>
              </w:rPr>
            </w:pPr>
            <w:r w:rsidRPr="003F641B">
              <w:rPr>
                <w:rFonts w:ascii="Wingdings" w:hAnsi="Wingdings" w:cs="Arial"/>
                <w:color w:val="008000"/>
                <w:sz w:val="72"/>
                <w:szCs w:val="72"/>
              </w:rPr>
              <w:t></w:t>
            </w:r>
          </w:p>
        </w:tc>
        <w:tc>
          <w:tcPr>
            <w:tcW w:w="4267" w:type="dxa"/>
            <w:tcBorders>
              <w:right w:val="single" w:sz="24" w:space="0" w:color="auto"/>
            </w:tcBorders>
            <w:shd w:val="clear" w:color="auto" w:fill="FDE9D9" w:themeFill="accent6" w:themeFillTint="33"/>
          </w:tcPr>
          <w:p w:rsidR="00927849" w:rsidRPr="0082371B" w:rsidRDefault="00927849" w:rsidP="00927849">
            <w:pPr>
              <w:pStyle w:val="ListParagraph"/>
              <w:numPr>
                <w:ilvl w:val="0"/>
                <w:numId w:val="52"/>
              </w:numPr>
              <w:rPr>
                <w:rFonts w:ascii="Times" w:hAnsi="Times"/>
                <w:color w:val="000000"/>
              </w:rPr>
            </w:pPr>
            <w:r w:rsidRPr="0082371B">
              <w:rPr>
                <w:rFonts w:ascii="Times" w:hAnsi="Times"/>
                <w:color w:val="000000"/>
              </w:rPr>
              <w:t xml:space="preserve">Make no changes to fisheries management controls </w:t>
            </w:r>
            <w:r w:rsidRPr="0082371B">
              <w:rPr>
                <w:rFonts w:ascii="Times" w:hAnsi="Times"/>
                <w:b/>
                <w:i/>
                <w:color w:val="000000"/>
              </w:rPr>
              <w:t>or</w:t>
            </w:r>
          </w:p>
          <w:p w:rsidR="00927849" w:rsidRPr="0082371B" w:rsidRDefault="00927849" w:rsidP="00927849">
            <w:pPr>
              <w:pStyle w:val="ListParagraph"/>
              <w:numPr>
                <w:ilvl w:val="0"/>
                <w:numId w:val="52"/>
              </w:numPr>
              <w:rPr>
                <w:rFonts w:ascii="Times" w:hAnsi="Times"/>
                <w:color w:val="000000"/>
              </w:rPr>
            </w:pPr>
            <w:r w:rsidRPr="0082371B">
              <w:rPr>
                <w:rFonts w:ascii="Times" w:hAnsi="Times"/>
                <w:color w:val="000000"/>
              </w:rPr>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927849" w:rsidRPr="0082371B" w:rsidTr="00CC233B">
        <w:tc>
          <w:tcPr>
            <w:tcW w:w="1556" w:type="dxa"/>
            <w:vMerge/>
            <w:tcBorders>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1781" w:type="dxa"/>
            <w:vMerge/>
            <w:shd w:val="clear" w:color="auto" w:fill="FDE9D9" w:themeFill="accent6" w:themeFillTint="33"/>
            <w:vAlign w:val="center"/>
          </w:tcPr>
          <w:p w:rsidR="00927849" w:rsidRPr="0082371B" w:rsidRDefault="00927849" w:rsidP="00927849">
            <w:pPr>
              <w:rPr>
                <w:rFonts w:ascii="Times" w:hAnsi="Times"/>
                <w:color w:val="000000"/>
              </w:rPr>
            </w:pPr>
          </w:p>
        </w:tc>
        <w:tc>
          <w:tcPr>
            <w:tcW w:w="3931" w:type="dxa"/>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Misreporting of effort; reported effort too high</w:t>
            </w:r>
          </w:p>
        </w:tc>
        <w:tc>
          <w:tcPr>
            <w:tcW w:w="1443" w:type="dxa"/>
            <w:shd w:val="clear" w:color="auto" w:fill="FDE9D9" w:themeFill="accent6" w:themeFillTint="33"/>
          </w:tcPr>
          <w:p w:rsidR="00927849" w:rsidRPr="003F641B" w:rsidRDefault="00927849" w:rsidP="00927849">
            <w:pPr>
              <w:rPr>
                <w:rFonts w:ascii="Wingdings" w:hAnsi="Wingdings" w:cs="Arial"/>
                <w:color w:val="008000"/>
                <w:sz w:val="72"/>
                <w:szCs w:val="72"/>
              </w:rPr>
            </w:pPr>
            <w:r w:rsidRPr="003F641B">
              <w:rPr>
                <w:rFonts w:ascii="Wingdings" w:hAnsi="Wingdings" w:cs="Arial"/>
                <w:color w:val="FF0000"/>
                <w:sz w:val="72"/>
                <w:szCs w:val="72"/>
              </w:rPr>
              <w:t></w:t>
            </w:r>
          </w:p>
        </w:tc>
        <w:tc>
          <w:tcPr>
            <w:tcW w:w="4267" w:type="dxa"/>
            <w:tcBorders>
              <w:right w:val="single" w:sz="24" w:space="0" w:color="auto"/>
            </w:tcBorders>
            <w:shd w:val="clear" w:color="auto" w:fill="FDE9D9" w:themeFill="accent6" w:themeFillTint="33"/>
          </w:tcPr>
          <w:p w:rsidR="00927849" w:rsidRPr="0082371B" w:rsidRDefault="00927849" w:rsidP="00927849">
            <w:pPr>
              <w:pStyle w:val="ListParagraph"/>
              <w:numPr>
                <w:ilvl w:val="0"/>
                <w:numId w:val="48"/>
              </w:numPr>
              <w:rPr>
                <w:rFonts w:ascii="Times" w:hAnsi="Times"/>
                <w:color w:val="000000"/>
              </w:rPr>
            </w:pPr>
            <w:r w:rsidRPr="0082371B">
              <w:rPr>
                <w:rFonts w:ascii="Times" w:hAnsi="Times"/>
                <w:color w:val="000000"/>
              </w:rPr>
              <w:t xml:space="preserve">Modify catch reporting protocols </w:t>
            </w:r>
            <w:r w:rsidRPr="0082371B">
              <w:rPr>
                <w:rFonts w:ascii="Times" w:hAnsi="Times"/>
                <w:b/>
                <w:i/>
                <w:color w:val="000000"/>
              </w:rPr>
              <w:t>and/or</w:t>
            </w:r>
          </w:p>
          <w:p w:rsidR="00927849" w:rsidRPr="0082371B" w:rsidRDefault="00927849" w:rsidP="00927849">
            <w:pPr>
              <w:pStyle w:val="ListParagraph"/>
              <w:numPr>
                <w:ilvl w:val="0"/>
                <w:numId w:val="48"/>
              </w:numPr>
              <w:rPr>
                <w:rFonts w:ascii="Times" w:hAnsi="Times"/>
                <w:color w:val="000000"/>
              </w:rPr>
            </w:pPr>
            <w:r w:rsidRPr="0082371B">
              <w:rPr>
                <w:rFonts w:ascii="Times" w:hAnsi="Times"/>
                <w:color w:val="000000"/>
              </w:rPr>
              <w:t xml:space="preserve">Perform social marketing dedicated towards increasing catch reporting compliance </w:t>
            </w:r>
            <w:r w:rsidRPr="0082371B">
              <w:rPr>
                <w:rFonts w:ascii="Times" w:hAnsi="Times"/>
                <w:b/>
                <w:i/>
                <w:color w:val="000000"/>
              </w:rPr>
              <w:t>and</w:t>
            </w:r>
          </w:p>
          <w:p w:rsidR="00927849" w:rsidRPr="0082371B" w:rsidRDefault="00927849" w:rsidP="00927849">
            <w:pPr>
              <w:pStyle w:val="ListParagraph"/>
              <w:numPr>
                <w:ilvl w:val="0"/>
                <w:numId w:val="48"/>
              </w:numPr>
              <w:rPr>
                <w:rFonts w:ascii="Times" w:hAnsi="Times"/>
                <w:color w:val="000000"/>
              </w:rPr>
            </w:pPr>
            <w:r w:rsidRPr="0082371B">
              <w:rPr>
                <w:rFonts w:ascii="Times" w:hAnsi="Times"/>
                <w:color w:val="000000"/>
              </w:rPr>
              <w:t>Consider precautionary management by making fisheries management controls more restrictive (i.e., increase TAC, increase allowable effort, add or modify certain controls, etc.)</w:t>
            </w:r>
          </w:p>
        </w:tc>
      </w:tr>
      <w:tr w:rsidR="00927849" w:rsidRPr="0082371B" w:rsidTr="00CC233B">
        <w:tc>
          <w:tcPr>
            <w:tcW w:w="1556" w:type="dxa"/>
            <w:vMerge/>
            <w:tcBorders>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1781" w:type="dxa"/>
            <w:vMerge/>
            <w:tcBorders>
              <w:bottom w:val="single" w:sz="12"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3931" w:type="dxa"/>
            <w:tcBorders>
              <w:bottom w:val="single" w:sz="12" w:space="0" w:color="auto"/>
            </w:tcBorders>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High fishing pressure negatively affecting spawning stock biomass</w:t>
            </w:r>
          </w:p>
        </w:tc>
        <w:tc>
          <w:tcPr>
            <w:tcW w:w="1443" w:type="dxa"/>
            <w:tcBorders>
              <w:bottom w:val="single" w:sz="12" w:space="0" w:color="auto"/>
            </w:tcBorders>
            <w:shd w:val="clear" w:color="auto" w:fill="FDE9D9" w:themeFill="accent6" w:themeFillTint="33"/>
          </w:tcPr>
          <w:p w:rsidR="00927849" w:rsidRPr="003F641B" w:rsidRDefault="00927849" w:rsidP="00927849">
            <w:pPr>
              <w:rPr>
                <w:rFonts w:ascii="Wingdings" w:hAnsi="Wingdings" w:cs="Arial"/>
                <w:color w:val="000000"/>
              </w:rPr>
            </w:pPr>
            <w:r w:rsidRPr="003F641B">
              <w:rPr>
                <w:rFonts w:ascii="Wingdings" w:hAnsi="Wingdings" w:cs="Arial"/>
                <w:color w:val="FF0000"/>
                <w:sz w:val="72"/>
                <w:szCs w:val="72"/>
              </w:rPr>
              <w:t></w:t>
            </w:r>
          </w:p>
        </w:tc>
        <w:tc>
          <w:tcPr>
            <w:tcW w:w="4267" w:type="dxa"/>
            <w:tcBorders>
              <w:bottom w:val="single" w:sz="12" w:space="0" w:color="auto"/>
              <w:right w:val="single" w:sz="24" w:space="0" w:color="auto"/>
            </w:tcBorders>
            <w:shd w:val="clear" w:color="auto" w:fill="FDE9D9" w:themeFill="accent6" w:themeFillTint="33"/>
          </w:tcPr>
          <w:p w:rsidR="00927849" w:rsidRPr="0082371B" w:rsidRDefault="00927849" w:rsidP="00927849">
            <w:pPr>
              <w:pStyle w:val="ListParagraph"/>
              <w:numPr>
                <w:ilvl w:val="0"/>
                <w:numId w:val="43"/>
              </w:numPr>
              <w:rPr>
                <w:rFonts w:ascii="Times" w:hAnsi="Times"/>
                <w:color w:val="000000"/>
              </w:rPr>
            </w:pPr>
            <w:r w:rsidRPr="0082371B">
              <w:rPr>
                <w:rFonts w:ascii="Times" w:hAnsi="Times"/>
                <w:color w:val="000000"/>
              </w:rPr>
              <w:t>Make fisheries management controls more restrictive (i.e., increase TAC, increase effort cap, add or modify certain controls, expand NTZ, etc.)</w:t>
            </w:r>
          </w:p>
        </w:tc>
      </w:tr>
      <w:tr w:rsidR="00927849" w:rsidRPr="0082371B" w:rsidTr="00CC233B">
        <w:tc>
          <w:tcPr>
            <w:tcW w:w="1556" w:type="dxa"/>
            <w:vMerge/>
            <w:tcBorders>
              <w:left w:val="single" w:sz="24" w:space="0" w:color="auto"/>
            </w:tcBorders>
            <w:shd w:val="clear" w:color="auto" w:fill="FDE9D9" w:themeFill="accent6" w:themeFillTint="33"/>
            <w:vAlign w:val="center"/>
          </w:tcPr>
          <w:p w:rsidR="00927849" w:rsidRPr="0082371B" w:rsidRDefault="00927849" w:rsidP="00927849">
            <w:pPr>
              <w:rPr>
                <w:rFonts w:ascii="Times" w:hAnsi="Times"/>
                <w:color w:val="000000"/>
              </w:rPr>
            </w:pPr>
          </w:p>
        </w:tc>
        <w:tc>
          <w:tcPr>
            <w:tcW w:w="1781" w:type="dxa"/>
            <w:tcBorders>
              <w:top w:val="single" w:sz="12" w:space="0" w:color="auto"/>
            </w:tcBorders>
            <w:shd w:val="clear" w:color="auto" w:fill="FDE9D9" w:themeFill="accent6" w:themeFillTint="33"/>
            <w:vAlign w:val="center"/>
          </w:tcPr>
          <w:p w:rsidR="00927849" w:rsidRPr="0082371B" w:rsidRDefault="00927849" w:rsidP="00927849">
            <w:pPr>
              <w:rPr>
                <w:rFonts w:ascii="Times" w:hAnsi="Times"/>
                <w:color w:val="000000"/>
              </w:rPr>
            </w:pPr>
            <w:r>
              <w:rPr>
                <w:rFonts w:ascii="Times" w:hAnsi="Times"/>
                <w:color w:val="000000"/>
              </w:rPr>
              <w:t>Limit</w:t>
            </w:r>
            <w:r w:rsidRPr="0082371B">
              <w:rPr>
                <w:rFonts w:ascii="Times" w:hAnsi="Times"/>
                <w:color w:val="000000"/>
              </w:rPr>
              <w:t xml:space="preserve"> &gt;= Indicator</w:t>
            </w:r>
          </w:p>
        </w:tc>
        <w:tc>
          <w:tcPr>
            <w:tcW w:w="3931" w:type="dxa"/>
            <w:tcBorders>
              <w:top w:val="single" w:sz="12" w:space="0" w:color="auto"/>
            </w:tcBorders>
            <w:shd w:val="clear" w:color="auto" w:fill="FDE9D9" w:themeFill="accent6" w:themeFillTint="33"/>
            <w:vAlign w:val="center"/>
          </w:tcPr>
          <w:p w:rsidR="00927849" w:rsidRPr="0082371B" w:rsidRDefault="00927849" w:rsidP="00927849">
            <w:pPr>
              <w:rPr>
                <w:rFonts w:ascii="Times" w:hAnsi="Times"/>
                <w:color w:val="000000"/>
              </w:rPr>
            </w:pPr>
            <w:r w:rsidRPr="0082371B">
              <w:rPr>
                <w:rFonts w:ascii="Times" w:hAnsi="Times"/>
                <w:color w:val="000000"/>
              </w:rPr>
              <w:t>High fishing pressure negatively affecting spawning stock biomass; fishery in danger of collapse</w:t>
            </w:r>
          </w:p>
        </w:tc>
        <w:tc>
          <w:tcPr>
            <w:tcW w:w="1443" w:type="dxa"/>
            <w:tcBorders>
              <w:top w:val="single" w:sz="12" w:space="0" w:color="auto"/>
            </w:tcBorders>
            <w:shd w:val="clear" w:color="auto" w:fill="FDE9D9" w:themeFill="accent6" w:themeFillTint="33"/>
          </w:tcPr>
          <w:p w:rsidR="00927849" w:rsidRPr="003F641B" w:rsidRDefault="00927849" w:rsidP="00927849">
            <w:pPr>
              <w:rPr>
                <w:rFonts w:ascii="Wingdings" w:hAnsi="Wingdings" w:cs="Arial"/>
                <w:color w:val="000000" w:themeColor="text1"/>
                <w:sz w:val="72"/>
                <w:szCs w:val="72"/>
              </w:rPr>
            </w:pPr>
            <w:r w:rsidRPr="003F641B">
              <w:rPr>
                <w:rFonts w:ascii="Wingdings" w:hAnsi="Wingdings" w:cs="Arial"/>
                <w:color w:val="000000" w:themeColor="text1"/>
                <w:sz w:val="72"/>
                <w:szCs w:val="72"/>
              </w:rPr>
              <w:t></w:t>
            </w:r>
          </w:p>
        </w:tc>
        <w:tc>
          <w:tcPr>
            <w:tcW w:w="4267" w:type="dxa"/>
            <w:tcBorders>
              <w:top w:val="single" w:sz="12" w:space="0" w:color="auto"/>
              <w:right w:val="single" w:sz="24" w:space="0" w:color="auto"/>
            </w:tcBorders>
            <w:shd w:val="clear" w:color="auto" w:fill="FDE9D9" w:themeFill="accent6" w:themeFillTint="33"/>
          </w:tcPr>
          <w:p w:rsidR="00927849" w:rsidRPr="0082371B" w:rsidRDefault="00927849" w:rsidP="00927849">
            <w:pPr>
              <w:pStyle w:val="ListParagraph"/>
              <w:numPr>
                <w:ilvl w:val="0"/>
                <w:numId w:val="5"/>
              </w:numPr>
              <w:rPr>
                <w:rFonts w:ascii="Times" w:hAnsi="Times"/>
                <w:color w:val="000000"/>
              </w:rPr>
            </w:pPr>
            <w:r w:rsidRPr="0082371B">
              <w:rPr>
                <w:rFonts w:ascii="Times" w:hAnsi="Times"/>
                <w:color w:val="000000"/>
              </w:rPr>
              <w:t xml:space="preserve">Close fishery </w:t>
            </w:r>
            <w:r w:rsidRPr="0082371B">
              <w:rPr>
                <w:rFonts w:ascii="Times" w:hAnsi="Times"/>
                <w:b/>
                <w:i/>
                <w:color w:val="000000"/>
              </w:rPr>
              <w:t>and</w:t>
            </w:r>
          </w:p>
          <w:p w:rsidR="00927849" w:rsidRPr="0082371B" w:rsidRDefault="00927849" w:rsidP="00927849">
            <w:pPr>
              <w:pStyle w:val="ListParagraph"/>
              <w:numPr>
                <w:ilvl w:val="0"/>
                <w:numId w:val="5"/>
              </w:numPr>
              <w:rPr>
                <w:rFonts w:ascii="Times" w:hAnsi="Times"/>
                <w:color w:val="000000"/>
              </w:rPr>
            </w:pPr>
            <w:r w:rsidRPr="0082371B">
              <w:rPr>
                <w:rFonts w:ascii="Times" w:hAnsi="Times"/>
                <w:color w:val="000000"/>
              </w:rPr>
              <w:t>Implement fishery recovery plan</w:t>
            </w:r>
          </w:p>
        </w:tc>
      </w:tr>
      <w:tr w:rsidR="00927849" w:rsidRPr="0082371B" w:rsidTr="00CC233B">
        <w:tc>
          <w:tcPr>
            <w:tcW w:w="1556" w:type="dxa"/>
            <w:vMerge w:val="restart"/>
            <w:tcBorders>
              <w:top w:val="single" w:sz="24" w:space="0" w:color="auto"/>
              <w:left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r w:rsidRPr="0082371B">
              <w:rPr>
                <w:rFonts w:ascii="Times" w:hAnsi="Times"/>
                <w:color w:val="000000"/>
              </w:rPr>
              <w:lastRenderedPageBreak/>
              <w:t>Previous Year’s Total Landings</w:t>
            </w:r>
          </w:p>
        </w:tc>
        <w:tc>
          <w:tcPr>
            <w:tcW w:w="1781" w:type="dxa"/>
            <w:vMerge w:val="restart"/>
            <w:tcBorders>
              <w:top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r w:rsidRPr="0082371B">
              <w:rPr>
                <w:rFonts w:ascii="Times" w:hAnsi="Times"/>
                <w:color w:val="000000"/>
              </w:rPr>
              <w:t xml:space="preserve">Indicator &gt;= </w:t>
            </w:r>
            <w:r>
              <w:rPr>
                <w:rFonts w:ascii="Times" w:hAnsi="Times"/>
                <w:color w:val="000000"/>
              </w:rPr>
              <w:t>Target</w:t>
            </w:r>
          </w:p>
        </w:tc>
        <w:tc>
          <w:tcPr>
            <w:tcW w:w="3931" w:type="dxa"/>
            <w:tcBorders>
              <w:top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r w:rsidRPr="0082371B">
              <w:rPr>
                <w:rFonts w:ascii="Times" w:hAnsi="Times"/>
                <w:color w:val="000000"/>
              </w:rPr>
              <w:t>Fishing pressure appropriate for maintaining or improving spawning stock biomass</w:t>
            </w:r>
          </w:p>
        </w:tc>
        <w:tc>
          <w:tcPr>
            <w:tcW w:w="1443" w:type="dxa"/>
            <w:tcBorders>
              <w:top w:val="single" w:sz="24" w:space="0" w:color="auto"/>
            </w:tcBorders>
            <w:shd w:val="clear" w:color="auto" w:fill="DAEEF3" w:themeFill="accent5" w:themeFillTint="33"/>
          </w:tcPr>
          <w:p w:rsidR="00927849" w:rsidRPr="003F641B" w:rsidRDefault="00927849" w:rsidP="00927849">
            <w:pPr>
              <w:rPr>
                <w:rFonts w:ascii="Wingdings" w:hAnsi="Wingdings" w:cs="Arial"/>
                <w:color w:val="000000"/>
              </w:rPr>
            </w:pPr>
            <w:r w:rsidRPr="003F641B">
              <w:rPr>
                <w:rFonts w:ascii="Wingdings" w:hAnsi="Wingdings" w:cs="Arial"/>
                <w:color w:val="008000"/>
                <w:sz w:val="72"/>
                <w:szCs w:val="72"/>
              </w:rPr>
              <w:t></w:t>
            </w:r>
          </w:p>
        </w:tc>
        <w:tc>
          <w:tcPr>
            <w:tcW w:w="4267" w:type="dxa"/>
            <w:tcBorders>
              <w:top w:val="single" w:sz="24" w:space="0" w:color="auto"/>
              <w:right w:val="single" w:sz="24" w:space="0" w:color="auto"/>
            </w:tcBorders>
            <w:shd w:val="clear" w:color="auto" w:fill="DAEEF3" w:themeFill="accent5" w:themeFillTint="33"/>
          </w:tcPr>
          <w:p w:rsidR="00927849" w:rsidRPr="0082371B" w:rsidRDefault="00927849" w:rsidP="00927849">
            <w:pPr>
              <w:pStyle w:val="ListParagraph"/>
              <w:numPr>
                <w:ilvl w:val="0"/>
                <w:numId w:val="13"/>
              </w:numPr>
              <w:rPr>
                <w:rFonts w:ascii="Times" w:hAnsi="Times"/>
                <w:color w:val="000000"/>
              </w:rPr>
            </w:pPr>
            <w:r w:rsidRPr="0082371B">
              <w:rPr>
                <w:rFonts w:ascii="Times" w:hAnsi="Times"/>
                <w:color w:val="000000"/>
              </w:rPr>
              <w:t xml:space="preserve">Make no changes to fisheries management controls </w:t>
            </w:r>
            <w:r w:rsidRPr="0082371B">
              <w:rPr>
                <w:rFonts w:ascii="Times" w:hAnsi="Times"/>
                <w:b/>
                <w:i/>
                <w:color w:val="000000"/>
              </w:rPr>
              <w:t>or</w:t>
            </w:r>
          </w:p>
          <w:p w:rsidR="00927849" w:rsidRPr="0082371B" w:rsidRDefault="00927849" w:rsidP="00927849">
            <w:pPr>
              <w:pStyle w:val="ListParagraph"/>
              <w:numPr>
                <w:ilvl w:val="0"/>
                <w:numId w:val="13"/>
              </w:numPr>
              <w:rPr>
                <w:rFonts w:ascii="Times" w:hAnsi="Times"/>
                <w:color w:val="000000"/>
              </w:rPr>
            </w:pPr>
            <w:r w:rsidRPr="0082371B">
              <w:rPr>
                <w:rFonts w:ascii="Times" w:hAnsi="Times"/>
                <w:color w:val="000000"/>
              </w:rPr>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927849" w:rsidRPr="0082371B" w:rsidTr="00CC233B">
        <w:tc>
          <w:tcPr>
            <w:tcW w:w="1556" w:type="dxa"/>
            <w:vMerge/>
            <w:tcBorders>
              <w:top w:val="single" w:sz="24" w:space="0" w:color="auto"/>
              <w:left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p>
        </w:tc>
        <w:tc>
          <w:tcPr>
            <w:tcW w:w="1781" w:type="dxa"/>
            <w:vMerge/>
            <w:shd w:val="clear" w:color="auto" w:fill="DAEEF3" w:themeFill="accent5" w:themeFillTint="33"/>
            <w:vAlign w:val="center"/>
          </w:tcPr>
          <w:p w:rsidR="00927849" w:rsidRPr="0082371B" w:rsidRDefault="00927849" w:rsidP="00927849">
            <w:pPr>
              <w:rPr>
                <w:rFonts w:ascii="Times" w:hAnsi="Times"/>
                <w:color w:val="000000"/>
              </w:rPr>
            </w:pPr>
          </w:p>
        </w:tc>
        <w:tc>
          <w:tcPr>
            <w:tcW w:w="3931" w:type="dxa"/>
            <w:tcBorders>
              <w:top w:val="single" w:sz="2" w:space="0" w:color="auto"/>
            </w:tcBorders>
            <w:shd w:val="clear" w:color="auto" w:fill="DAEEF3" w:themeFill="accent5" w:themeFillTint="33"/>
            <w:vAlign w:val="center"/>
          </w:tcPr>
          <w:p w:rsidR="00927849" w:rsidRPr="0082371B" w:rsidRDefault="00927849" w:rsidP="00927849">
            <w:pPr>
              <w:rPr>
                <w:rFonts w:ascii="Times" w:hAnsi="Times"/>
                <w:color w:val="000000"/>
              </w:rPr>
            </w:pPr>
            <w:r w:rsidRPr="0082371B">
              <w:rPr>
                <w:rFonts w:ascii="Times" w:hAnsi="Times"/>
                <w:color w:val="000000"/>
              </w:rPr>
              <w:t>Fishing effort increased last year</w:t>
            </w:r>
          </w:p>
        </w:tc>
        <w:tc>
          <w:tcPr>
            <w:tcW w:w="1443" w:type="dxa"/>
            <w:tcBorders>
              <w:top w:val="single" w:sz="2" w:space="0" w:color="auto"/>
            </w:tcBorders>
            <w:shd w:val="clear" w:color="auto" w:fill="DAEEF3" w:themeFill="accent5" w:themeFillTint="33"/>
          </w:tcPr>
          <w:p w:rsidR="00927849" w:rsidRPr="003F641B" w:rsidRDefault="00927849" w:rsidP="00927849">
            <w:pPr>
              <w:rPr>
                <w:rFonts w:ascii="Wingdings" w:hAnsi="Wingdings" w:cs="Arial"/>
                <w:color w:val="000000"/>
              </w:rPr>
            </w:pPr>
            <w:r w:rsidRPr="003F641B">
              <w:rPr>
                <w:rFonts w:ascii="Wingdings" w:hAnsi="Wingdings" w:cs="Arial"/>
                <w:color w:val="FFFF00"/>
                <w:sz w:val="72"/>
                <w:szCs w:val="72"/>
              </w:rPr>
              <w:t></w:t>
            </w:r>
          </w:p>
        </w:tc>
        <w:tc>
          <w:tcPr>
            <w:tcW w:w="4267" w:type="dxa"/>
            <w:tcBorders>
              <w:top w:val="single" w:sz="2" w:space="0" w:color="auto"/>
              <w:right w:val="single" w:sz="24" w:space="0" w:color="auto"/>
            </w:tcBorders>
            <w:shd w:val="clear" w:color="auto" w:fill="DAEEF3" w:themeFill="accent5" w:themeFillTint="33"/>
          </w:tcPr>
          <w:p w:rsidR="00927849" w:rsidRPr="0082371B" w:rsidRDefault="00927849" w:rsidP="00927849">
            <w:pPr>
              <w:pStyle w:val="ListParagraph"/>
              <w:numPr>
                <w:ilvl w:val="0"/>
                <w:numId w:val="51"/>
              </w:numPr>
              <w:rPr>
                <w:rFonts w:ascii="Times" w:hAnsi="Times"/>
                <w:color w:val="000000"/>
              </w:rPr>
            </w:pPr>
            <w:r w:rsidRPr="0082371B">
              <w:rPr>
                <w:rFonts w:ascii="Times" w:hAnsi="Times"/>
                <w:color w:val="000000"/>
              </w:rPr>
              <w:t>Consider precautionary management by making fisheries management controls more restrictive (i.e., increase TAC, increase allowable effort, add or modify certain controls, etc.)</w:t>
            </w:r>
          </w:p>
        </w:tc>
      </w:tr>
      <w:tr w:rsidR="00927849" w:rsidRPr="0082371B" w:rsidTr="00CC233B">
        <w:tc>
          <w:tcPr>
            <w:tcW w:w="1556" w:type="dxa"/>
            <w:vMerge/>
            <w:tcBorders>
              <w:top w:val="single" w:sz="24" w:space="0" w:color="auto"/>
              <w:left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p>
        </w:tc>
        <w:tc>
          <w:tcPr>
            <w:tcW w:w="1781" w:type="dxa"/>
            <w:vMerge/>
            <w:shd w:val="clear" w:color="auto" w:fill="DAEEF3" w:themeFill="accent5" w:themeFillTint="33"/>
            <w:vAlign w:val="center"/>
          </w:tcPr>
          <w:p w:rsidR="00927849" w:rsidRPr="0082371B" w:rsidRDefault="00927849" w:rsidP="00927849">
            <w:pPr>
              <w:rPr>
                <w:rFonts w:ascii="Times" w:hAnsi="Times"/>
                <w:color w:val="000000"/>
              </w:rPr>
            </w:pPr>
          </w:p>
        </w:tc>
        <w:tc>
          <w:tcPr>
            <w:tcW w:w="3931" w:type="dxa"/>
            <w:tcBorders>
              <w:top w:val="single" w:sz="2" w:space="0" w:color="auto"/>
            </w:tcBorders>
            <w:shd w:val="clear" w:color="auto" w:fill="DAEEF3" w:themeFill="accent5" w:themeFillTint="33"/>
            <w:vAlign w:val="center"/>
          </w:tcPr>
          <w:p w:rsidR="00927849" w:rsidRPr="0082371B" w:rsidRDefault="00927849" w:rsidP="00927849">
            <w:pPr>
              <w:rPr>
                <w:rFonts w:ascii="Times" w:hAnsi="Times"/>
                <w:color w:val="000000"/>
              </w:rPr>
            </w:pPr>
            <w:r w:rsidRPr="0082371B">
              <w:rPr>
                <w:rFonts w:ascii="Times" w:hAnsi="Times"/>
                <w:color w:val="000000"/>
              </w:rPr>
              <w:t>Misreporting of landings; reported catch too high</w:t>
            </w:r>
          </w:p>
        </w:tc>
        <w:tc>
          <w:tcPr>
            <w:tcW w:w="1443" w:type="dxa"/>
            <w:tcBorders>
              <w:top w:val="single" w:sz="2" w:space="0" w:color="auto"/>
            </w:tcBorders>
            <w:shd w:val="clear" w:color="auto" w:fill="DAEEF3" w:themeFill="accent5" w:themeFillTint="33"/>
          </w:tcPr>
          <w:p w:rsidR="00927849" w:rsidRPr="003F641B" w:rsidRDefault="00927849" w:rsidP="00927849">
            <w:pPr>
              <w:rPr>
                <w:rFonts w:ascii="Wingdings" w:hAnsi="Wingdings" w:cs="Arial"/>
                <w:color w:val="FFFF00"/>
                <w:sz w:val="72"/>
                <w:szCs w:val="72"/>
              </w:rPr>
            </w:pPr>
            <w:r w:rsidRPr="003F641B">
              <w:rPr>
                <w:rFonts w:ascii="Wingdings" w:hAnsi="Wingdings" w:cs="Arial"/>
                <w:color w:val="FF0000"/>
                <w:sz w:val="72"/>
                <w:szCs w:val="72"/>
              </w:rPr>
              <w:t></w:t>
            </w:r>
          </w:p>
        </w:tc>
        <w:tc>
          <w:tcPr>
            <w:tcW w:w="4267" w:type="dxa"/>
            <w:tcBorders>
              <w:top w:val="single" w:sz="2" w:space="0" w:color="auto"/>
              <w:right w:val="single" w:sz="24" w:space="0" w:color="auto"/>
            </w:tcBorders>
            <w:shd w:val="clear" w:color="auto" w:fill="DAEEF3" w:themeFill="accent5" w:themeFillTint="33"/>
          </w:tcPr>
          <w:p w:rsidR="00927849" w:rsidRPr="0082371B" w:rsidRDefault="00927849" w:rsidP="00927849">
            <w:pPr>
              <w:pStyle w:val="ListParagraph"/>
              <w:numPr>
                <w:ilvl w:val="0"/>
                <w:numId w:val="49"/>
              </w:numPr>
              <w:rPr>
                <w:rFonts w:ascii="Times" w:hAnsi="Times"/>
                <w:color w:val="000000"/>
              </w:rPr>
            </w:pPr>
            <w:r w:rsidRPr="0082371B">
              <w:rPr>
                <w:rFonts w:ascii="Times" w:hAnsi="Times"/>
                <w:color w:val="000000"/>
              </w:rPr>
              <w:t xml:space="preserve">Modify catch reporting protocols </w:t>
            </w:r>
            <w:r w:rsidRPr="0082371B">
              <w:rPr>
                <w:rFonts w:ascii="Times" w:hAnsi="Times"/>
                <w:b/>
                <w:i/>
                <w:color w:val="000000"/>
              </w:rPr>
              <w:t>and/or</w:t>
            </w:r>
          </w:p>
          <w:p w:rsidR="00927849" w:rsidRPr="0082371B" w:rsidRDefault="00927849" w:rsidP="00927849">
            <w:pPr>
              <w:pStyle w:val="ListParagraph"/>
              <w:numPr>
                <w:ilvl w:val="0"/>
                <w:numId w:val="49"/>
              </w:numPr>
              <w:rPr>
                <w:rFonts w:ascii="Times" w:hAnsi="Times"/>
                <w:color w:val="000000"/>
              </w:rPr>
            </w:pPr>
            <w:r w:rsidRPr="0082371B">
              <w:rPr>
                <w:rFonts w:ascii="Times" w:hAnsi="Times"/>
                <w:color w:val="000000"/>
              </w:rPr>
              <w:t xml:space="preserve">Perform social marketing dedicated towards increasing catch reporting compliance </w:t>
            </w:r>
            <w:r w:rsidRPr="0082371B">
              <w:rPr>
                <w:rFonts w:ascii="Times" w:hAnsi="Times"/>
                <w:b/>
                <w:i/>
                <w:color w:val="000000"/>
              </w:rPr>
              <w:t>and</w:t>
            </w:r>
          </w:p>
          <w:p w:rsidR="00927849" w:rsidRPr="0082371B" w:rsidRDefault="00927849" w:rsidP="00927849">
            <w:pPr>
              <w:pStyle w:val="ListParagraph"/>
              <w:numPr>
                <w:ilvl w:val="0"/>
                <w:numId w:val="49"/>
              </w:numPr>
              <w:rPr>
                <w:rFonts w:ascii="Times" w:hAnsi="Times"/>
                <w:color w:val="000000"/>
              </w:rPr>
            </w:pPr>
            <w:r w:rsidRPr="0082371B">
              <w:rPr>
                <w:rFonts w:ascii="Times" w:hAnsi="Times"/>
                <w:color w:val="000000"/>
              </w:rPr>
              <w:t>Consider precautionary management by making fisheries management controls more restrictive (i.e., decrease TAC, decrease allowable effort, add or modify certain controls, etc.)</w:t>
            </w:r>
          </w:p>
        </w:tc>
      </w:tr>
      <w:tr w:rsidR="00927849" w:rsidRPr="0082371B" w:rsidTr="00CC233B">
        <w:tc>
          <w:tcPr>
            <w:tcW w:w="1556" w:type="dxa"/>
            <w:vMerge/>
            <w:tcBorders>
              <w:left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p>
        </w:tc>
        <w:tc>
          <w:tcPr>
            <w:tcW w:w="1781" w:type="dxa"/>
            <w:vMerge w:val="restart"/>
            <w:shd w:val="clear" w:color="auto" w:fill="DAEEF3" w:themeFill="accent5" w:themeFillTint="33"/>
            <w:vAlign w:val="center"/>
          </w:tcPr>
          <w:p w:rsidR="00927849" w:rsidRPr="0082371B" w:rsidRDefault="00927849" w:rsidP="00927849">
            <w:pPr>
              <w:rPr>
                <w:rFonts w:ascii="Times" w:hAnsi="Times"/>
                <w:color w:val="000000"/>
              </w:rPr>
            </w:pPr>
            <w:r>
              <w:rPr>
                <w:rFonts w:ascii="Times" w:hAnsi="Times"/>
                <w:color w:val="000000"/>
              </w:rPr>
              <w:t>Target</w:t>
            </w:r>
            <w:r w:rsidRPr="0082371B">
              <w:rPr>
                <w:rFonts w:ascii="Times" w:hAnsi="Times"/>
                <w:color w:val="000000"/>
              </w:rPr>
              <w:t xml:space="preserve"> &gt; Indicator &gt; </w:t>
            </w:r>
            <w:r>
              <w:rPr>
                <w:rFonts w:ascii="Times" w:hAnsi="Times"/>
                <w:color w:val="000000"/>
              </w:rPr>
              <w:t>Limit</w:t>
            </w:r>
          </w:p>
        </w:tc>
        <w:tc>
          <w:tcPr>
            <w:tcW w:w="3931" w:type="dxa"/>
            <w:shd w:val="clear" w:color="auto" w:fill="DAEEF3" w:themeFill="accent5" w:themeFillTint="33"/>
            <w:vAlign w:val="center"/>
          </w:tcPr>
          <w:p w:rsidR="00927849" w:rsidRPr="0082371B" w:rsidRDefault="00927849" w:rsidP="00927849">
            <w:pPr>
              <w:rPr>
                <w:rFonts w:ascii="Times" w:hAnsi="Times"/>
                <w:color w:val="000000"/>
              </w:rPr>
            </w:pPr>
            <w:r w:rsidRPr="0082371B">
              <w:rPr>
                <w:rFonts w:ascii="Times" w:hAnsi="Times"/>
                <w:color w:val="000000"/>
              </w:rPr>
              <w:t>High fishing pressure negatively affecting spawning stock biomass</w:t>
            </w:r>
          </w:p>
        </w:tc>
        <w:tc>
          <w:tcPr>
            <w:tcW w:w="1443" w:type="dxa"/>
            <w:shd w:val="clear" w:color="auto" w:fill="DAEEF3" w:themeFill="accent5" w:themeFillTint="33"/>
          </w:tcPr>
          <w:p w:rsidR="00927849" w:rsidRPr="003F641B" w:rsidRDefault="00927849" w:rsidP="00927849">
            <w:pPr>
              <w:rPr>
                <w:rFonts w:ascii="Wingdings" w:hAnsi="Wingdings" w:cs="Arial"/>
                <w:color w:val="000000"/>
              </w:rPr>
            </w:pPr>
            <w:r w:rsidRPr="003F641B">
              <w:rPr>
                <w:rFonts w:ascii="Wingdings" w:hAnsi="Wingdings" w:cs="Arial"/>
                <w:color w:val="FF0000"/>
                <w:sz w:val="72"/>
                <w:szCs w:val="72"/>
              </w:rPr>
              <w:t></w:t>
            </w:r>
          </w:p>
        </w:tc>
        <w:tc>
          <w:tcPr>
            <w:tcW w:w="4267" w:type="dxa"/>
            <w:tcBorders>
              <w:right w:val="single" w:sz="24" w:space="0" w:color="auto"/>
            </w:tcBorders>
            <w:shd w:val="clear" w:color="auto" w:fill="DAEEF3" w:themeFill="accent5" w:themeFillTint="33"/>
          </w:tcPr>
          <w:p w:rsidR="00927849" w:rsidRPr="0082371B" w:rsidRDefault="00927849" w:rsidP="00927849">
            <w:pPr>
              <w:pStyle w:val="ListParagraph"/>
              <w:numPr>
                <w:ilvl w:val="0"/>
                <w:numId w:val="44"/>
              </w:numPr>
              <w:rPr>
                <w:rFonts w:ascii="Times" w:hAnsi="Times"/>
                <w:color w:val="000000"/>
              </w:rPr>
            </w:pPr>
            <w:r w:rsidRPr="0082371B">
              <w:rPr>
                <w:rFonts w:ascii="Times" w:hAnsi="Times"/>
                <w:color w:val="000000"/>
              </w:rPr>
              <w:t xml:space="preserve">Make fisheries management controls more restrictive (i.e., decrease TAC, </w:t>
            </w:r>
            <w:r w:rsidRPr="0082371B">
              <w:rPr>
                <w:rFonts w:ascii="Times" w:hAnsi="Times"/>
                <w:color w:val="000000"/>
              </w:rPr>
              <w:lastRenderedPageBreak/>
              <w:t>decrease effort cap, add or modify certain controls, expand NTZ, etc.)</w:t>
            </w:r>
          </w:p>
        </w:tc>
      </w:tr>
      <w:tr w:rsidR="00927849" w:rsidRPr="0082371B" w:rsidTr="00CC233B">
        <w:tc>
          <w:tcPr>
            <w:tcW w:w="1556" w:type="dxa"/>
            <w:vMerge/>
            <w:tcBorders>
              <w:left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p>
        </w:tc>
        <w:tc>
          <w:tcPr>
            <w:tcW w:w="1781" w:type="dxa"/>
            <w:vMerge/>
            <w:shd w:val="clear" w:color="auto" w:fill="DAEEF3" w:themeFill="accent5" w:themeFillTint="33"/>
            <w:vAlign w:val="center"/>
          </w:tcPr>
          <w:p w:rsidR="00927849" w:rsidRPr="0082371B" w:rsidRDefault="00927849" w:rsidP="00927849">
            <w:pPr>
              <w:rPr>
                <w:rFonts w:ascii="Times" w:hAnsi="Times"/>
                <w:color w:val="000000"/>
              </w:rPr>
            </w:pPr>
          </w:p>
        </w:tc>
        <w:tc>
          <w:tcPr>
            <w:tcW w:w="3931" w:type="dxa"/>
            <w:shd w:val="clear" w:color="auto" w:fill="DAEEF3" w:themeFill="accent5" w:themeFillTint="33"/>
            <w:vAlign w:val="center"/>
          </w:tcPr>
          <w:p w:rsidR="00927849" w:rsidRPr="0082371B" w:rsidRDefault="00927849" w:rsidP="00927849">
            <w:pPr>
              <w:rPr>
                <w:rFonts w:ascii="Times" w:hAnsi="Times"/>
                <w:color w:val="000000"/>
              </w:rPr>
            </w:pPr>
            <w:r w:rsidRPr="0082371B">
              <w:rPr>
                <w:rFonts w:ascii="Times" w:hAnsi="Times"/>
                <w:color w:val="000000"/>
              </w:rPr>
              <w:t>Fishing effort decreased last year</w:t>
            </w:r>
          </w:p>
        </w:tc>
        <w:tc>
          <w:tcPr>
            <w:tcW w:w="1443" w:type="dxa"/>
            <w:shd w:val="clear" w:color="auto" w:fill="DAEEF3" w:themeFill="accent5" w:themeFillTint="33"/>
          </w:tcPr>
          <w:p w:rsidR="00927849" w:rsidRPr="003F641B" w:rsidRDefault="00927849" w:rsidP="00927849">
            <w:pPr>
              <w:rPr>
                <w:rFonts w:ascii="Wingdings" w:hAnsi="Wingdings" w:cs="Arial"/>
                <w:color w:val="FF0000"/>
                <w:sz w:val="72"/>
                <w:szCs w:val="72"/>
              </w:rPr>
            </w:pPr>
            <w:r w:rsidRPr="003F641B">
              <w:rPr>
                <w:rFonts w:ascii="Wingdings" w:hAnsi="Wingdings" w:cs="Arial"/>
                <w:color w:val="008000"/>
                <w:sz w:val="72"/>
                <w:szCs w:val="72"/>
              </w:rPr>
              <w:t></w:t>
            </w:r>
          </w:p>
        </w:tc>
        <w:tc>
          <w:tcPr>
            <w:tcW w:w="4267" w:type="dxa"/>
            <w:tcBorders>
              <w:right w:val="single" w:sz="24" w:space="0" w:color="auto"/>
            </w:tcBorders>
            <w:shd w:val="clear" w:color="auto" w:fill="DAEEF3" w:themeFill="accent5" w:themeFillTint="33"/>
          </w:tcPr>
          <w:p w:rsidR="00927849" w:rsidRPr="0082371B" w:rsidRDefault="00927849" w:rsidP="00927849">
            <w:pPr>
              <w:pStyle w:val="ListParagraph"/>
              <w:numPr>
                <w:ilvl w:val="0"/>
                <w:numId w:val="16"/>
              </w:numPr>
              <w:rPr>
                <w:rFonts w:ascii="Times" w:hAnsi="Times"/>
                <w:color w:val="000000"/>
              </w:rPr>
            </w:pPr>
            <w:r w:rsidRPr="0082371B">
              <w:rPr>
                <w:rFonts w:ascii="Times" w:hAnsi="Times"/>
                <w:color w:val="000000"/>
              </w:rPr>
              <w:t xml:space="preserve">Make no changes to fisheries management controls </w:t>
            </w:r>
            <w:r w:rsidRPr="0082371B">
              <w:rPr>
                <w:rFonts w:ascii="Times" w:hAnsi="Times"/>
                <w:b/>
                <w:i/>
                <w:color w:val="000000"/>
              </w:rPr>
              <w:t>or</w:t>
            </w:r>
          </w:p>
          <w:p w:rsidR="00927849" w:rsidRPr="0082371B" w:rsidRDefault="00927849" w:rsidP="00927849">
            <w:pPr>
              <w:pStyle w:val="ListParagraph"/>
              <w:numPr>
                <w:ilvl w:val="0"/>
                <w:numId w:val="16"/>
              </w:numPr>
              <w:rPr>
                <w:rFonts w:ascii="Times" w:hAnsi="Times"/>
                <w:color w:val="000000"/>
              </w:rPr>
            </w:pPr>
            <w:r w:rsidRPr="0082371B">
              <w:rPr>
                <w:rFonts w:ascii="Times" w:hAnsi="Times"/>
                <w:color w:val="000000"/>
              </w:rPr>
              <w:t>If trends have persisted for more than one year and there is no reason to believe precautionary management is necessary, make fisheries management controls less restrictive (i.e., increase TAC, increase allowable effort, remove or modify certain controls, etc.)</w:t>
            </w:r>
          </w:p>
        </w:tc>
      </w:tr>
      <w:tr w:rsidR="00927849" w:rsidRPr="0082371B" w:rsidTr="00CC233B">
        <w:tc>
          <w:tcPr>
            <w:tcW w:w="1556" w:type="dxa"/>
            <w:vMerge/>
            <w:tcBorders>
              <w:left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p>
        </w:tc>
        <w:tc>
          <w:tcPr>
            <w:tcW w:w="1781" w:type="dxa"/>
            <w:vMerge/>
            <w:shd w:val="clear" w:color="auto" w:fill="DAEEF3" w:themeFill="accent5" w:themeFillTint="33"/>
            <w:vAlign w:val="center"/>
          </w:tcPr>
          <w:p w:rsidR="00927849" w:rsidRPr="0082371B" w:rsidRDefault="00927849" w:rsidP="00927849">
            <w:pPr>
              <w:rPr>
                <w:rFonts w:ascii="Times" w:hAnsi="Times"/>
                <w:color w:val="000000"/>
              </w:rPr>
            </w:pPr>
          </w:p>
        </w:tc>
        <w:tc>
          <w:tcPr>
            <w:tcW w:w="3931" w:type="dxa"/>
            <w:shd w:val="clear" w:color="auto" w:fill="DAEEF3" w:themeFill="accent5" w:themeFillTint="33"/>
            <w:vAlign w:val="center"/>
          </w:tcPr>
          <w:p w:rsidR="00927849" w:rsidRPr="0082371B" w:rsidRDefault="00927849" w:rsidP="00927849">
            <w:pPr>
              <w:rPr>
                <w:rFonts w:ascii="Times" w:hAnsi="Times"/>
                <w:color w:val="000000"/>
              </w:rPr>
            </w:pPr>
            <w:r w:rsidRPr="0082371B">
              <w:rPr>
                <w:rFonts w:ascii="Times" w:hAnsi="Times"/>
                <w:color w:val="000000"/>
              </w:rPr>
              <w:t>Misreporting of landings; reported catch too low</w:t>
            </w:r>
          </w:p>
        </w:tc>
        <w:tc>
          <w:tcPr>
            <w:tcW w:w="1443" w:type="dxa"/>
            <w:shd w:val="clear" w:color="auto" w:fill="DAEEF3" w:themeFill="accent5" w:themeFillTint="33"/>
          </w:tcPr>
          <w:p w:rsidR="00927849" w:rsidRPr="003F641B" w:rsidRDefault="00927849" w:rsidP="00927849">
            <w:pPr>
              <w:rPr>
                <w:rFonts w:ascii="Wingdings" w:hAnsi="Wingdings" w:cs="Arial"/>
                <w:color w:val="000000"/>
              </w:rPr>
            </w:pPr>
            <w:r w:rsidRPr="003F641B">
              <w:rPr>
                <w:rFonts w:ascii="Wingdings" w:hAnsi="Wingdings" w:cs="Arial"/>
                <w:color w:val="FF0000"/>
                <w:sz w:val="72"/>
                <w:szCs w:val="72"/>
              </w:rPr>
              <w:t></w:t>
            </w:r>
          </w:p>
        </w:tc>
        <w:tc>
          <w:tcPr>
            <w:tcW w:w="4267" w:type="dxa"/>
            <w:tcBorders>
              <w:right w:val="single" w:sz="24" w:space="0" w:color="auto"/>
            </w:tcBorders>
            <w:shd w:val="clear" w:color="auto" w:fill="DAEEF3" w:themeFill="accent5" w:themeFillTint="33"/>
          </w:tcPr>
          <w:p w:rsidR="00927849" w:rsidRPr="0082371B" w:rsidRDefault="00927849" w:rsidP="00927849">
            <w:pPr>
              <w:pStyle w:val="ListParagraph"/>
              <w:numPr>
                <w:ilvl w:val="0"/>
                <w:numId w:val="50"/>
              </w:numPr>
              <w:rPr>
                <w:rFonts w:ascii="Times" w:hAnsi="Times"/>
                <w:color w:val="000000"/>
              </w:rPr>
            </w:pPr>
            <w:r w:rsidRPr="0082371B">
              <w:rPr>
                <w:rFonts w:ascii="Times" w:hAnsi="Times"/>
                <w:color w:val="000000"/>
              </w:rPr>
              <w:t xml:space="preserve">Modify catch reporting protocols </w:t>
            </w:r>
            <w:r w:rsidRPr="0082371B">
              <w:rPr>
                <w:rFonts w:ascii="Times" w:hAnsi="Times"/>
                <w:b/>
                <w:i/>
                <w:color w:val="000000"/>
              </w:rPr>
              <w:t>and/or</w:t>
            </w:r>
          </w:p>
          <w:p w:rsidR="00927849" w:rsidRPr="0082371B" w:rsidRDefault="00927849" w:rsidP="00927849">
            <w:pPr>
              <w:pStyle w:val="ListParagraph"/>
              <w:numPr>
                <w:ilvl w:val="0"/>
                <w:numId w:val="50"/>
              </w:numPr>
              <w:rPr>
                <w:rFonts w:ascii="Times" w:hAnsi="Times"/>
                <w:color w:val="000000"/>
              </w:rPr>
            </w:pPr>
            <w:r w:rsidRPr="0082371B">
              <w:rPr>
                <w:rFonts w:ascii="Times" w:hAnsi="Times"/>
                <w:color w:val="000000"/>
              </w:rPr>
              <w:t xml:space="preserve">Perform social marketing dedicated towards increasing catch reporting compliance </w:t>
            </w:r>
            <w:r w:rsidRPr="0082371B">
              <w:rPr>
                <w:rFonts w:ascii="Times" w:hAnsi="Times"/>
                <w:b/>
                <w:i/>
                <w:color w:val="000000"/>
              </w:rPr>
              <w:t>and</w:t>
            </w:r>
          </w:p>
          <w:p w:rsidR="00927849" w:rsidRPr="0082371B" w:rsidRDefault="00927849" w:rsidP="00927849">
            <w:pPr>
              <w:pStyle w:val="ListParagraph"/>
              <w:numPr>
                <w:ilvl w:val="0"/>
                <w:numId w:val="50"/>
              </w:numPr>
              <w:rPr>
                <w:rFonts w:ascii="Times" w:hAnsi="Times"/>
                <w:color w:val="000000"/>
              </w:rPr>
            </w:pPr>
            <w:r w:rsidRPr="0082371B">
              <w:rPr>
                <w:rFonts w:ascii="Times" w:hAnsi="Times"/>
                <w:color w:val="000000"/>
              </w:rPr>
              <w:t>Consider precautionary management by making fisheries management controls more restrictive (i.e., decrease TAC, decrease allowable effort, add or modify certain controls, etc.)</w:t>
            </w:r>
          </w:p>
        </w:tc>
      </w:tr>
      <w:tr w:rsidR="00927849" w:rsidRPr="0082371B" w:rsidTr="00CC233B">
        <w:tc>
          <w:tcPr>
            <w:tcW w:w="1556" w:type="dxa"/>
            <w:vMerge/>
            <w:tcBorders>
              <w:left w:val="single" w:sz="24" w:space="0" w:color="auto"/>
            </w:tcBorders>
            <w:shd w:val="clear" w:color="auto" w:fill="DAEEF3" w:themeFill="accent5" w:themeFillTint="33"/>
            <w:vAlign w:val="center"/>
          </w:tcPr>
          <w:p w:rsidR="00927849" w:rsidRPr="0082371B" w:rsidRDefault="00927849" w:rsidP="00927849">
            <w:pPr>
              <w:rPr>
                <w:rFonts w:ascii="Times" w:hAnsi="Times"/>
                <w:color w:val="000000"/>
              </w:rPr>
            </w:pPr>
          </w:p>
        </w:tc>
        <w:tc>
          <w:tcPr>
            <w:tcW w:w="1781" w:type="dxa"/>
            <w:shd w:val="clear" w:color="auto" w:fill="DAEEF3" w:themeFill="accent5" w:themeFillTint="33"/>
            <w:vAlign w:val="center"/>
          </w:tcPr>
          <w:p w:rsidR="00927849" w:rsidRPr="0082371B" w:rsidRDefault="00927849" w:rsidP="00927849">
            <w:pPr>
              <w:rPr>
                <w:rFonts w:ascii="Times" w:hAnsi="Times"/>
                <w:color w:val="000000"/>
              </w:rPr>
            </w:pPr>
            <w:r>
              <w:rPr>
                <w:rFonts w:ascii="Times" w:hAnsi="Times"/>
                <w:color w:val="000000"/>
              </w:rPr>
              <w:t>Limit</w:t>
            </w:r>
            <w:r w:rsidRPr="0082371B">
              <w:rPr>
                <w:rFonts w:ascii="Times" w:hAnsi="Times"/>
                <w:color w:val="000000"/>
              </w:rPr>
              <w:t xml:space="preserve"> &gt;= Indicator</w:t>
            </w:r>
          </w:p>
        </w:tc>
        <w:tc>
          <w:tcPr>
            <w:tcW w:w="3931" w:type="dxa"/>
            <w:shd w:val="clear" w:color="auto" w:fill="DAEEF3" w:themeFill="accent5" w:themeFillTint="33"/>
            <w:vAlign w:val="center"/>
          </w:tcPr>
          <w:p w:rsidR="00927849" w:rsidRPr="0082371B" w:rsidRDefault="00927849" w:rsidP="00927849">
            <w:pPr>
              <w:rPr>
                <w:rFonts w:ascii="Times" w:hAnsi="Times"/>
                <w:color w:val="000000"/>
              </w:rPr>
            </w:pPr>
            <w:r w:rsidRPr="0082371B">
              <w:rPr>
                <w:rFonts w:ascii="Times" w:hAnsi="Times"/>
                <w:color w:val="000000"/>
              </w:rPr>
              <w:t>High fishing pressure negatively affecting spawning stock biomass; fishery in danger of collapse</w:t>
            </w:r>
          </w:p>
        </w:tc>
        <w:tc>
          <w:tcPr>
            <w:tcW w:w="1443" w:type="dxa"/>
            <w:shd w:val="clear" w:color="auto" w:fill="DAEEF3" w:themeFill="accent5" w:themeFillTint="33"/>
          </w:tcPr>
          <w:p w:rsidR="00927849" w:rsidRPr="003F641B" w:rsidRDefault="00927849" w:rsidP="00927849">
            <w:pPr>
              <w:rPr>
                <w:rFonts w:ascii="Wingdings" w:hAnsi="Wingdings" w:cs="Arial"/>
                <w:color w:val="000000"/>
              </w:rPr>
            </w:pPr>
            <w:r w:rsidRPr="003F641B">
              <w:rPr>
                <w:rFonts w:ascii="Wingdings" w:hAnsi="Wingdings" w:cs="Arial"/>
                <w:color w:val="000000" w:themeColor="text1"/>
                <w:sz w:val="72"/>
                <w:szCs w:val="72"/>
              </w:rPr>
              <w:t></w:t>
            </w:r>
          </w:p>
        </w:tc>
        <w:tc>
          <w:tcPr>
            <w:tcW w:w="4267" w:type="dxa"/>
            <w:tcBorders>
              <w:right w:val="single" w:sz="24" w:space="0" w:color="auto"/>
            </w:tcBorders>
            <w:shd w:val="clear" w:color="auto" w:fill="DAEEF3" w:themeFill="accent5" w:themeFillTint="33"/>
          </w:tcPr>
          <w:p w:rsidR="00927849" w:rsidRPr="0082371B" w:rsidRDefault="00927849" w:rsidP="00927849">
            <w:pPr>
              <w:pStyle w:val="ListParagraph"/>
              <w:numPr>
                <w:ilvl w:val="0"/>
                <w:numId w:val="12"/>
              </w:numPr>
              <w:rPr>
                <w:rFonts w:ascii="Times" w:hAnsi="Times"/>
                <w:color w:val="000000"/>
              </w:rPr>
            </w:pPr>
            <w:r w:rsidRPr="0082371B">
              <w:rPr>
                <w:rFonts w:ascii="Times" w:hAnsi="Times"/>
                <w:color w:val="000000"/>
              </w:rPr>
              <w:t>Close fishery</w:t>
            </w:r>
            <w:r w:rsidRPr="0082371B">
              <w:rPr>
                <w:rFonts w:ascii="Times" w:hAnsi="Times"/>
                <w:b/>
                <w:i/>
                <w:color w:val="000000"/>
              </w:rPr>
              <w:t xml:space="preserve"> and</w:t>
            </w:r>
          </w:p>
          <w:p w:rsidR="00927849" w:rsidRPr="0082371B" w:rsidRDefault="00927849" w:rsidP="00927849">
            <w:pPr>
              <w:pStyle w:val="ListParagraph"/>
              <w:numPr>
                <w:ilvl w:val="0"/>
                <w:numId w:val="12"/>
              </w:numPr>
              <w:rPr>
                <w:rFonts w:ascii="Times" w:hAnsi="Times"/>
                <w:color w:val="000000"/>
              </w:rPr>
            </w:pPr>
            <w:r w:rsidRPr="0082371B">
              <w:rPr>
                <w:rFonts w:ascii="Times" w:hAnsi="Times"/>
                <w:color w:val="000000"/>
              </w:rPr>
              <w:t>Implement fishery recovery plan</w:t>
            </w:r>
          </w:p>
        </w:tc>
      </w:tr>
    </w:tbl>
    <w:p w:rsidR="00A43063" w:rsidRDefault="00A05439" w:rsidP="00A43063">
      <w:pPr>
        <w:pStyle w:val="Heading1"/>
      </w:pPr>
      <w:bookmarkStart w:id="7" w:name="T5"/>
      <w:r>
        <w:lastRenderedPageBreak/>
        <w:t>Table 5</w:t>
      </w:r>
      <w:bookmarkEnd w:id="7"/>
      <w:r w:rsidRPr="007252F3">
        <w:t xml:space="preserve">: </w:t>
      </w:r>
      <w:r>
        <w:t xml:space="preserve">Example Harvest Control Rules </w:t>
      </w:r>
      <w:r w:rsidRPr="004E701D">
        <w:t>for Three PI/RP combinations for Fishery Sustainability and Climate Resilience Goals</w:t>
      </w:r>
    </w:p>
    <w:p w:rsidR="00A05439" w:rsidRPr="00A05439" w:rsidRDefault="00A05439" w:rsidP="00A05439">
      <w:bookmarkStart w:id="8" w:name="_GoBack"/>
      <w:bookmarkEnd w:id="8"/>
    </w:p>
    <w:tbl>
      <w:tblPr>
        <w:tblW w:w="5000" w:type="pct"/>
        <w:tblLayout w:type="fixed"/>
        <w:tblCellMar>
          <w:left w:w="0" w:type="dxa"/>
          <w:right w:w="0" w:type="dxa"/>
        </w:tblCellMar>
        <w:tblLook w:val="04A0" w:firstRow="1" w:lastRow="0" w:firstColumn="1" w:lastColumn="0" w:noHBand="0" w:noVBand="1"/>
      </w:tblPr>
      <w:tblGrid>
        <w:gridCol w:w="350"/>
        <w:gridCol w:w="631"/>
        <w:gridCol w:w="360"/>
        <w:gridCol w:w="450"/>
        <w:gridCol w:w="1625"/>
        <w:gridCol w:w="2966"/>
        <w:gridCol w:w="629"/>
        <w:gridCol w:w="996"/>
        <w:gridCol w:w="629"/>
        <w:gridCol w:w="1527"/>
        <w:gridCol w:w="2777"/>
      </w:tblGrid>
      <w:tr w:rsidR="004E701D" w:rsidRPr="001100B8" w:rsidTr="008C4213">
        <w:trPr>
          <w:cantSplit/>
          <w:trHeight w:val="1134"/>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extDirection w:val="btLr"/>
            <w:hideMark/>
          </w:tcPr>
          <w:p w:rsidR="004E701D" w:rsidRPr="001100B8" w:rsidRDefault="004E701D" w:rsidP="008C4213">
            <w:pPr>
              <w:ind w:left="113" w:right="113"/>
              <w:rPr>
                <w:rFonts w:ascii="Times New Roman" w:eastAsia="Times New Roman" w:hAnsi="Times New Roman" w:cs="Times New Roman"/>
                <w:color w:val="000000"/>
                <w:sz w:val="16"/>
                <w:szCs w:val="16"/>
              </w:rPr>
            </w:pPr>
            <w:r w:rsidRPr="001100B8">
              <w:rPr>
                <w:rFonts w:ascii="Times New Roman" w:eastAsia="Times New Roman" w:hAnsi="Times New Roman" w:cs="Times New Roman"/>
                <w:b/>
                <w:bCs/>
                <w:color w:val="000000"/>
                <w:sz w:val="20"/>
                <w:szCs w:val="20"/>
              </w:rPr>
              <w:lastRenderedPageBreak/>
              <w:t>Scenario</w:t>
            </w:r>
          </w:p>
        </w:tc>
        <w:tc>
          <w:tcPr>
            <w:tcW w:w="557"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1100B8" w:rsidRDefault="004E701D" w:rsidP="008C4213">
            <w:pPr>
              <w:rPr>
                <w:rFonts w:ascii="Times New Roman" w:eastAsia="Times New Roman" w:hAnsi="Times New Roman" w:cs="Times New Roman"/>
                <w:color w:val="000000"/>
                <w:sz w:val="20"/>
                <w:szCs w:val="20"/>
              </w:rPr>
            </w:pPr>
            <w:r w:rsidRPr="001100B8">
              <w:rPr>
                <w:rFonts w:ascii="Times New Roman" w:eastAsia="Times New Roman" w:hAnsi="Times New Roman" w:cs="Times New Roman"/>
                <w:b/>
                <w:bCs/>
                <w:color w:val="000000"/>
                <w:sz w:val="20"/>
                <w:szCs w:val="20"/>
              </w:rPr>
              <w:t xml:space="preserve">PIs and RPs for </w:t>
            </w:r>
            <w:r>
              <w:rPr>
                <w:rFonts w:ascii="Times New Roman" w:eastAsia="Times New Roman" w:hAnsi="Times New Roman" w:cs="Times New Roman"/>
                <w:b/>
                <w:bCs/>
                <w:color w:val="000000"/>
                <w:sz w:val="20"/>
                <w:szCs w:val="20"/>
              </w:rPr>
              <w:t>Fishery Sustainability</w:t>
            </w:r>
            <w:r w:rsidRPr="001100B8">
              <w:rPr>
                <w:rFonts w:ascii="Times New Roman" w:eastAsia="Times New Roman" w:hAnsi="Times New Roman" w:cs="Times New Roman"/>
                <w:b/>
                <w:bCs/>
                <w:color w:val="000000"/>
                <w:sz w:val="20"/>
                <w:szCs w:val="20"/>
              </w:rPr>
              <w:t xml:space="preserve"> goals </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1100B8" w:rsidRDefault="004E701D" w:rsidP="008C4213">
            <w:pPr>
              <w:rPr>
                <w:rFonts w:ascii="Times New Roman" w:eastAsia="Times New Roman" w:hAnsi="Times New Roman" w:cs="Times New Roman"/>
                <w:color w:val="000000"/>
                <w:sz w:val="20"/>
                <w:szCs w:val="20"/>
              </w:rPr>
            </w:pPr>
            <w:r w:rsidRPr="001100B8">
              <w:rPr>
                <w:rFonts w:ascii="Times New Roman" w:eastAsia="Times New Roman" w:hAnsi="Times New Roman" w:cs="Times New Roman"/>
                <w:b/>
                <w:bCs/>
                <w:color w:val="000000"/>
                <w:sz w:val="20"/>
                <w:szCs w:val="20"/>
              </w:rPr>
              <w:t>Interpretation / possible causes</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1100B8" w:rsidRDefault="004E701D" w:rsidP="008C4213">
            <w:pPr>
              <w:rPr>
                <w:rFonts w:ascii="Times New Roman" w:eastAsia="Times New Roman" w:hAnsi="Times New Roman" w:cs="Times New Roman"/>
                <w:color w:val="000000"/>
                <w:sz w:val="20"/>
                <w:szCs w:val="20"/>
              </w:rPr>
            </w:pPr>
            <w:r w:rsidRPr="001100B8">
              <w:rPr>
                <w:rFonts w:ascii="Times New Roman" w:eastAsia="Times New Roman" w:hAnsi="Times New Roman" w:cs="Times New Roman"/>
                <w:b/>
                <w:bCs/>
                <w:color w:val="000000"/>
                <w:sz w:val="20"/>
                <w:szCs w:val="20"/>
              </w:rPr>
              <w:t>Harvest Control Rules</w:t>
            </w:r>
            <w:r>
              <w:rPr>
                <w:rFonts w:ascii="Times New Roman" w:eastAsia="Times New Roman" w:hAnsi="Times New Roman" w:cs="Times New Roman"/>
                <w:b/>
                <w:bCs/>
                <w:color w:val="000000"/>
                <w:sz w:val="20"/>
                <w:szCs w:val="20"/>
              </w:rPr>
              <w:t xml:space="preserve"> and other Management Guidance</w:t>
            </w:r>
          </w:p>
        </w:tc>
        <w:tc>
          <w:tcPr>
            <w:tcW w:w="871" w:type="pct"/>
            <w:gridSpan w:val="3"/>
            <w:tcBorders>
              <w:top w:val="single" w:sz="8" w:space="0" w:color="000000"/>
              <w:left w:val="single" w:sz="8" w:space="0" w:color="000000"/>
              <w:bottom w:val="single" w:sz="8" w:space="0" w:color="000000"/>
              <w:right w:val="single" w:sz="8" w:space="0" w:color="000000"/>
            </w:tcBorders>
          </w:tcPr>
          <w:p w:rsidR="004E701D" w:rsidRPr="001100B8" w:rsidRDefault="004E701D" w:rsidP="008C4213">
            <w:pPr>
              <w:rPr>
                <w:rFonts w:ascii="Times New Roman" w:eastAsia="Times New Roman" w:hAnsi="Times New Roman" w:cs="Times New Roman"/>
                <w:b/>
                <w:bCs/>
                <w:color w:val="000000"/>
                <w:sz w:val="20"/>
                <w:szCs w:val="20"/>
              </w:rPr>
            </w:pPr>
            <w:r w:rsidRPr="001100B8">
              <w:rPr>
                <w:rFonts w:ascii="Times New Roman" w:eastAsia="Times New Roman" w:hAnsi="Times New Roman" w:cs="Times New Roman"/>
                <w:b/>
                <w:bCs/>
                <w:color w:val="000000"/>
                <w:sz w:val="20"/>
                <w:szCs w:val="20"/>
              </w:rPr>
              <w:t xml:space="preserve">PIs and RPs for </w:t>
            </w:r>
            <w:r>
              <w:rPr>
                <w:rFonts w:ascii="Times New Roman" w:eastAsia="Times New Roman" w:hAnsi="Times New Roman" w:cs="Times New Roman"/>
                <w:b/>
                <w:bCs/>
                <w:color w:val="000000"/>
                <w:sz w:val="20"/>
                <w:szCs w:val="20"/>
              </w:rPr>
              <w:t>Climate Resilience</w:t>
            </w:r>
            <w:r w:rsidRPr="001100B8">
              <w:rPr>
                <w:rFonts w:ascii="Times New Roman" w:eastAsia="Times New Roman" w:hAnsi="Times New Roman" w:cs="Times New Roman"/>
                <w:b/>
                <w:bCs/>
                <w:color w:val="000000"/>
                <w:sz w:val="20"/>
                <w:szCs w:val="20"/>
              </w:rPr>
              <w:t xml:space="preserve"> goals </w:t>
            </w:r>
          </w:p>
        </w:tc>
        <w:tc>
          <w:tcPr>
            <w:tcW w:w="590" w:type="pct"/>
            <w:tcBorders>
              <w:top w:val="single" w:sz="8" w:space="0" w:color="000000"/>
              <w:left w:val="single" w:sz="8" w:space="0" w:color="000000"/>
              <w:bottom w:val="single" w:sz="8" w:space="0" w:color="000000"/>
              <w:right w:val="single" w:sz="8" w:space="0" w:color="000000"/>
            </w:tcBorders>
          </w:tcPr>
          <w:p w:rsidR="004E701D" w:rsidRPr="001100B8" w:rsidRDefault="004E701D" w:rsidP="008C4213">
            <w:pPr>
              <w:rPr>
                <w:rFonts w:ascii="Times New Roman" w:eastAsia="Times New Roman" w:hAnsi="Times New Roman" w:cs="Times New Roman"/>
                <w:b/>
                <w:bCs/>
                <w:color w:val="000000"/>
                <w:sz w:val="20"/>
                <w:szCs w:val="20"/>
              </w:rPr>
            </w:pPr>
            <w:r w:rsidRPr="001100B8">
              <w:rPr>
                <w:rFonts w:ascii="Times New Roman" w:eastAsia="Times New Roman" w:hAnsi="Times New Roman" w:cs="Times New Roman"/>
                <w:b/>
                <w:bCs/>
                <w:color w:val="000000"/>
                <w:sz w:val="20"/>
                <w:szCs w:val="20"/>
              </w:rPr>
              <w:t>Interpretation / possible causes</w:t>
            </w:r>
          </w:p>
        </w:tc>
        <w:tc>
          <w:tcPr>
            <w:tcW w:w="1073" w:type="pct"/>
            <w:tcBorders>
              <w:top w:val="single" w:sz="8" w:space="0" w:color="000000"/>
              <w:left w:val="single" w:sz="8" w:space="0" w:color="000000"/>
              <w:bottom w:val="single" w:sz="8" w:space="0" w:color="000000"/>
              <w:right w:val="single" w:sz="8" w:space="0" w:color="000000"/>
            </w:tcBorders>
          </w:tcPr>
          <w:p w:rsidR="004E701D" w:rsidRPr="001100B8" w:rsidRDefault="004E701D" w:rsidP="008C421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Management Guidance</w:t>
            </w:r>
          </w:p>
        </w:tc>
      </w:tr>
      <w:tr w:rsidR="004E701D" w:rsidRPr="001100B8" w:rsidTr="008C4213">
        <w:trPr>
          <w:cantSplit/>
          <w:trHeight w:val="1225"/>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extDirection w:val="btLr"/>
            <w:vAlign w:val="center"/>
            <w:hideMark/>
          </w:tcPr>
          <w:p w:rsidR="004E701D" w:rsidRPr="001100B8" w:rsidRDefault="004E701D" w:rsidP="008C4213">
            <w:pPr>
              <w:ind w:left="113" w:right="113"/>
              <w:jc w:val="center"/>
              <w:rPr>
                <w:rFonts w:ascii="Times New Roman" w:eastAsia="Times New Roman" w:hAnsi="Times New Roman" w:cs="Times New Roman"/>
                <w:b/>
                <w:color w:val="000000"/>
                <w:sz w:val="16"/>
                <w:szCs w:val="16"/>
              </w:rPr>
            </w:pPr>
            <w:r w:rsidRPr="001100B8">
              <w:rPr>
                <w:rFonts w:ascii="Times New Roman" w:eastAsia="Times New Roman" w:hAnsi="Times New Roman" w:cs="Times New Roman"/>
                <w:b/>
                <w:color w:val="000000"/>
                <w:sz w:val="16"/>
                <w:szCs w:val="16"/>
              </w:rPr>
              <w:t>PI:RP</w:t>
            </w:r>
          </w:p>
        </w:tc>
        <w:tc>
          <w:tcPr>
            <w:tcW w:w="244"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extDirection w:val="btLr"/>
            <w:vAlign w:val="center"/>
            <w:hideMark/>
          </w:tcPr>
          <w:p w:rsidR="004E701D" w:rsidRPr="001100B8" w:rsidRDefault="004E701D" w:rsidP="008C4213">
            <w:pPr>
              <w:ind w:left="113" w:right="113"/>
              <w:rPr>
                <w:rFonts w:ascii="Times New Roman" w:eastAsia="Times New Roman" w:hAnsi="Times New Roman" w:cs="Times New Roman"/>
                <w:b/>
                <w:sz w:val="16"/>
                <w:szCs w:val="18"/>
              </w:rPr>
            </w:pPr>
            <w:r w:rsidRPr="001100B8">
              <w:rPr>
                <w:rFonts w:ascii="Times New Roman" w:eastAsia="Times New Roman" w:hAnsi="Times New Roman" w:cs="Times New Roman"/>
                <w:b/>
                <w:bCs/>
                <w:sz w:val="16"/>
                <w:szCs w:val="18"/>
              </w:rPr>
              <w:t>MPA Density Ratio ≥ 0.50</w:t>
            </w:r>
          </w:p>
        </w:tc>
        <w:tc>
          <w:tcPr>
            <w:tcW w:w="139"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extDirection w:val="btLr"/>
            <w:vAlign w:val="center"/>
            <w:hideMark/>
          </w:tcPr>
          <w:p w:rsidR="004E701D" w:rsidRPr="001100B8" w:rsidRDefault="004E701D" w:rsidP="008C4213">
            <w:pPr>
              <w:ind w:left="113" w:right="113"/>
              <w:rPr>
                <w:rFonts w:ascii="Times New Roman" w:eastAsia="Times New Roman" w:hAnsi="Times New Roman" w:cs="Times New Roman"/>
                <w:b/>
                <w:sz w:val="16"/>
                <w:szCs w:val="18"/>
              </w:rPr>
            </w:pPr>
            <w:r w:rsidRPr="001100B8">
              <w:rPr>
                <w:rFonts w:ascii="Times New Roman" w:eastAsia="Times New Roman" w:hAnsi="Times New Roman" w:cs="Times New Roman"/>
                <w:b/>
                <w:bCs/>
                <w:sz w:val="16"/>
                <w:szCs w:val="18"/>
              </w:rPr>
              <w:t>F ≤ M</w:t>
            </w:r>
          </w:p>
        </w:tc>
        <w:tc>
          <w:tcPr>
            <w:tcW w:w="174"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textDirection w:val="btLr"/>
            <w:vAlign w:val="center"/>
            <w:hideMark/>
          </w:tcPr>
          <w:p w:rsidR="004E701D" w:rsidRPr="001100B8" w:rsidRDefault="004E701D" w:rsidP="008C4213">
            <w:pPr>
              <w:ind w:left="113" w:right="113"/>
              <w:rPr>
                <w:rFonts w:ascii="Times New Roman" w:eastAsia="Times New Roman" w:hAnsi="Times New Roman" w:cs="Times New Roman"/>
                <w:b/>
                <w:sz w:val="16"/>
                <w:szCs w:val="18"/>
              </w:rPr>
            </w:pPr>
            <w:r w:rsidRPr="001100B8">
              <w:rPr>
                <w:rFonts w:ascii="Times New Roman" w:eastAsia="Times New Roman" w:hAnsi="Times New Roman" w:cs="Times New Roman"/>
                <w:b/>
                <w:bCs/>
                <w:sz w:val="16"/>
                <w:szCs w:val="18"/>
              </w:rPr>
              <w:t>SPR ≥ 0.40</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1100B8" w:rsidRDefault="004E701D" w:rsidP="008C4213">
            <w:pPr>
              <w:rPr>
                <w:rFonts w:ascii="Times New Roman" w:eastAsia="Times New Roman" w:hAnsi="Times New Roman" w:cs="Times New Roman"/>
                <w:color w:val="000000"/>
              </w:rPr>
            </w:pPr>
            <w:r w:rsidRPr="001100B8">
              <w:rPr>
                <w:rFonts w:ascii="Times New Roman" w:eastAsia="Times New Roman" w:hAnsi="Times New Roman" w:cs="Times New Roman"/>
                <w:color w:val="000000"/>
              </w:rPr>
              <w:t> </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1100B8" w:rsidRDefault="004E701D" w:rsidP="008C4213">
            <w:pPr>
              <w:rPr>
                <w:rFonts w:ascii="Times New Roman" w:eastAsia="Times New Roman" w:hAnsi="Times New Roman" w:cs="Times New Roman"/>
                <w:color w:val="000000"/>
              </w:rPr>
            </w:pPr>
            <w:r w:rsidRPr="001100B8">
              <w:rPr>
                <w:rFonts w:ascii="Times New Roman" w:eastAsia="Times New Roman" w:hAnsi="Times New Roman" w:cs="Times New Roman"/>
                <w:color w:val="000000"/>
              </w:rPr>
              <w:t> </w:t>
            </w:r>
          </w:p>
        </w:tc>
        <w:tc>
          <w:tcPr>
            <w:tcW w:w="243" w:type="pct"/>
            <w:tcBorders>
              <w:top w:val="single" w:sz="8" w:space="0" w:color="000000"/>
              <w:left w:val="single" w:sz="8" w:space="0" w:color="000000"/>
              <w:bottom w:val="single" w:sz="8" w:space="0" w:color="000000"/>
              <w:right w:val="single" w:sz="8" w:space="0" w:color="000000"/>
            </w:tcBorders>
            <w:textDirection w:val="btLr"/>
          </w:tcPr>
          <w:p w:rsidR="004E701D" w:rsidRPr="00E03AA6" w:rsidRDefault="004E701D" w:rsidP="008C4213">
            <w:pPr>
              <w:ind w:left="113" w:right="113"/>
              <w:rPr>
                <w:rFonts w:ascii="Times New Roman" w:eastAsia="Times New Roman" w:hAnsi="Times New Roman" w:cs="Times New Roman"/>
                <w:b/>
                <w:bCs/>
                <w:color w:val="000000"/>
                <w:sz w:val="16"/>
                <w:szCs w:val="16"/>
              </w:rPr>
            </w:pPr>
            <w:r w:rsidRPr="00E03AA6">
              <w:rPr>
                <w:rFonts w:ascii="Times New Roman" w:eastAsia="Times New Roman" w:hAnsi="Times New Roman" w:cs="Times New Roman"/>
                <w:b/>
                <w:bCs/>
                <w:color w:val="000000"/>
                <w:sz w:val="16"/>
                <w:szCs w:val="16"/>
              </w:rPr>
              <w:t xml:space="preserve">SPR of most climate vuln. </w:t>
            </w:r>
            <w:proofErr w:type="spellStart"/>
            <w:r w:rsidRPr="00E03AA6">
              <w:rPr>
                <w:rFonts w:ascii="Times New Roman" w:eastAsia="Times New Roman" w:hAnsi="Times New Roman" w:cs="Times New Roman"/>
                <w:b/>
                <w:bCs/>
                <w:color w:val="000000"/>
                <w:sz w:val="16"/>
                <w:szCs w:val="16"/>
              </w:rPr>
              <w:t>Sp</w:t>
            </w:r>
            <w:proofErr w:type="spellEnd"/>
            <w:r w:rsidRPr="00E03AA6">
              <w:rPr>
                <w:rFonts w:ascii="Times New Roman" w:eastAsia="Times New Roman" w:hAnsi="Times New Roman" w:cs="Times New Roman"/>
                <w:b/>
                <w:bCs/>
                <w:color w:val="000000"/>
                <w:sz w:val="16"/>
                <w:szCs w:val="16"/>
              </w:rPr>
              <w:t xml:space="preserve"> </w:t>
            </w:r>
            <w:r w:rsidRPr="00E03AA6">
              <w:rPr>
                <w:rFonts w:ascii="Times New Roman" w:eastAsia="Times New Roman" w:hAnsi="Times New Roman" w:cs="Times New Roman"/>
                <w:b/>
                <w:bCs/>
                <w:sz w:val="16"/>
                <w:szCs w:val="16"/>
              </w:rPr>
              <w:t>≥ 0.40</w:t>
            </w:r>
          </w:p>
        </w:tc>
        <w:tc>
          <w:tcPr>
            <w:tcW w:w="385" w:type="pct"/>
            <w:tcBorders>
              <w:top w:val="single" w:sz="8" w:space="0" w:color="000000"/>
              <w:left w:val="single" w:sz="8" w:space="0" w:color="000000"/>
              <w:bottom w:val="single" w:sz="8" w:space="0" w:color="000000"/>
              <w:right w:val="single" w:sz="8" w:space="0" w:color="000000"/>
            </w:tcBorders>
            <w:textDirection w:val="btLr"/>
          </w:tcPr>
          <w:p w:rsidR="004E701D" w:rsidRPr="00E03AA6" w:rsidRDefault="004E701D" w:rsidP="008C4213">
            <w:pPr>
              <w:ind w:left="113" w:right="113"/>
              <w:rPr>
                <w:rFonts w:ascii="Times New Roman" w:eastAsia="Times New Roman" w:hAnsi="Times New Roman" w:cs="Times New Roman"/>
                <w:b/>
                <w:bCs/>
                <w:color w:val="000000"/>
                <w:sz w:val="16"/>
                <w:szCs w:val="16"/>
              </w:rPr>
            </w:pPr>
            <w:r w:rsidRPr="00E03AA6">
              <w:rPr>
                <w:rFonts w:ascii="Times New Roman" w:eastAsia="Times New Roman" w:hAnsi="Times New Roman" w:cs="Times New Roman"/>
                <w:b/>
                <w:bCs/>
                <w:color w:val="000000"/>
                <w:sz w:val="16"/>
                <w:szCs w:val="16"/>
              </w:rPr>
              <w:t>Change in location of areas of high abundance &lt; 10km</w:t>
            </w:r>
          </w:p>
        </w:tc>
        <w:tc>
          <w:tcPr>
            <w:tcW w:w="243" w:type="pct"/>
            <w:tcBorders>
              <w:top w:val="single" w:sz="8" w:space="0" w:color="000000"/>
              <w:left w:val="single" w:sz="8" w:space="0" w:color="000000"/>
              <w:bottom w:val="single" w:sz="8" w:space="0" w:color="000000"/>
              <w:right w:val="single" w:sz="8" w:space="0" w:color="000000"/>
            </w:tcBorders>
            <w:textDirection w:val="btLr"/>
          </w:tcPr>
          <w:p w:rsidR="004E701D" w:rsidRPr="00E03AA6" w:rsidRDefault="004E701D" w:rsidP="008C4213">
            <w:pPr>
              <w:ind w:left="113" w:right="113"/>
              <w:rPr>
                <w:rFonts w:ascii="Times New Roman" w:eastAsia="Times New Roman" w:hAnsi="Times New Roman" w:cs="Times New Roman"/>
                <w:b/>
                <w:bCs/>
                <w:color w:val="000000"/>
                <w:sz w:val="16"/>
                <w:szCs w:val="16"/>
              </w:rPr>
            </w:pPr>
            <w:r w:rsidRPr="00E03AA6">
              <w:rPr>
                <w:rFonts w:ascii="Times New Roman" w:eastAsia="Times New Roman" w:hAnsi="Times New Roman" w:cs="Times New Roman"/>
                <w:b/>
                <w:bCs/>
                <w:color w:val="000000"/>
                <w:sz w:val="16"/>
                <w:szCs w:val="16"/>
              </w:rPr>
              <w:t xml:space="preserve">Species mix </w:t>
            </w:r>
            <w:r w:rsidRPr="00E03AA6">
              <w:rPr>
                <w:rFonts w:ascii="Times New Roman" w:eastAsia="Times New Roman" w:hAnsi="Times New Roman" w:cs="Times New Roman"/>
                <w:b/>
                <w:bCs/>
                <w:sz w:val="16"/>
                <w:szCs w:val="16"/>
              </w:rPr>
              <w:t>≥ 80% similar to historic</w:t>
            </w:r>
          </w:p>
        </w:tc>
        <w:tc>
          <w:tcPr>
            <w:tcW w:w="590" w:type="pct"/>
            <w:tcBorders>
              <w:top w:val="single" w:sz="8" w:space="0" w:color="000000"/>
              <w:left w:val="single" w:sz="8" w:space="0" w:color="000000"/>
              <w:bottom w:val="single" w:sz="8" w:space="0" w:color="000000"/>
              <w:right w:val="single" w:sz="8" w:space="0" w:color="000000"/>
            </w:tcBorders>
          </w:tcPr>
          <w:p w:rsidR="004E701D" w:rsidRPr="001100B8" w:rsidRDefault="004E701D" w:rsidP="008C4213">
            <w:pPr>
              <w:rPr>
                <w:rFonts w:ascii="Times New Roman" w:eastAsia="Times New Roman" w:hAnsi="Times New Roman" w:cs="Times New Roman"/>
                <w:color w:val="000000"/>
              </w:rPr>
            </w:pPr>
          </w:p>
        </w:tc>
        <w:tc>
          <w:tcPr>
            <w:tcW w:w="1073" w:type="pct"/>
            <w:tcBorders>
              <w:top w:val="single" w:sz="8" w:space="0" w:color="000000"/>
              <w:left w:val="single" w:sz="8" w:space="0" w:color="000000"/>
              <w:bottom w:val="single" w:sz="8" w:space="0" w:color="000000"/>
              <w:right w:val="single" w:sz="8" w:space="0" w:color="000000"/>
            </w:tcBorders>
          </w:tcPr>
          <w:p w:rsidR="004E701D" w:rsidRPr="001100B8" w:rsidRDefault="004E701D" w:rsidP="008C4213">
            <w:pPr>
              <w:rPr>
                <w:rFonts w:ascii="Times New Roman" w:eastAsia="Times New Roman" w:hAnsi="Times New Roman" w:cs="Times New Roman"/>
                <w:color w:val="000000"/>
              </w:rPr>
            </w:pPr>
          </w:p>
        </w:tc>
      </w:tr>
      <w:tr w:rsidR="004E701D" w:rsidRPr="001100B8" w:rsidTr="008C4213">
        <w:trPr>
          <w:trHeight w:val="2626"/>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vAlign w:val="center"/>
            <w:hideMark/>
          </w:tcPr>
          <w:p w:rsidR="004E701D" w:rsidRPr="001100B8" w:rsidRDefault="004E701D" w:rsidP="008C4213">
            <w:pPr>
              <w:jc w:val="center"/>
              <w:rPr>
                <w:rFonts w:ascii="Times New Roman" w:eastAsia="Times New Roman" w:hAnsi="Times New Roman" w:cs="Times New Roman"/>
                <w:b/>
                <w:color w:val="000000"/>
                <w:sz w:val="28"/>
              </w:rPr>
            </w:pPr>
            <w:r w:rsidRPr="001100B8">
              <w:rPr>
                <w:rFonts w:ascii="Times New Roman" w:eastAsia="Times New Roman" w:hAnsi="Times New Roman" w:cs="Times New Roman"/>
                <w:b/>
                <w:color w:val="000000"/>
                <w:sz w:val="28"/>
              </w:rPr>
              <w:t>1</w:t>
            </w:r>
          </w:p>
        </w:tc>
        <w:tc>
          <w:tcPr>
            <w:tcW w:w="244" w:type="pct"/>
            <w:tcBorders>
              <w:top w:val="single" w:sz="8" w:space="0" w:color="000000"/>
              <w:left w:val="single" w:sz="8" w:space="0" w:color="000000"/>
              <w:bottom w:val="single" w:sz="8" w:space="0" w:color="000000"/>
              <w:right w:val="single" w:sz="8" w:space="0" w:color="000000"/>
            </w:tcBorders>
            <w:shd w:val="clear" w:color="auto" w:fill="00CC66"/>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139" w:type="pct"/>
            <w:tcBorders>
              <w:top w:val="single" w:sz="8" w:space="0" w:color="000000"/>
              <w:left w:val="single" w:sz="8" w:space="0" w:color="000000"/>
              <w:bottom w:val="single" w:sz="8" w:space="0" w:color="000000"/>
              <w:right w:val="single" w:sz="8" w:space="0" w:color="000000"/>
            </w:tcBorders>
            <w:shd w:val="clear" w:color="auto" w:fill="00CC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174" w:type="pct"/>
            <w:tcBorders>
              <w:top w:val="single" w:sz="8" w:space="0" w:color="000000"/>
              <w:left w:val="single" w:sz="8" w:space="0" w:color="000000"/>
              <w:bottom w:val="single" w:sz="8" w:space="0" w:color="000000"/>
              <w:right w:val="single" w:sz="8" w:space="0" w:color="000000"/>
            </w:tcBorders>
            <w:shd w:val="clear" w:color="auto" w:fill="66FF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Stock healthy with good productivity, and fishery performance sustainable</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8C4213">
            <w:pPr>
              <w:rPr>
                <w:rFonts w:ascii="Times New Roman" w:eastAsia="Times New Roman" w:hAnsi="Times New Roman" w:cs="Times New Roman"/>
                <w:color w:val="000000"/>
                <w:sz w:val="20"/>
                <w:szCs w:val="20"/>
              </w:rPr>
            </w:pPr>
            <w:r w:rsidRPr="00E03AA6">
              <w:rPr>
                <w:rFonts w:ascii="Times New Roman" w:eastAsia="Times New Roman" w:hAnsi="Times New Roman" w:cs="Times New Roman"/>
                <w:i/>
                <w:iCs/>
                <w:color w:val="000000"/>
                <w:sz w:val="20"/>
                <w:szCs w:val="20"/>
                <w:u w:val="single"/>
              </w:rPr>
              <w:t>No response required, but optionally:</w:t>
            </w:r>
          </w:p>
          <w:p w:rsidR="004E701D" w:rsidRPr="00E03AA6" w:rsidRDefault="004E701D" w:rsidP="004E701D">
            <w:pPr>
              <w:numPr>
                <w:ilvl w:val="0"/>
                <w:numId w:val="113"/>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Monitor reference point (RP) trends </w:t>
            </w:r>
          </w:p>
          <w:p w:rsidR="004E701D" w:rsidRPr="00E03AA6" w:rsidRDefault="004E701D" w:rsidP="00BD6939">
            <w:pPr>
              <w:numPr>
                <w:ilvl w:val="0"/>
                <w:numId w:val="127"/>
              </w:numPr>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Make no change (if RP trends are stable or just above limits)</w:t>
            </w:r>
          </w:p>
          <w:p w:rsidR="004E701D" w:rsidRPr="00E03AA6" w:rsidRDefault="004E701D" w:rsidP="00BD6939">
            <w:pPr>
              <w:numPr>
                <w:ilvl w:val="0"/>
                <w:numId w:val="127"/>
              </w:numPr>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Increase fishing mortality if MPA </w:t>
            </w:r>
            <w:r>
              <w:rPr>
                <w:rFonts w:ascii="Times New Roman" w:eastAsia="Times New Roman" w:hAnsi="Times New Roman" w:cs="Times New Roman"/>
                <w:color w:val="000000"/>
                <w:sz w:val="20"/>
                <w:szCs w:val="20"/>
              </w:rPr>
              <w:t>density ratio</w:t>
            </w:r>
            <w:r w:rsidRPr="00E03AA6">
              <w:rPr>
                <w:rFonts w:ascii="Times New Roman" w:eastAsia="Times New Roman" w:hAnsi="Times New Roman" w:cs="Times New Roman"/>
                <w:color w:val="000000"/>
                <w:sz w:val="20"/>
                <w:szCs w:val="20"/>
              </w:rPr>
              <w:t xml:space="preserve"> is increasing, F is decreasing, and SPR is increasing</w:t>
            </w:r>
          </w:p>
        </w:tc>
        <w:tc>
          <w:tcPr>
            <w:tcW w:w="243" w:type="pct"/>
            <w:tcBorders>
              <w:top w:val="single" w:sz="8" w:space="0" w:color="000000"/>
              <w:left w:val="single" w:sz="8" w:space="0" w:color="000000"/>
              <w:bottom w:val="single" w:sz="8" w:space="0" w:color="000000"/>
              <w:right w:val="single" w:sz="8" w:space="0" w:color="000000"/>
            </w:tcBorders>
            <w:shd w:val="clear" w:color="auto" w:fill="00CC66"/>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385" w:type="pct"/>
            <w:tcBorders>
              <w:top w:val="single" w:sz="8" w:space="0" w:color="000000"/>
              <w:left w:val="single" w:sz="8" w:space="0" w:color="000000"/>
              <w:bottom w:val="single" w:sz="8" w:space="0" w:color="000000"/>
              <w:right w:val="single" w:sz="8" w:space="0" w:color="000000"/>
            </w:tcBorders>
            <w:shd w:val="clear" w:color="auto" w:fill="00CC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243" w:type="pct"/>
            <w:tcBorders>
              <w:top w:val="single" w:sz="8" w:space="0" w:color="000000"/>
              <w:left w:val="single" w:sz="8" w:space="0" w:color="000000"/>
              <w:bottom w:val="single" w:sz="8" w:space="0" w:color="000000"/>
              <w:right w:val="single" w:sz="8" w:space="0" w:color="000000"/>
            </w:tcBorders>
            <w:shd w:val="clear" w:color="auto" w:fill="66FF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590"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Climate change not yet impacting species’ ranges, health, or productivities </w:t>
            </w:r>
          </w:p>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No new species entering the fishery</w:t>
            </w:r>
          </w:p>
        </w:tc>
        <w:tc>
          <w:tcPr>
            <w:tcW w:w="1073"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No response required, but:</w:t>
            </w:r>
          </w:p>
          <w:p w:rsidR="004E701D" w:rsidRPr="00E03AA6" w:rsidRDefault="004E701D" w:rsidP="00BD6939">
            <w:pPr>
              <w:numPr>
                <w:ilvl w:val="0"/>
                <w:numId w:val="13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Continue to monitor PIs </w:t>
            </w:r>
          </w:p>
          <w:p w:rsidR="004E701D" w:rsidRPr="00E03AA6" w:rsidRDefault="004E701D" w:rsidP="00BD6939">
            <w:pPr>
              <w:numPr>
                <w:ilvl w:val="0"/>
                <w:numId w:val="13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(Optionally) assess SPR of another climate-vulnerable species</w:t>
            </w:r>
          </w:p>
          <w:p w:rsidR="004E701D" w:rsidRPr="00E03AA6" w:rsidRDefault="004E701D" w:rsidP="008C4213">
            <w:pPr>
              <w:rPr>
                <w:rFonts w:ascii="Times New Roman" w:eastAsia="Times New Roman" w:hAnsi="Times New Roman" w:cs="Times New Roman"/>
                <w:color w:val="000000"/>
                <w:sz w:val="20"/>
                <w:szCs w:val="20"/>
              </w:rPr>
            </w:pPr>
          </w:p>
        </w:tc>
      </w:tr>
      <w:tr w:rsidR="004E701D" w:rsidRPr="001100B8" w:rsidTr="008C4213">
        <w:trPr>
          <w:trHeight w:val="2626"/>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vAlign w:val="center"/>
            <w:hideMark/>
          </w:tcPr>
          <w:p w:rsidR="004E701D" w:rsidRPr="001100B8" w:rsidRDefault="004E701D" w:rsidP="008C4213">
            <w:pPr>
              <w:jc w:val="center"/>
              <w:rPr>
                <w:rFonts w:ascii="Times New Roman" w:eastAsia="Times New Roman" w:hAnsi="Times New Roman" w:cs="Times New Roman"/>
                <w:b/>
                <w:color w:val="000000"/>
                <w:sz w:val="28"/>
              </w:rPr>
            </w:pPr>
            <w:r w:rsidRPr="001100B8">
              <w:rPr>
                <w:rFonts w:ascii="Times New Roman" w:eastAsia="Times New Roman" w:hAnsi="Times New Roman" w:cs="Times New Roman"/>
                <w:b/>
                <w:color w:val="000000"/>
                <w:sz w:val="28"/>
              </w:rPr>
              <w:t>2</w:t>
            </w:r>
          </w:p>
        </w:tc>
        <w:tc>
          <w:tcPr>
            <w:tcW w:w="244" w:type="pct"/>
            <w:tcBorders>
              <w:top w:val="single" w:sz="8" w:space="0" w:color="000000"/>
              <w:left w:val="single" w:sz="8" w:space="0" w:color="000000"/>
              <w:bottom w:val="single" w:sz="8" w:space="0" w:color="000000"/>
              <w:right w:val="single" w:sz="8" w:space="0" w:color="000000"/>
            </w:tcBorders>
            <w:shd w:val="clear" w:color="auto" w:fill="00CC66"/>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139" w:type="pct"/>
            <w:tcBorders>
              <w:top w:val="single" w:sz="8" w:space="0" w:color="000000"/>
              <w:left w:val="single" w:sz="8" w:space="0" w:color="000000"/>
              <w:bottom w:val="single" w:sz="8" w:space="0" w:color="000000"/>
              <w:right w:val="single" w:sz="8" w:space="0" w:color="000000"/>
            </w:tcBorders>
            <w:shd w:val="clear" w:color="auto" w:fill="00CC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174" w:type="pct"/>
            <w:tcBorders>
              <w:top w:val="single" w:sz="8" w:space="0" w:color="000000"/>
              <w:left w:val="single" w:sz="8" w:space="0" w:color="000000"/>
              <w:bottom w:val="single" w:sz="8" w:space="0" w:color="000000"/>
              <w:right w:val="single" w:sz="8" w:space="0" w:color="000000"/>
            </w:tcBorders>
            <w:shd w:val="clear" w:color="auto" w:fill="66FF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BD6939">
            <w:pPr>
              <w:numPr>
                <w:ilvl w:val="0"/>
                <w:numId w:val="115"/>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Increased pressure or new gear</w:t>
            </w:r>
          </w:p>
          <w:p w:rsidR="004E701D" w:rsidRPr="00E03AA6" w:rsidRDefault="004E701D" w:rsidP="00BD6939">
            <w:pPr>
              <w:numPr>
                <w:ilvl w:val="0"/>
                <w:numId w:val="115"/>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Sampling bias that increases F</w:t>
            </w:r>
          </w:p>
          <w:p w:rsidR="004E701D" w:rsidRPr="00E03AA6" w:rsidRDefault="004E701D" w:rsidP="00BD6939">
            <w:pPr>
              <w:numPr>
                <w:ilvl w:val="0"/>
                <w:numId w:val="115"/>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Large recruitment pulse</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 recommended action sequence:</w:t>
            </w:r>
          </w:p>
          <w:p w:rsidR="004E701D" w:rsidRPr="00E03AA6" w:rsidRDefault="004E701D" w:rsidP="00BD6939">
            <w:pPr>
              <w:numPr>
                <w:ilvl w:val="0"/>
                <w:numId w:val="116"/>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Confirm/monitor F values with multiple models/approaches</w:t>
            </w:r>
          </w:p>
          <w:p w:rsidR="004E701D" w:rsidRPr="00E03AA6" w:rsidRDefault="004E701D" w:rsidP="00BD6939">
            <w:pPr>
              <w:numPr>
                <w:ilvl w:val="0"/>
                <w:numId w:val="129"/>
              </w:numPr>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No change (if F trends are stable/near limit)</w:t>
            </w:r>
          </w:p>
          <w:p w:rsidR="004E701D" w:rsidRPr="00E03AA6" w:rsidRDefault="004E701D" w:rsidP="00BD6939">
            <w:pPr>
              <w:numPr>
                <w:ilvl w:val="0"/>
                <w:numId w:val="129"/>
              </w:numPr>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Reduce fishing mortality to reduce risk of overfishing</w:t>
            </w:r>
          </w:p>
          <w:p w:rsidR="004E701D" w:rsidRPr="00E03AA6" w:rsidRDefault="004E701D" w:rsidP="008C4213">
            <w:pPr>
              <w:ind w:left="720"/>
              <w:contextualSpacing/>
              <w:rPr>
                <w:rFonts w:ascii="Times New Roman" w:eastAsia="Times New Roman" w:hAnsi="Times New Roman" w:cs="Times New Roman"/>
                <w:color w:val="000000"/>
                <w:sz w:val="20"/>
                <w:szCs w:val="20"/>
              </w:rPr>
            </w:pPr>
          </w:p>
        </w:tc>
        <w:tc>
          <w:tcPr>
            <w:tcW w:w="243" w:type="pct"/>
            <w:tcBorders>
              <w:top w:val="single" w:sz="8" w:space="0" w:color="000000"/>
              <w:left w:val="single" w:sz="8" w:space="0" w:color="000000"/>
              <w:bottom w:val="single" w:sz="8" w:space="0" w:color="000000"/>
              <w:right w:val="single" w:sz="8" w:space="0" w:color="000000"/>
            </w:tcBorders>
            <w:shd w:val="clear" w:color="auto" w:fill="00CC66"/>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385" w:type="pct"/>
            <w:tcBorders>
              <w:top w:val="single" w:sz="8" w:space="0" w:color="000000"/>
              <w:left w:val="single" w:sz="8" w:space="0" w:color="000000"/>
              <w:bottom w:val="single" w:sz="8" w:space="0" w:color="000000"/>
              <w:right w:val="single" w:sz="8" w:space="0" w:color="000000"/>
            </w:tcBorders>
            <w:shd w:val="clear" w:color="auto" w:fill="00CC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243" w:type="pct"/>
            <w:tcBorders>
              <w:top w:val="single" w:sz="8" w:space="0" w:color="000000"/>
              <w:left w:val="single" w:sz="8" w:space="0" w:color="000000"/>
              <w:bottom w:val="single" w:sz="8" w:space="0" w:color="000000"/>
              <w:right w:val="single" w:sz="8" w:space="0" w:color="000000"/>
            </w:tcBorders>
            <w:shd w:val="clear" w:color="auto" w:fill="66FF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590"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4E701D">
            <w:pPr>
              <w:numPr>
                <w:ilvl w:val="0"/>
                <w:numId w:val="112"/>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 xml:space="preserve">Climate change not yet impacting species’ productivities or health </w:t>
            </w:r>
          </w:p>
          <w:p w:rsidR="004E701D" w:rsidRPr="00E03AA6" w:rsidRDefault="004E701D" w:rsidP="004E701D">
            <w:pPr>
              <w:numPr>
                <w:ilvl w:val="0"/>
                <w:numId w:val="112"/>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 xml:space="preserve">Local stock ranges may be shifting </w:t>
            </w:r>
          </w:p>
          <w:p w:rsidR="004E701D" w:rsidRPr="00E03AA6" w:rsidRDefault="004E701D" w:rsidP="004E701D">
            <w:pPr>
              <w:pStyle w:val="ListParagraph"/>
              <w:numPr>
                <w:ilvl w:val="0"/>
                <w:numId w:val="112"/>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No new species entering the fishery</w:t>
            </w:r>
          </w:p>
        </w:tc>
        <w:tc>
          <w:tcPr>
            <w:tcW w:w="1073"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w:t>
            </w:r>
          </w:p>
          <w:p w:rsidR="004E701D" w:rsidRPr="00E03AA6" w:rsidRDefault="004E701D" w:rsidP="00BD6939">
            <w:pPr>
              <w:numPr>
                <w:ilvl w:val="0"/>
                <w:numId w:val="133"/>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Assess and address barriers to fisher mobility that will allow catch in new locations</w:t>
            </w:r>
          </w:p>
          <w:p w:rsidR="004E701D" w:rsidRPr="00E03AA6" w:rsidRDefault="004E701D" w:rsidP="00BD6939">
            <w:pPr>
              <w:pStyle w:val="ListParagraph"/>
              <w:numPr>
                <w:ilvl w:val="1"/>
                <w:numId w:val="116"/>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Begin discussions with neighboring jurisdictions/ countries about how to manage stocks if they shift across management boundaries</w:t>
            </w:r>
          </w:p>
        </w:tc>
      </w:tr>
      <w:tr w:rsidR="004E701D" w:rsidRPr="001100B8" w:rsidTr="008C4213">
        <w:trPr>
          <w:trHeight w:val="2626"/>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vAlign w:val="center"/>
            <w:hideMark/>
          </w:tcPr>
          <w:p w:rsidR="004E701D" w:rsidRPr="001100B8" w:rsidRDefault="004E701D" w:rsidP="008C4213">
            <w:pPr>
              <w:jc w:val="center"/>
              <w:rPr>
                <w:rFonts w:ascii="Times New Roman" w:eastAsia="Times New Roman" w:hAnsi="Times New Roman" w:cs="Times New Roman"/>
                <w:b/>
                <w:color w:val="000000"/>
                <w:sz w:val="28"/>
              </w:rPr>
            </w:pPr>
            <w:r w:rsidRPr="001100B8">
              <w:rPr>
                <w:rFonts w:ascii="Times New Roman" w:eastAsia="Times New Roman" w:hAnsi="Times New Roman" w:cs="Times New Roman"/>
                <w:b/>
                <w:color w:val="000000"/>
                <w:sz w:val="28"/>
              </w:rPr>
              <w:lastRenderedPageBreak/>
              <w:t>3</w:t>
            </w:r>
          </w:p>
        </w:tc>
        <w:tc>
          <w:tcPr>
            <w:tcW w:w="244" w:type="pct"/>
            <w:tcBorders>
              <w:top w:val="single" w:sz="8" w:space="0" w:color="000000"/>
              <w:left w:val="single" w:sz="8" w:space="0" w:color="000000"/>
              <w:bottom w:val="single" w:sz="8" w:space="0" w:color="000000"/>
              <w:right w:val="single" w:sz="8" w:space="0" w:color="000000"/>
            </w:tcBorders>
            <w:shd w:val="clear" w:color="auto" w:fill="00CC66"/>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bCs/>
                <w:color w:val="000000"/>
                <w:sz w:val="28"/>
              </w:rPr>
              <w:t>X</w:t>
            </w:r>
          </w:p>
        </w:tc>
        <w:tc>
          <w:tcPr>
            <w:tcW w:w="139" w:type="pct"/>
            <w:tcBorders>
              <w:top w:val="single" w:sz="8" w:space="0" w:color="000000"/>
              <w:left w:val="single" w:sz="8" w:space="0" w:color="000000"/>
              <w:bottom w:val="single" w:sz="8" w:space="0" w:color="000000"/>
              <w:right w:val="single" w:sz="8" w:space="0" w:color="000000"/>
            </w:tcBorders>
            <w:shd w:val="clear" w:color="auto" w:fill="00CC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174" w:type="pct"/>
            <w:tcBorders>
              <w:top w:val="single" w:sz="8" w:space="0" w:color="000000"/>
              <w:left w:val="single" w:sz="8" w:space="0" w:color="000000"/>
              <w:bottom w:val="single" w:sz="8" w:space="0" w:color="000000"/>
              <w:right w:val="single" w:sz="8" w:space="0" w:color="000000"/>
            </w:tcBorders>
            <w:shd w:val="clear" w:color="auto" w:fill="66FF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BD6939">
            <w:pPr>
              <w:numPr>
                <w:ilvl w:val="0"/>
                <w:numId w:val="114"/>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Fishing rate sustainable and stock productivity healthy, but stock density at unhealthy levels/ approaching threshold</w:t>
            </w:r>
          </w:p>
          <w:p w:rsidR="004E701D" w:rsidRPr="00E03AA6" w:rsidRDefault="004E701D" w:rsidP="00BD6939">
            <w:pPr>
              <w:numPr>
                <w:ilvl w:val="0"/>
                <w:numId w:val="114"/>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Stock density could be low due to non-fishing factors or historical fishing impacts</w:t>
            </w:r>
          </w:p>
          <w:p w:rsidR="004E701D" w:rsidRPr="00E03AA6" w:rsidRDefault="004E701D" w:rsidP="00BD6939">
            <w:pPr>
              <w:numPr>
                <w:ilvl w:val="0"/>
                <w:numId w:val="114"/>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Error in calculations?</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 recommended action sequence:</w:t>
            </w:r>
          </w:p>
          <w:p w:rsidR="004E701D" w:rsidRPr="00E03AA6" w:rsidRDefault="004E701D" w:rsidP="00BD6939">
            <w:pPr>
              <w:numPr>
                <w:ilvl w:val="0"/>
                <w:numId w:val="131"/>
              </w:numPr>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Monitor MPA </w:t>
            </w:r>
            <w:r>
              <w:rPr>
                <w:rFonts w:ascii="Times New Roman" w:eastAsia="Times New Roman" w:hAnsi="Times New Roman" w:cs="Times New Roman"/>
                <w:color w:val="000000"/>
                <w:sz w:val="20"/>
                <w:szCs w:val="20"/>
              </w:rPr>
              <w:t>density ratio</w:t>
            </w:r>
            <w:r w:rsidRPr="00E03AA6">
              <w:rPr>
                <w:rFonts w:ascii="Times New Roman" w:eastAsia="Times New Roman" w:hAnsi="Times New Roman" w:cs="Times New Roman"/>
                <w:color w:val="000000"/>
                <w:sz w:val="20"/>
                <w:szCs w:val="20"/>
              </w:rPr>
              <w:t>, F and SPR trends and recruitment, gear and behavior patterns</w:t>
            </w:r>
          </w:p>
          <w:p w:rsidR="004E701D" w:rsidRPr="00E03AA6" w:rsidRDefault="004E701D" w:rsidP="00BD6939">
            <w:pPr>
              <w:numPr>
                <w:ilvl w:val="0"/>
                <w:numId w:val="128"/>
              </w:numPr>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Make no change if MPA </w:t>
            </w:r>
            <w:r>
              <w:rPr>
                <w:rFonts w:ascii="Times New Roman" w:eastAsia="Times New Roman" w:hAnsi="Times New Roman" w:cs="Times New Roman"/>
                <w:color w:val="000000"/>
                <w:sz w:val="20"/>
                <w:szCs w:val="20"/>
              </w:rPr>
              <w:t>density ratio</w:t>
            </w:r>
            <w:r w:rsidRPr="00E03AA6">
              <w:rPr>
                <w:rFonts w:ascii="Times New Roman" w:eastAsia="Times New Roman" w:hAnsi="Times New Roman" w:cs="Times New Roman"/>
                <w:color w:val="000000"/>
                <w:sz w:val="20"/>
                <w:szCs w:val="20"/>
              </w:rPr>
              <w:t xml:space="preserve"> stable or increasing and F and SPR trends stable/just above limits, </w:t>
            </w:r>
          </w:p>
          <w:p w:rsidR="004E701D" w:rsidRPr="00E03AA6" w:rsidRDefault="004E701D" w:rsidP="00BD6939">
            <w:pPr>
              <w:numPr>
                <w:ilvl w:val="0"/>
                <w:numId w:val="128"/>
              </w:numPr>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Reduce fishing mortality if MPA </w:t>
            </w:r>
            <w:r>
              <w:rPr>
                <w:rFonts w:ascii="Times New Roman" w:eastAsia="Times New Roman" w:hAnsi="Times New Roman" w:cs="Times New Roman"/>
                <w:color w:val="000000"/>
                <w:sz w:val="20"/>
                <w:szCs w:val="20"/>
              </w:rPr>
              <w:t>density ratio</w:t>
            </w:r>
            <w:r w:rsidRPr="00E03AA6">
              <w:rPr>
                <w:rFonts w:ascii="Times New Roman" w:eastAsia="Times New Roman" w:hAnsi="Times New Roman" w:cs="Times New Roman"/>
                <w:color w:val="000000"/>
                <w:sz w:val="20"/>
                <w:szCs w:val="20"/>
              </w:rPr>
              <w:t xml:space="preserve"> decreasing, F trend increasing, SPR trend decreasing</w:t>
            </w:r>
          </w:p>
        </w:tc>
        <w:tc>
          <w:tcPr>
            <w:tcW w:w="243" w:type="pct"/>
            <w:tcBorders>
              <w:top w:val="single" w:sz="8" w:space="0" w:color="000000"/>
              <w:left w:val="single" w:sz="8" w:space="0" w:color="000000"/>
              <w:bottom w:val="single" w:sz="8" w:space="0" w:color="000000"/>
              <w:right w:val="single" w:sz="8" w:space="0" w:color="000000"/>
            </w:tcBorders>
            <w:shd w:val="clear" w:color="auto" w:fill="00CC66"/>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bCs/>
                <w:color w:val="000000"/>
                <w:sz w:val="28"/>
              </w:rPr>
              <w:t>X</w:t>
            </w:r>
          </w:p>
        </w:tc>
        <w:tc>
          <w:tcPr>
            <w:tcW w:w="385" w:type="pct"/>
            <w:tcBorders>
              <w:top w:val="single" w:sz="8" w:space="0" w:color="000000"/>
              <w:left w:val="single" w:sz="8" w:space="0" w:color="000000"/>
              <w:bottom w:val="single" w:sz="8" w:space="0" w:color="000000"/>
              <w:right w:val="single" w:sz="8" w:space="0" w:color="000000"/>
            </w:tcBorders>
            <w:shd w:val="clear" w:color="auto" w:fill="00CC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243" w:type="pct"/>
            <w:tcBorders>
              <w:top w:val="single" w:sz="8" w:space="0" w:color="000000"/>
              <w:left w:val="single" w:sz="8" w:space="0" w:color="000000"/>
              <w:bottom w:val="single" w:sz="8" w:space="0" w:color="000000"/>
              <w:right w:val="single" w:sz="8" w:space="0" w:color="000000"/>
            </w:tcBorders>
            <w:shd w:val="clear" w:color="auto" w:fill="66FF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590"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Overfishing or climate has reduced reproductive potential of climate vulnerable </w:t>
            </w:r>
          </w:p>
          <w:p w:rsidR="004E701D" w:rsidRPr="00E03AA6" w:rsidRDefault="004E701D" w:rsidP="004E701D">
            <w:pPr>
              <w:pStyle w:val="ListParagraph"/>
              <w:numPr>
                <w:ilvl w:val="0"/>
                <w:numId w:val="112"/>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 xml:space="preserve">Ranges not changing and new stocks not entering the fishery </w:t>
            </w:r>
          </w:p>
        </w:tc>
        <w:tc>
          <w:tcPr>
            <w:tcW w:w="1073"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w:t>
            </w:r>
          </w:p>
          <w:p w:rsidR="004E701D" w:rsidRPr="00E03AA6" w:rsidRDefault="004E701D" w:rsidP="00BD6939">
            <w:pPr>
              <w:numPr>
                <w:ilvl w:val="0"/>
                <w:numId w:val="134"/>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Evaluate other stock-specific PIs for climate vulnerable stocks</w:t>
            </w:r>
          </w:p>
          <w:p w:rsidR="004E701D" w:rsidRPr="00E03AA6" w:rsidRDefault="004E701D" w:rsidP="004E701D">
            <w:pPr>
              <w:pStyle w:val="ListParagraph"/>
              <w:numPr>
                <w:ilvl w:val="1"/>
                <w:numId w:val="113"/>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Reduce fishing mortality on climate vulnerable stocks if other PIs corroborate finding of overfished status</w:t>
            </w:r>
          </w:p>
        </w:tc>
      </w:tr>
      <w:tr w:rsidR="004E701D" w:rsidRPr="001100B8" w:rsidTr="008C4213">
        <w:trPr>
          <w:trHeight w:val="2626"/>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vAlign w:val="center"/>
            <w:hideMark/>
          </w:tcPr>
          <w:p w:rsidR="004E701D" w:rsidRPr="001100B8" w:rsidRDefault="004E701D" w:rsidP="008C4213">
            <w:pPr>
              <w:jc w:val="center"/>
              <w:rPr>
                <w:rFonts w:ascii="Times New Roman" w:eastAsia="Times New Roman" w:hAnsi="Times New Roman" w:cs="Times New Roman"/>
                <w:b/>
                <w:color w:val="000000"/>
                <w:sz w:val="28"/>
              </w:rPr>
            </w:pPr>
            <w:r w:rsidRPr="001100B8">
              <w:rPr>
                <w:rFonts w:ascii="Times New Roman" w:eastAsia="Times New Roman" w:hAnsi="Times New Roman" w:cs="Times New Roman"/>
                <w:b/>
                <w:color w:val="000000"/>
                <w:sz w:val="28"/>
              </w:rPr>
              <w:lastRenderedPageBreak/>
              <w:t>4</w:t>
            </w:r>
          </w:p>
        </w:tc>
        <w:tc>
          <w:tcPr>
            <w:tcW w:w="244" w:type="pct"/>
            <w:tcBorders>
              <w:top w:val="single" w:sz="8" w:space="0" w:color="000000"/>
              <w:left w:val="single" w:sz="8" w:space="0" w:color="000000"/>
              <w:bottom w:val="single" w:sz="8" w:space="0" w:color="000000"/>
              <w:right w:val="single" w:sz="8" w:space="0" w:color="000000"/>
            </w:tcBorders>
            <w:shd w:val="clear" w:color="auto" w:fill="00CC66"/>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139" w:type="pct"/>
            <w:tcBorders>
              <w:top w:val="single" w:sz="8" w:space="0" w:color="000000"/>
              <w:left w:val="single" w:sz="8" w:space="0" w:color="000000"/>
              <w:bottom w:val="single" w:sz="8" w:space="0" w:color="000000"/>
              <w:right w:val="single" w:sz="8" w:space="0" w:color="000000"/>
            </w:tcBorders>
            <w:shd w:val="clear" w:color="auto" w:fill="00CC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174" w:type="pct"/>
            <w:tcBorders>
              <w:top w:val="single" w:sz="8" w:space="0" w:color="000000"/>
              <w:left w:val="single" w:sz="8" w:space="0" w:color="000000"/>
              <w:bottom w:val="single" w:sz="8" w:space="0" w:color="000000"/>
              <w:right w:val="single" w:sz="8" w:space="0" w:color="000000"/>
            </w:tcBorders>
            <w:shd w:val="clear" w:color="auto" w:fill="66FF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BD6939">
            <w:pPr>
              <w:numPr>
                <w:ilvl w:val="0"/>
                <w:numId w:val="117"/>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Potential early warning of growth and recruitment overfishing</w:t>
            </w:r>
          </w:p>
          <w:p w:rsidR="004E701D" w:rsidRPr="00E03AA6" w:rsidRDefault="004E701D" w:rsidP="00BD6939">
            <w:pPr>
              <w:numPr>
                <w:ilvl w:val="0"/>
                <w:numId w:val="117"/>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Stock potentially nearing threshold</w:t>
            </w:r>
          </w:p>
          <w:p w:rsidR="004E701D" w:rsidRPr="00E03AA6" w:rsidRDefault="004E701D" w:rsidP="00BD6939">
            <w:pPr>
              <w:numPr>
                <w:ilvl w:val="0"/>
                <w:numId w:val="117"/>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Large recruitment pulse</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 recommended action sequence:</w:t>
            </w:r>
          </w:p>
          <w:p w:rsidR="004E701D" w:rsidRPr="00E03AA6" w:rsidRDefault="004E701D" w:rsidP="00BD6939">
            <w:pPr>
              <w:numPr>
                <w:ilvl w:val="0"/>
                <w:numId w:val="118"/>
              </w:numPr>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Confirm/monitor SPR values with multiple models/approaches</w:t>
            </w:r>
          </w:p>
          <w:p w:rsidR="004E701D" w:rsidRPr="00E03AA6" w:rsidRDefault="004E701D" w:rsidP="00BD6939">
            <w:pPr>
              <w:numPr>
                <w:ilvl w:val="0"/>
                <w:numId w:val="130"/>
              </w:numPr>
              <w:contextualSpacing/>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No change (if SPR trends are stable/near limit)</w:t>
            </w:r>
          </w:p>
          <w:p w:rsidR="004E701D" w:rsidRPr="00E03AA6" w:rsidRDefault="004E701D" w:rsidP="00BD6939">
            <w:pPr>
              <w:numPr>
                <w:ilvl w:val="0"/>
                <w:numId w:val="130"/>
              </w:numPr>
              <w:contextualSpacing/>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Cs/>
                <w:color w:val="000000"/>
                <w:sz w:val="20"/>
                <w:szCs w:val="20"/>
              </w:rPr>
              <w:t>Reduce fishing mortality</w:t>
            </w:r>
          </w:p>
        </w:tc>
        <w:tc>
          <w:tcPr>
            <w:tcW w:w="243" w:type="pct"/>
            <w:tcBorders>
              <w:top w:val="single" w:sz="8" w:space="0" w:color="000000"/>
              <w:left w:val="single" w:sz="8" w:space="0" w:color="000000"/>
              <w:bottom w:val="single" w:sz="8" w:space="0" w:color="000000"/>
              <w:right w:val="single" w:sz="8" w:space="0" w:color="000000"/>
            </w:tcBorders>
            <w:shd w:val="clear" w:color="auto" w:fill="00CC66"/>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385" w:type="pct"/>
            <w:tcBorders>
              <w:top w:val="single" w:sz="8" w:space="0" w:color="000000"/>
              <w:left w:val="single" w:sz="8" w:space="0" w:color="000000"/>
              <w:bottom w:val="single" w:sz="8" w:space="0" w:color="000000"/>
              <w:right w:val="single" w:sz="8" w:space="0" w:color="000000"/>
            </w:tcBorders>
            <w:shd w:val="clear" w:color="auto" w:fill="00CC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243" w:type="pct"/>
            <w:tcBorders>
              <w:top w:val="single" w:sz="8" w:space="0" w:color="000000"/>
              <w:left w:val="single" w:sz="8" w:space="0" w:color="000000"/>
              <w:bottom w:val="single" w:sz="8" w:space="0" w:color="000000"/>
              <w:right w:val="single" w:sz="8" w:space="0" w:color="000000"/>
            </w:tcBorders>
            <w:shd w:val="clear" w:color="auto" w:fill="66FF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590"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Overfishing or climate has reduced reproductive potential of climate vulnerable </w:t>
            </w:r>
          </w:p>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Local stock ranges may be shifting</w:t>
            </w:r>
          </w:p>
          <w:p w:rsidR="004E701D" w:rsidRPr="00E03AA6" w:rsidRDefault="004E701D" w:rsidP="004E701D">
            <w:pPr>
              <w:pStyle w:val="ListParagraph"/>
              <w:numPr>
                <w:ilvl w:val="0"/>
                <w:numId w:val="112"/>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New species are not yet entering fishing grounds</w:t>
            </w:r>
          </w:p>
        </w:tc>
        <w:tc>
          <w:tcPr>
            <w:tcW w:w="1073"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w:t>
            </w:r>
          </w:p>
          <w:p w:rsidR="004E701D" w:rsidRPr="00E03AA6" w:rsidRDefault="004E701D" w:rsidP="00BD6939">
            <w:pPr>
              <w:numPr>
                <w:ilvl w:val="0"/>
                <w:numId w:val="136"/>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Evaluate other stock-specific PIs for climate vulnerable stocks</w:t>
            </w:r>
          </w:p>
          <w:p w:rsidR="004E701D" w:rsidRPr="00E03AA6" w:rsidRDefault="004E701D" w:rsidP="00BD6939">
            <w:pPr>
              <w:numPr>
                <w:ilvl w:val="1"/>
                <w:numId w:val="136"/>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Reduce fishing mortality on climate vulnerable stocks if other PIs corroborate finding of overfished status </w:t>
            </w:r>
          </w:p>
          <w:p w:rsidR="004E701D" w:rsidRPr="00E03AA6" w:rsidRDefault="004E701D" w:rsidP="00BD6939">
            <w:pPr>
              <w:numPr>
                <w:ilvl w:val="0"/>
                <w:numId w:val="136"/>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Assess and address barriers to fisher mobility that will allow catch in new locations</w:t>
            </w:r>
          </w:p>
          <w:p w:rsidR="004E701D" w:rsidRPr="00E03AA6" w:rsidRDefault="004E701D" w:rsidP="00BD6939">
            <w:pPr>
              <w:pStyle w:val="ListParagraph"/>
              <w:numPr>
                <w:ilvl w:val="1"/>
                <w:numId w:val="118"/>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Begin discussions with neighboring jurisdictions/ countries about how to manage stocks if they shift across management boundaries</w:t>
            </w:r>
          </w:p>
        </w:tc>
      </w:tr>
      <w:tr w:rsidR="004E701D" w:rsidRPr="001100B8" w:rsidTr="008C4213">
        <w:trPr>
          <w:trHeight w:val="2626"/>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vAlign w:val="center"/>
            <w:hideMark/>
          </w:tcPr>
          <w:p w:rsidR="004E701D" w:rsidRPr="001100B8" w:rsidRDefault="004E701D" w:rsidP="008C4213">
            <w:pPr>
              <w:jc w:val="center"/>
              <w:rPr>
                <w:rFonts w:ascii="Times New Roman" w:eastAsia="Times New Roman" w:hAnsi="Times New Roman" w:cs="Times New Roman"/>
                <w:b/>
                <w:color w:val="000000"/>
                <w:sz w:val="28"/>
              </w:rPr>
            </w:pPr>
            <w:r w:rsidRPr="001100B8">
              <w:rPr>
                <w:rFonts w:ascii="Times New Roman" w:eastAsia="Times New Roman" w:hAnsi="Times New Roman" w:cs="Times New Roman"/>
                <w:b/>
                <w:color w:val="000000"/>
                <w:sz w:val="28"/>
              </w:rPr>
              <w:lastRenderedPageBreak/>
              <w:t>5</w:t>
            </w:r>
          </w:p>
        </w:tc>
        <w:tc>
          <w:tcPr>
            <w:tcW w:w="244" w:type="pct"/>
            <w:tcBorders>
              <w:top w:val="single" w:sz="8" w:space="0" w:color="000000"/>
              <w:left w:val="single" w:sz="8" w:space="0" w:color="000000"/>
              <w:bottom w:val="single" w:sz="8" w:space="0" w:color="000000"/>
              <w:right w:val="single" w:sz="8" w:space="0" w:color="000000"/>
            </w:tcBorders>
            <w:shd w:val="clear" w:color="auto" w:fill="00CC66"/>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139" w:type="pct"/>
            <w:tcBorders>
              <w:top w:val="single" w:sz="8" w:space="0" w:color="000000"/>
              <w:left w:val="single" w:sz="8" w:space="0" w:color="000000"/>
              <w:bottom w:val="single" w:sz="8" w:space="0" w:color="000000"/>
              <w:right w:val="single" w:sz="8" w:space="0" w:color="000000"/>
            </w:tcBorders>
            <w:shd w:val="clear" w:color="auto" w:fill="00CC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174" w:type="pct"/>
            <w:tcBorders>
              <w:top w:val="single" w:sz="8" w:space="0" w:color="000000"/>
              <w:left w:val="single" w:sz="8" w:space="0" w:color="000000"/>
              <w:bottom w:val="single" w:sz="8" w:space="0" w:color="000000"/>
              <w:right w:val="single" w:sz="8" w:space="0" w:color="000000"/>
            </w:tcBorders>
            <w:shd w:val="clear" w:color="auto" w:fill="66FF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BD6939">
            <w:pPr>
              <w:numPr>
                <w:ilvl w:val="0"/>
                <w:numId w:val="119"/>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Abundance levels are healthy, overfishing is not occurring, yet SPR is low</w:t>
            </w:r>
          </w:p>
          <w:p w:rsidR="004E701D" w:rsidRPr="00E03AA6" w:rsidRDefault="004E701D" w:rsidP="00BD6939">
            <w:pPr>
              <w:numPr>
                <w:ilvl w:val="0"/>
                <w:numId w:val="119"/>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F or SPR estimate(s) in error?</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 recommended action sequence:</w:t>
            </w:r>
          </w:p>
          <w:p w:rsidR="004E701D" w:rsidRPr="00E03AA6" w:rsidRDefault="004E701D" w:rsidP="00BD6939">
            <w:pPr>
              <w:numPr>
                <w:ilvl w:val="0"/>
                <w:numId w:val="120"/>
              </w:numPr>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Confirm/monitor SPR with multiple models/approaches</w:t>
            </w:r>
          </w:p>
          <w:p w:rsidR="004E701D" w:rsidRPr="00E03AA6" w:rsidRDefault="004E701D" w:rsidP="00BD6939">
            <w:pPr>
              <w:numPr>
                <w:ilvl w:val="0"/>
                <w:numId w:val="120"/>
              </w:numPr>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If SPR continues to be low, consider additional regulatory options to reduce fishing pressure</w:t>
            </w:r>
          </w:p>
        </w:tc>
        <w:tc>
          <w:tcPr>
            <w:tcW w:w="243" w:type="pct"/>
            <w:tcBorders>
              <w:top w:val="single" w:sz="8" w:space="0" w:color="000000"/>
              <w:left w:val="single" w:sz="8" w:space="0" w:color="000000"/>
              <w:bottom w:val="single" w:sz="8" w:space="0" w:color="000000"/>
              <w:right w:val="single" w:sz="8" w:space="0" w:color="000000"/>
            </w:tcBorders>
            <w:shd w:val="clear" w:color="auto" w:fill="00CC66"/>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385" w:type="pct"/>
            <w:tcBorders>
              <w:top w:val="single" w:sz="8" w:space="0" w:color="000000"/>
              <w:left w:val="single" w:sz="8" w:space="0" w:color="000000"/>
              <w:bottom w:val="single" w:sz="8" w:space="0" w:color="000000"/>
              <w:right w:val="single" w:sz="8" w:space="0" w:color="000000"/>
            </w:tcBorders>
            <w:shd w:val="clear" w:color="auto" w:fill="00CC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243" w:type="pct"/>
            <w:tcBorders>
              <w:top w:val="single" w:sz="8" w:space="0" w:color="000000"/>
              <w:left w:val="single" w:sz="8" w:space="0" w:color="000000"/>
              <w:bottom w:val="single" w:sz="8" w:space="0" w:color="000000"/>
              <w:right w:val="single" w:sz="8" w:space="0" w:color="000000"/>
            </w:tcBorders>
            <w:shd w:val="clear" w:color="auto" w:fill="66FF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590"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4E701D">
            <w:pPr>
              <w:numPr>
                <w:ilvl w:val="0"/>
                <w:numId w:val="112"/>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 xml:space="preserve">Climate change not yet impacting species’ local productivities or health </w:t>
            </w:r>
          </w:p>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Local stock ranges not shifting</w:t>
            </w:r>
          </w:p>
          <w:p w:rsidR="004E701D" w:rsidRPr="00E03AA6" w:rsidRDefault="004E701D" w:rsidP="004E701D">
            <w:pPr>
              <w:pStyle w:val="ListParagraph"/>
              <w:numPr>
                <w:ilvl w:val="0"/>
                <w:numId w:val="112"/>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 xml:space="preserve">New species are entering fishery </w:t>
            </w:r>
            <w:r>
              <w:rPr>
                <w:rFonts w:ascii="Times New Roman" w:eastAsia="Times New Roman" w:hAnsi="Times New Roman" w:cs="Times New Roman"/>
                <w:color w:val="000000"/>
                <w:sz w:val="20"/>
                <w:szCs w:val="20"/>
              </w:rPr>
              <w:t>OR old species are exiting</w:t>
            </w:r>
            <w:r w:rsidRPr="00E03AA6">
              <w:rPr>
                <w:rFonts w:ascii="Times New Roman" w:eastAsia="Times New Roman" w:hAnsi="Times New Roman" w:cs="Times New Roman"/>
                <w:color w:val="000000"/>
                <w:sz w:val="20"/>
                <w:szCs w:val="20"/>
              </w:rPr>
              <w:t xml:space="preserve"> and altering catch mix</w:t>
            </w:r>
          </w:p>
        </w:tc>
        <w:tc>
          <w:tcPr>
            <w:tcW w:w="1073"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w:t>
            </w:r>
          </w:p>
          <w:p w:rsidR="004E701D" w:rsidRPr="00E03AA6" w:rsidRDefault="004E701D" w:rsidP="00BD6939">
            <w:pPr>
              <w:numPr>
                <w:ilvl w:val="0"/>
                <w:numId w:val="139"/>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Evaluate vulnerability of, and begin assessment and management cycle for, new stocks</w:t>
            </w:r>
          </w:p>
          <w:p w:rsidR="004E701D" w:rsidRPr="00E03AA6" w:rsidRDefault="004E701D" w:rsidP="00BD6939">
            <w:pPr>
              <w:numPr>
                <w:ilvl w:val="1"/>
                <w:numId w:val="135"/>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Put new stocks into management baskets</w:t>
            </w:r>
          </w:p>
          <w:p w:rsidR="004E701D" w:rsidRPr="00E03AA6" w:rsidRDefault="004E701D" w:rsidP="00BD6939">
            <w:pPr>
              <w:numPr>
                <w:ilvl w:val="0"/>
                <w:numId w:val="135"/>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(Optionally) assess SPR of another climate-vulnerable species</w:t>
            </w:r>
          </w:p>
        </w:tc>
      </w:tr>
      <w:tr w:rsidR="004E701D" w:rsidRPr="001100B8" w:rsidTr="008C4213">
        <w:trPr>
          <w:trHeight w:val="2626"/>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vAlign w:val="center"/>
            <w:hideMark/>
          </w:tcPr>
          <w:p w:rsidR="004E701D" w:rsidRPr="001100B8" w:rsidRDefault="004E701D" w:rsidP="008C4213">
            <w:pPr>
              <w:jc w:val="center"/>
              <w:rPr>
                <w:rFonts w:ascii="Times New Roman" w:eastAsia="Times New Roman" w:hAnsi="Times New Roman" w:cs="Times New Roman"/>
                <w:b/>
                <w:color w:val="000000"/>
                <w:sz w:val="28"/>
              </w:rPr>
            </w:pPr>
            <w:r w:rsidRPr="001100B8">
              <w:rPr>
                <w:rFonts w:ascii="Times New Roman" w:eastAsia="Times New Roman" w:hAnsi="Times New Roman" w:cs="Times New Roman"/>
                <w:b/>
                <w:color w:val="000000"/>
                <w:sz w:val="28"/>
              </w:rPr>
              <w:t>6</w:t>
            </w:r>
          </w:p>
        </w:tc>
        <w:tc>
          <w:tcPr>
            <w:tcW w:w="244" w:type="pct"/>
            <w:tcBorders>
              <w:top w:val="single" w:sz="8" w:space="0" w:color="000000"/>
              <w:left w:val="single" w:sz="8" w:space="0" w:color="000000"/>
              <w:bottom w:val="single" w:sz="8" w:space="0" w:color="000000"/>
              <w:right w:val="single" w:sz="8" w:space="0" w:color="000000"/>
            </w:tcBorders>
            <w:shd w:val="clear" w:color="auto" w:fill="00CC66"/>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139" w:type="pct"/>
            <w:tcBorders>
              <w:top w:val="single" w:sz="8" w:space="0" w:color="000000"/>
              <w:left w:val="single" w:sz="8" w:space="0" w:color="000000"/>
              <w:bottom w:val="single" w:sz="8" w:space="0" w:color="000000"/>
              <w:right w:val="single" w:sz="8" w:space="0" w:color="000000"/>
            </w:tcBorders>
            <w:shd w:val="clear" w:color="auto" w:fill="00CC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174" w:type="pct"/>
            <w:tcBorders>
              <w:top w:val="single" w:sz="8" w:space="0" w:color="000000"/>
              <w:left w:val="single" w:sz="8" w:space="0" w:color="000000"/>
              <w:bottom w:val="single" w:sz="8" w:space="0" w:color="000000"/>
              <w:right w:val="single" w:sz="8" w:space="0" w:color="000000"/>
            </w:tcBorders>
            <w:shd w:val="clear" w:color="auto" w:fill="66FF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BD6939">
            <w:pPr>
              <w:numPr>
                <w:ilvl w:val="0"/>
                <w:numId w:val="121"/>
              </w:numPr>
              <w:ind w:left="395"/>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Overfishing</w:t>
            </w:r>
            <w:r>
              <w:rPr>
                <w:rFonts w:ascii="Times New Roman" w:eastAsia="Times New Roman" w:hAnsi="Times New Roman" w:cs="Times New Roman"/>
                <w:color w:val="000000"/>
                <w:sz w:val="20"/>
                <w:szCs w:val="20"/>
              </w:rPr>
              <w:t xml:space="preserve"> may be occurring,</w:t>
            </w:r>
            <w:r w:rsidRPr="00E03AA6">
              <w:rPr>
                <w:rFonts w:ascii="Times New Roman" w:eastAsia="Times New Roman" w:hAnsi="Times New Roman" w:cs="Times New Roman"/>
                <w:color w:val="000000"/>
                <w:sz w:val="20"/>
                <w:szCs w:val="20"/>
              </w:rPr>
              <w:t xml:space="preserve"> resulting in reduced abundance and egg production, or</w:t>
            </w:r>
          </w:p>
          <w:p w:rsidR="004E701D" w:rsidRPr="00E03AA6" w:rsidRDefault="004E701D" w:rsidP="00BD6939">
            <w:pPr>
              <w:numPr>
                <w:ilvl w:val="0"/>
                <w:numId w:val="121"/>
              </w:numPr>
              <w:ind w:left="395"/>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Error in calculations</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 recommended action sequence:</w:t>
            </w:r>
          </w:p>
          <w:p w:rsidR="004E701D" w:rsidRPr="00E03AA6" w:rsidRDefault="004E701D" w:rsidP="00BD6939">
            <w:pPr>
              <w:numPr>
                <w:ilvl w:val="0"/>
                <w:numId w:val="122"/>
              </w:numPr>
              <w:contextualSpacing/>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Confirm/monitor SPR with multiple models/approaches</w:t>
            </w:r>
          </w:p>
          <w:p w:rsidR="004E701D" w:rsidRPr="00E03AA6" w:rsidRDefault="004E701D" w:rsidP="00BD6939">
            <w:pPr>
              <w:numPr>
                <w:ilvl w:val="0"/>
                <w:numId w:val="122"/>
              </w:numPr>
              <w:contextualSpacing/>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Reduce fishing mortality</w:t>
            </w:r>
          </w:p>
          <w:p w:rsidR="004E701D" w:rsidRPr="00E03AA6" w:rsidRDefault="004E701D" w:rsidP="00BD6939">
            <w:pPr>
              <w:numPr>
                <w:ilvl w:val="0"/>
                <w:numId w:val="122"/>
              </w:numPr>
              <w:contextualSpacing/>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If trend persists consider additional regulatory options to reduce fishing pressure</w:t>
            </w:r>
          </w:p>
        </w:tc>
        <w:tc>
          <w:tcPr>
            <w:tcW w:w="243" w:type="pct"/>
            <w:tcBorders>
              <w:top w:val="single" w:sz="8" w:space="0" w:color="000000"/>
              <w:left w:val="single" w:sz="8" w:space="0" w:color="000000"/>
              <w:bottom w:val="single" w:sz="8" w:space="0" w:color="000000"/>
              <w:right w:val="single" w:sz="8" w:space="0" w:color="000000"/>
            </w:tcBorders>
            <w:shd w:val="clear" w:color="auto" w:fill="00CC66"/>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385" w:type="pct"/>
            <w:tcBorders>
              <w:top w:val="single" w:sz="8" w:space="0" w:color="000000"/>
              <w:left w:val="single" w:sz="8" w:space="0" w:color="000000"/>
              <w:bottom w:val="single" w:sz="8" w:space="0" w:color="000000"/>
              <w:right w:val="single" w:sz="8" w:space="0" w:color="000000"/>
            </w:tcBorders>
            <w:shd w:val="clear" w:color="auto" w:fill="00CC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243" w:type="pct"/>
            <w:tcBorders>
              <w:top w:val="single" w:sz="8" w:space="0" w:color="000000"/>
              <w:left w:val="single" w:sz="8" w:space="0" w:color="000000"/>
              <w:bottom w:val="single" w:sz="8" w:space="0" w:color="000000"/>
              <w:right w:val="single" w:sz="8" w:space="0" w:color="000000"/>
            </w:tcBorders>
            <w:shd w:val="clear" w:color="auto" w:fill="66FF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590"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Overfishing or climate has reduced reproductive potential of climate vulnerable </w:t>
            </w:r>
          </w:p>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Local stock ranges not shifting</w:t>
            </w:r>
          </w:p>
          <w:p w:rsidR="004E701D" w:rsidRPr="00E03AA6" w:rsidRDefault="004E701D" w:rsidP="004E701D">
            <w:pPr>
              <w:pStyle w:val="ListParagraph"/>
              <w:numPr>
                <w:ilvl w:val="0"/>
                <w:numId w:val="112"/>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 xml:space="preserve">New species are entering fishery </w:t>
            </w:r>
            <w:r>
              <w:rPr>
                <w:rFonts w:ascii="Times New Roman" w:eastAsia="Times New Roman" w:hAnsi="Times New Roman" w:cs="Times New Roman"/>
                <w:color w:val="000000"/>
                <w:sz w:val="20"/>
                <w:szCs w:val="20"/>
              </w:rPr>
              <w:t>OR old species are exiting</w:t>
            </w:r>
            <w:r w:rsidRPr="00E03AA6">
              <w:rPr>
                <w:rFonts w:ascii="Times New Roman" w:eastAsia="Times New Roman" w:hAnsi="Times New Roman" w:cs="Times New Roman"/>
                <w:color w:val="000000"/>
                <w:sz w:val="20"/>
                <w:szCs w:val="20"/>
              </w:rPr>
              <w:t xml:space="preserve"> and altering catch mix</w:t>
            </w:r>
          </w:p>
        </w:tc>
        <w:tc>
          <w:tcPr>
            <w:tcW w:w="1073"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w:t>
            </w:r>
          </w:p>
          <w:p w:rsidR="004E701D" w:rsidRPr="00E03AA6" w:rsidRDefault="004E701D" w:rsidP="00BD6939">
            <w:pPr>
              <w:numPr>
                <w:ilvl w:val="0"/>
                <w:numId w:val="140"/>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Evaluate other PIs to corroborate overfished status</w:t>
            </w:r>
          </w:p>
          <w:p w:rsidR="004E701D" w:rsidRPr="00E03AA6" w:rsidRDefault="004E701D" w:rsidP="00BD6939">
            <w:pPr>
              <w:numPr>
                <w:ilvl w:val="1"/>
                <w:numId w:val="140"/>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Reduce fishing mortality if corroborated</w:t>
            </w:r>
          </w:p>
          <w:p w:rsidR="004E701D" w:rsidRPr="00113EF9" w:rsidRDefault="004E701D" w:rsidP="00BD6939">
            <w:pPr>
              <w:numPr>
                <w:ilvl w:val="0"/>
                <w:numId w:val="140"/>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Evaluate vulnerability of, and begin assessment and management cycle for, new stocks</w:t>
            </w:r>
          </w:p>
          <w:p w:rsidR="004E701D" w:rsidRPr="00E03AA6" w:rsidRDefault="004E701D" w:rsidP="00BD6939">
            <w:pPr>
              <w:numPr>
                <w:ilvl w:val="0"/>
                <w:numId w:val="140"/>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Put new stocks into management baskets</w:t>
            </w:r>
          </w:p>
        </w:tc>
      </w:tr>
      <w:tr w:rsidR="004E701D" w:rsidRPr="001100B8" w:rsidTr="008C4213">
        <w:trPr>
          <w:trHeight w:val="2626"/>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vAlign w:val="center"/>
            <w:hideMark/>
          </w:tcPr>
          <w:p w:rsidR="004E701D" w:rsidRPr="001100B8" w:rsidRDefault="004E701D" w:rsidP="008C4213">
            <w:pPr>
              <w:jc w:val="center"/>
              <w:rPr>
                <w:rFonts w:ascii="Times New Roman" w:eastAsia="Times New Roman" w:hAnsi="Times New Roman" w:cs="Times New Roman"/>
                <w:b/>
                <w:color w:val="000000"/>
                <w:sz w:val="28"/>
              </w:rPr>
            </w:pPr>
            <w:r w:rsidRPr="001100B8">
              <w:rPr>
                <w:rFonts w:ascii="Times New Roman" w:eastAsia="Times New Roman" w:hAnsi="Times New Roman" w:cs="Times New Roman"/>
                <w:b/>
                <w:color w:val="000000"/>
                <w:sz w:val="28"/>
              </w:rPr>
              <w:lastRenderedPageBreak/>
              <w:t>7</w:t>
            </w:r>
          </w:p>
        </w:tc>
        <w:tc>
          <w:tcPr>
            <w:tcW w:w="244" w:type="pct"/>
            <w:tcBorders>
              <w:top w:val="single" w:sz="8" w:space="0" w:color="000000"/>
              <w:left w:val="single" w:sz="8" w:space="0" w:color="000000"/>
              <w:bottom w:val="single" w:sz="8" w:space="0" w:color="000000"/>
              <w:right w:val="single" w:sz="8" w:space="0" w:color="000000"/>
            </w:tcBorders>
            <w:shd w:val="clear" w:color="auto" w:fill="00CC66"/>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MS Gothic" w:eastAsia="MS Gothic" w:hAnsi="MS Gothic" w:cs="MS Gothic" w:hint="eastAsia"/>
                <w:b/>
                <w:color w:val="000000"/>
                <w:sz w:val="28"/>
              </w:rPr>
              <w:t>✓</w:t>
            </w:r>
          </w:p>
        </w:tc>
        <w:tc>
          <w:tcPr>
            <w:tcW w:w="139" w:type="pct"/>
            <w:tcBorders>
              <w:top w:val="single" w:sz="8" w:space="0" w:color="000000"/>
              <w:left w:val="single" w:sz="8" w:space="0" w:color="000000"/>
              <w:bottom w:val="single" w:sz="8" w:space="0" w:color="000000"/>
              <w:right w:val="single" w:sz="8" w:space="0" w:color="000000"/>
            </w:tcBorders>
            <w:shd w:val="clear" w:color="auto" w:fill="00CC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174" w:type="pct"/>
            <w:tcBorders>
              <w:top w:val="single" w:sz="8" w:space="0" w:color="000000"/>
              <w:left w:val="single" w:sz="8" w:space="0" w:color="000000"/>
              <w:bottom w:val="single" w:sz="8" w:space="0" w:color="000000"/>
              <w:right w:val="single" w:sz="8" w:space="0" w:color="000000"/>
            </w:tcBorders>
            <w:shd w:val="clear" w:color="auto" w:fill="66FF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BD6939">
            <w:pPr>
              <w:numPr>
                <w:ilvl w:val="0"/>
                <w:numId w:val="123"/>
              </w:numPr>
              <w:ind w:left="360"/>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Overfishing</w:t>
            </w:r>
            <w:r>
              <w:rPr>
                <w:rFonts w:ascii="Times New Roman" w:eastAsia="Times New Roman" w:hAnsi="Times New Roman" w:cs="Times New Roman"/>
                <w:color w:val="000000"/>
                <w:sz w:val="20"/>
                <w:szCs w:val="20"/>
              </w:rPr>
              <w:t xml:space="preserve"> is occurring</w:t>
            </w:r>
          </w:p>
          <w:p w:rsidR="004E701D" w:rsidRPr="00E03AA6" w:rsidRDefault="004E701D" w:rsidP="00BD6939">
            <w:pPr>
              <w:numPr>
                <w:ilvl w:val="0"/>
                <w:numId w:val="123"/>
              </w:numPr>
              <w:ind w:left="360"/>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Increased targeting, resulting in high fishing mortality that has not yet manifested as a detectable change in abundance, or</w:t>
            </w:r>
          </w:p>
          <w:p w:rsidR="004E701D" w:rsidRPr="00E03AA6" w:rsidRDefault="004E701D" w:rsidP="00BD6939">
            <w:pPr>
              <w:numPr>
                <w:ilvl w:val="0"/>
                <w:numId w:val="123"/>
              </w:numPr>
              <w:ind w:left="360"/>
              <w:contextualSpacing/>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Error in calculations</w:t>
            </w:r>
          </w:p>
          <w:p w:rsidR="004E701D" w:rsidRPr="00E03AA6" w:rsidRDefault="004E701D" w:rsidP="008C4213">
            <w:pPr>
              <w:tabs>
                <w:tab w:val="num" w:pos="720"/>
              </w:tabs>
              <w:ind w:hanging="360"/>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 recommended action sequence:</w:t>
            </w:r>
          </w:p>
          <w:p w:rsidR="004E701D" w:rsidRPr="00E03AA6" w:rsidRDefault="004E701D" w:rsidP="00BD6939">
            <w:pPr>
              <w:numPr>
                <w:ilvl w:val="0"/>
                <w:numId w:val="124"/>
              </w:numPr>
              <w:contextualSpacing/>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 xml:space="preserve">Confirm/monitor SPR with multiple models/approaches </w:t>
            </w:r>
          </w:p>
          <w:p w:rsidR="004E701D" w:rsidRPr="00E03AA6" w:rsidRDefault="004E701D" w:rsidP="00BD6939">
            <w:pPr>
              <w:numPr>
                <w:ilvl w:val="0"/>
                <w:numId w:val="124"/>
              </w:numPr>
              <w:contextualSpacing/>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Reduce fishing mortality</w:t>
            </w:r>
          </w:p>
          <w:p w:rsidR="004E701D" w:rsidRPr="00E03AA6" w:rsidRDefault="004E701D" w:rsidP="00BD6939">
            <w:pPr>
              <w:numPr>
                <w:ilvl w:val="0"/>
                <w:numId w:val="124"/>
              </w:numPr>
              <w:contextualSpacing/>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If trend persists consider additional regulatory options to reduce fishing pressure</w:t>
            </w:r>
          </w:p>
          <w:p w:rsidR="004E701D" w:rsidRPr="00E03AA6" w:rsidRDefault="004E701D" w:rsidP="008C4213">
            <w:pPr>
              <w:contextualSpacing/>
              <w:rPr>
                <w:rFonts w:ascii="Times New Roman" w:eastAsia="Times New Roman" w:hAnsi="Times New Roman" w:cs="Times New Roman"/>
                <w:i/>
                <w:iCs/>
                <w:color w:val="000000"/>
                <w:sz w:val="20"/>
                <w:szCs w:val="20"/>
                <w:u w:val="single"/>
              </w:rPr>
            </w:pPr>
          </w:p>
        </w:tc>
        <w:tc>
          <w:tcPr>
            <w:tcW w:w="243" w:type="pct"/>
            <w:tcBorders>
              <w:top w:val="single" w:sz="8" w:space="0" w:color="000000"/>
              <w:left w:val="single" w:sz="8" w:space="0" w:color="000000"/>
              <w:bottom w:val="single" w:sz="8" w:space="0" w:color="000000"/>
              <w:right w:val="single" w:sz="8" w:space="0" w:color="000000"/>
            </w:tcBorders>
            <w:shd w:val="clear" w:color="auto" w:fill="00CC66"/>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MS Gothic" w:eastAsia="MS Gothic" w:hAnsi="MS Gothic" w:cs="MS Gothic" w:hint="eastAsia"/>
                <w:b/>
                <w:color w:val="000000"/>
                <w:sz w:val="28"/>
              </w:rPr>
              <w:t>✓</w:t>
            </w:r>
          </w:p>
        </w:tc>
        <w:tc>
          <w:tcPr>
            <w:tcW w:w="385" w:type="pct"/>
            <w:tcBorders>
              <w:top w:val="single" w:sz="8" w:space="0" w:color="000000"/>
              <w:left w:val="single" w:sz="8" w:space="0" w:color="000000"/>
              <w:bottom w:val="single" w:sz="8" w:space="0" w:color="000000"/>
              <w:right w:val="single" w:sz="8" w:space="0" w:color="000000"/>
            </w:tcBorders>
            <w:shd w:val="clear" w:color="auto" w:fill="00CC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243" w:type="pct"/>
            <w:tcBorders>
              <w:top w:val="single" w:sz="8" w:space="0" w:color="000000"/>
              <w:left w:val="single" w:sz="8" w:space="0" w:color="000000"/>
              <w:bottom w:val="single" w:sz="8" w:space="0" w:color="000000"/>
              <w:right w:val="single" w:sz="8" w:space="0" w:color="000000"/>
            </w:tcBorders>
            <w:shd w:val="clear" w:color="auto" w:fill="66FF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590"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4E701D">
            <w:pPr>
              <w:numPr>
                <w:ilvl w:val="0"/>
                <w:numId w:val="112"/>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 xml:space="preserve">Climate change not yet impacting species’ local productivities or health </w:t>
            </w:r>
          </w:p>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Local stock ranges may be shifting</w:t>
            </w:r>
          </w:p>
          <w:p w:rsidR="004E701D" w:rsidRPr="003256F7" w:rsidRDefault="004E701D" w:rsidP="004E701D">
            <w:pPr>
              <w:pStyle w:val="ListParagraph"/>
              <w:numPr>
                <w:ilvl w:val="0"/>
                <w:numId w:val="112"/>
              </w:numPr>
              <w:rPr>
                <w:rFonts w:ascii="Times New Roman" w:eastAsia="Times New Roman" w:hAnsi="Times New Roman" w:cs="Times New Roman"/>
                <w:color w:val="000000"/>
                <w:sz w:val="20"/>
                <w:szCs w:val="20"/>
                <w:u w:val="single"/>
              </w:rPr>
            </w:pPr>
            <w:r w:rsidRPr="003256F7">
              <w:rPr>
                <w:rFonts w:ascii="Times New Roman" w:eastAsia="Times New Roman" w:hAnsi="Times New Roman" w:cs="Times New Roman"/>
                <w:color w:val="000000"/>
                <w:sz w:val="20"/>
                <w:szCs w:val="20"/>
              </w:rPr>
              <w:t>New species are entering fishery OR old species are exiting and altering catch mix</w:t>
            </w:r>
          </w:p>
        </w:tc>
        <w:tc>
          <w:tcPr>
            <w:tcW w:w="1073"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w:t>
            </w:r>
          </w:p>
          <w:p w:rsidR="004E701D" w:rsidRPr="00E03AA6" w:rsidRDefault="004E701D" w:rsidP="00BD6939">
            <w:pPr>
              <w:numPr>
                <w:ilvl w:val="0"/>
                <w:numId w:val="137"/>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Assess and address barriers to fisher mobility that will allow catch in new locations</w:t>
            </w:r>
          </w:p>
          <w:p w:rsidR="004E701D" w:rsidRPr="00E03AA6" w:rsidRDefault="004E701D" w:rsidP="00BD6939">
            <w:pPr>
              <w:numPr>
                <w:ilvl w:val="1"/>
                <w:numId w:val="137"/>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Begin discussions with neighboring jurisdictions/ countries about how to manage stocks if they shift across management boundaries</w:t>
            </w:r>
          </w:p>
          <w:p w:rsidR="004E701D" w:rsidRPr="006A77BC" w:rsidRDefault="004E701D" w:rsidP="00BD6939">
            <w:pPr>
              <w:numPr>
                <w:ilvl w:val="0"/>
                <w:numId w:val="137"/>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Evaluate vulnerability of, and begin assessment and management cycle for, new stocks</w:t>
            </w:r>
          </w:p>
          <w:p w:rsidR="004E701D" w:rsidRPr="00E03AA6" w:rsidRDefault="004E701D" w:rsidP="00BD6939">
            <w:pPr>
              <w:numPr>
                <w:ilvl w:val="0"/>
                <w:numId w:val="137"/>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Put new stocks into management baskets</w:t>
            </w:r>
          </w:p>
        </w:tc>
      </w:tr>
      <w:tr w:rsidR="004E701D" w:rsidRPr="001100B8" w:rsidTr="008C4213">
        <w:trPr>
          <w:trHeight w:val="2626"/>
          <w:tblHeader/>
        </w:trPr>
        <w:tc>
          <w:tcPr>
            <w:tcW w:w="135"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vAlign w:val="center"/>
            <w:hideMark/>
          </w:tcPr>
          <w:p w:rsidR="004E701D" w:rsidRPr="001100B8" w:rsidRDefault="004E701D" w:rsidP="008C4213">
            <w:pPr>
              <w:jc w:val="center"/>
              <w:rPr>
                <w:rFonts w:ascii="Times New Roman" w:eastAsia="Times New Roman" w:hAnsi="Times New Roman" w:cs="Times New Roman"/>
                <w:b/>
                <w:color w:val="000000"/>
                <w:sz w:val="28"/>
              </w:rPr>
            </w:pPr>
            <w:r w:rsidRPr="001100B8">
              <w:rPr>
                <w:rFonts w:ascii="Times New Roman" w:eastAsia="Times New Roman" w:hAnsi="Times New Roman" w:cs="Times New Roman"/>
                <w:b/>
                <w:color w:val="000000"/>
                <w:sz w:val="28"/>
              </w:rPr>
              <w:lastRenderedPageBreak/>
              <w:t>8</w:t>
            </w:r>
          </w:p>
        </w:tc>
        <w:tc>
          <w:tcPr>
            <w:tcW w:w="244" w:type="pct"/>
            <w:tcBorders>
              <w:top w:val="single" w:sz="8" w:space="0" w:color="000000"/>
              <w:left w:val="single" w:sz="8" w:space="0" w:color="000000"/>
              <w:bottom w:val="single" w:sz="8" w:space="0" w:color="000000"/>
              <w:right w:val="single" w:sz="8" w:space="0" w:color="000000"/>
            </w:tcBorders>
            <w:shd w:val="clear" w:color="auto" w:fill="00CC66"/>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139" w:type="pct"/>
            <w:tcBorders>
              <w:top w:val="single" w:sz="8" w:space="0" w:color="000000"/>
              <w:left w:val="single" w:sz="8" w:space="0" w:color="000000"/>
              <w:bottom w:val="single" w:sz="8" w:space="0" w:color="000000"/>
              <w:right w:val="single" w:sz="8" w:space="0" w:color="000000"/>
            </w:tcBorders>
            <w:shd w:val="clear" w:color="auto" w:fill="00CC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174" w:type="pct"/>
            <w:tcBorders>
              <w:top w:val="single" w:sz="8" w:space="0" w:color="000000"/>
              <w:left w:val="single" w:sz="8" w:space="0" w:color="000000"/>
              <w:bottom w:val="single" w:sz="8" w:space="0" w:color="000000"/>
              <w:right w:val="single" w:sz="8" w:space="0" w:color="000000"/>
            </w:tcBorders>
            <w:shd w:val="clear" w:color="auto" w:fill="66FF99"/>
            <w:tcMar>
              <w:top w:w="15" w:type="dxa"/>
              <w:left w:w="92" w:type="dxa"/>
              <w:bottom w:w="0" w:type="dxa"/>
              <w:right w:w="92" w:type="dxa"/>
            </w:tcMar>
            <w:vAlign w:val="center"/>
            <w:hideMark/>
          </w:tcPr>
          <w:p w:rsidR="004E701D" w:rsidRPr="001100B8" w:rsidRDefault="004E701D" w:rsidP="008C4213">
            <w:pPr>
              <w:jc w:val="center"/>
              <w:rPr>
                <w:rFonts w:ascii="Calibri" w:eastAsia="Times New Roman" w:hAnsi="Calibri" w:cs="Times New Roman"/>
                <w:b/>
                <w:color w:val="000000"/>
                <w:sz w:val="28"/>
              </w:rPr>
            </w:pPr>
            <w:r w:rsidRPr="001100B8">
              <w:rPr>
                <w:rFonts w:ascii="Calibri" w:eastAsia="Times New Roman" w:hAnsi="Calibri" w:cs="Times New Roman"/>
                <w:b/>
                <w:color w:val="000000"/>
                <w:sz w:val="28"/>
              </w:rPr>
              <w:t>X</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BD6939">
            <w:pPr>
              <w:numPr>
                <w:ilvl w:val="0"/>
                <w:numId w:val="125"/>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Overfishing is occurring</w:t>
            </w:r>
          </w:p>
          <w:p w:rsidR="004E701D" w:rsidRPr="00E03AA6" w:rsidRDefault="004E701D" w:rsidP="00BD6939">
            <w:pPr>
              <w:numPr>
                <w:ilvl w:val="0"/>
                <w:numId w:val="125"/>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The stock is overfished</w:t>
            </w:r>
          </w:p>
        </w:tc>
        <w:tc>
          <w:tcPr>
            <w:tcW w:w="1146" w:type="pct"/>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 recommended action sequence:</w:t>
            </w:r>
          </w:p>
          <w:p w:rsidR="004E701D" w:rsidRPr="00E03AA6" w:rsidRDefault="004E701D" w:rsidP="00BD6939">
            <w:pPr>
              <w:numPr>
                <w:ilvl w:val="0"/>
                <w:numId w:val="126"/>
              </w:numPr>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Confirm/monitor SPR with multiple models/approaches</w:t>
            </w:r>
          </w:p>
          <w:p w:rsidR="004E701D" w:rsidRPr="00E03AA6" w:rsidRDefault="004E701D" w:rsidP="00BD6939">
            <w:pPr>
              <w:numPr>
                <w:ilvl w:val="0"/>
                <w:numId w:val="126"/>
              </w:numPr>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Reduce fishing mortality</w:t>
            </w:r>
          </w:p>
          <w:p w:rsidR="004E701D" w:rsidRPr="00E03AA6" w:rsidRDefault="004E701D" w:rsidP="00BD6939">
            <w:pPr>
              <w:numPr>
                <w:ilvl w:val="0"/>
                <w:numId w:val="126"/>
              </w:numPr>
              <w:rPr>
                <w:rFonts w:ascii="Times New Roman" w:eastAsia="Times New Roman" w:hAnsi="Times New Roman" w:cs="Times New Roman"/>
                <w:iCs/>
                <w:color w:val="000000"/>
                <w:sz w:val="20"/>
                <w:szCs w:val="20"/>
              </w:rPr>
            </w:pPr>
            <w:r w:rsidRPr="00E03AA6">
              <w:rPr>
                <w:rFonts w:ascii="Times New Roman" w:eastAsia="Times New Roman" w:hAnsi="Times New Roman" w:cs="Times New Roman"/>
                <w:iCs/>
                <w:color w:val="000000"/>
                <w:sz w:val="20"/>
                <w:szCs w:val="20"/>
              </w:rPr>
              <w:t>If trend persists, consider additional regulatory options to reduce fishing pressure</w:t>
            </w:r>
          </w:p>
          <w:p w:rsidR="004E701D" w:rsidRPr="00E03AA6" w:rsidRDefault="004E701D" w:rsidP="008C4213">
            <w:pPr>
              <w:contextualSpacing/>
              <w:rPr>
                <w:rFonts w:ascii="Times New Roman" w:eastAsia="Times New Roman" w:hAnsi="Times New Roman" w:cs="Times New Roman"/>
                <w:i/>
                <w:iCs/>
                <w:color w:val="000000"/>
                <w:sz w:val="20"/>
                <w:szCs w:val="20"/>
                <w:u w:val="single"/>
              </w:rPr>
            </w:pPr>
          </w:p>
        </w:tc>
        <w:tc>
          <w:tcPr>
            <w:tcW w:w="243" w:type="pct"/>
            <w:tcBorders>
              <w:top w:val="single" w:sz="8" w:space="0" w:color="000000"/>
              <w:left w:val="single" w:sz="8" w:space="0" w:color="000000"/>
              <w:bottom w:val="single" w:sz="8" w:space="0" w:color="000000"/>
              <w:right w:val="single" w:sz="8" w:space="0" w:color="000000"/>
            </w:tcBorders>
            <w:shd w:val="clear" w:color="auto" w:fill="00CC66"/>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385" w:type="pct"/>
            <w:tcBorders>
              <w:top w:val="single" w:sz="8" w:space="0" w:color="000000"/>
              <w:left w:val="single" w:sz="8" w:space="0" w:color="000000"/>
              <w:bottom w:val="single" w:sz="8" w:space="0" w:color="000000"/>
              <w:right w:val="single" w:sz="8" w:space="0" w:color="000000"/>
            </w:tcBorders>
            <w:shd w:val="clear" w:color="auto" w:fill="00CC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243" w:type="pct"/>
            <w:tcBorders>
              <w:top w:val="single" w:sz="8" w:space="0" w:color="000000"/>
              <w:left w:val="single" w:sz="8" w:space="0" w:color="000000"/>
              <w:bottom w:val="single" w:sz="8" w:space="0" w:color="000000"/>
              <w:right w:val="single" w:sz="8" w:space="0" w:color="000000"/>
            </w:tcBorders>
            <w:shd w:val="clear" w:color="auto" w:fill="66FF99"/>
            <w:vAlign w:val="center"/>
          </w:tcPr>
          <w:p w:rsidR="004E701D" w:rsidRPr="001100B8" w:rsidRDefault="004E701D" w:rsidP="008C4213">
            <w:pPr>
              <w:jc w:val="center"/>
              <w:rPr>
                <w:rFonts w:ascii="Times New Roman" w:eastAsia="Times New Roman" w:hAnsi="Times New Roman" w:cs="Times New Roman"/>
                <w:i/>
                <w:iCs/>
                <w:color w:val="000000"/>
                <w:u w:val="single"/>
              </w:rPr>
            </w:pPr>
            <w:r w:rsidRPr="001100B8">
              <w:rPr>
                <w:rFonts w:ascii="Calibri" w:eastAsia="Times New Roman" w:hAnsi="Calibri" w:cs="Times New Roman"/>
                <w:b/>
                <w:color w:val="000000"/>
                <w:sz w:val="28"/>
              </w:rPr>
              <w:t>X</w:t>
            </w:r>
          </w:p>
        </w:tc>
        <w:tc>
          <w:tcPr>
            <w:tcW w:w="590"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 xml:space="preserve">Overfishing or climate has reduced reproductive potential of climate vulnerable stocks, </w:t>
            </w:r>
          </w:p>
          <w:p w:rsidR="004E701D" w:rsidRPr="00E03AA6" w:rsidRDefault="004E701D" w:rsidP="004E701D">
            <w:pPr>
              <w:numPr>
                <w:ilvl w:val="0"/>
                <w:numId w:val="112"/>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Local stock ranges may be shifting</w:t>
            </w:r>
          </w:p>
          <w:p w:rsidR="004E701D" w:rsidRPr="003256F7" w:rsidRDefault="004E701D" w:rsidP="004E701D">
            <w:pPr>
              <w:pStyle w:val="ListParagraph"/>
              <w:numPr>
                <w:ilvl w:val="0"/>
                <w:numId w:val="112"/>
              </w:numPr>
              <w:rPr>
                <w:rFonts w:ascii="Times New Roman" w:eastAsia="Times New Roman" w:hAnsi="Times New Roman" w:cs="Times New Roman"/>
                <w:color w:val="000000"/>
                <w:sz w:val="20"/>
                <w:szCs w:val="20"/>
                <w:u w:val="single"/>
              </w:rPr>
            </w:pPr>
            <w:r w:rsidRPr="003256F7">
              <w:rPr>
                <w:rFonts w:ascii="Times New Roman" w:eastAsia="Times New Roman" w:hAnsi="Times New Roman" w:cs="Times New Roman"/>
                <w:color w:val="000000"/>
                <w:sz w:val="20"/>
                <w:szCs w:val="20"/>
              </w:rPr>
              <w:t xml:space="preserve">New species are entering fishery </w:t>
            </w:r>
            <w:r>
              <w:rPr>
                <w:rFonts w:ascii="Times New Roman" w:eastAsia="Times New Roman" w:hAnsi="Times New Roman" w:cs="Times New Roman"/>
                <w:color w:val="000000"/>
                <w:sz w:val="20"/>
                <w:szCs w:val="20"/>
              </w:rPr>
              <w:t>OR old species are exiting</w:t>
            </w:r>
            <w:r w:rsidRPr="003256F7">
              <w:rPr>
                <w:rFonts w:ascii="Times New Roman" w:eastAsia="Times New Roman" w:hAnsi="Times New Roman" w:cs="Times New Roman"/>
                <w:color w:val="000000"/>
                <w:sz w:val="20"/>
                <w:szCs w:val="20"/>
              </w:rPr>
              <w:t xml:space="preserve"> and altering catch mix</w:t>
            </w:r>
          </w:p>
        </w:tc>
        <w:tc>
          <w:tcPr>
            <w:tcW w:w="1073" w:type="pct"/>
            <w:tcBorders>
              <w:top w:val="single" w:sz="8" w:space="0" w:color="000000"/>
              <w:left w:val="single" w:sz="8" w:space="0" w:color="000000"/>
              <w:bottom w:val="single" w:sz="8" w:space="0" w:color="000000"/>
              <w:right w:val="single" w:sz="8" w:space="0" w:color="000000"/>
            </w:tcBorders>
            <w:shd w:val="clear" w:color="auto" w:fill="auto"/>
          </w:tcPr>
          <w:p w:rsidR="004E701D" w:rsidRPr="00E03AA6" w:rsidRDefault="004E701D" w:rsidP="008C4213">
            <w:pPr>
              <w:rPr>
                <w:rFonts w:ascii="Times New Roman" w:eastAsia="Times New Roman" w:hAnsi="Times New Roman" w:cs="Times New Roman"/>
                <w:i/>
                <w:iCs/>
                <w:color w:val="000000"/>
                <w:sz w:val="20"/>
                <w:szCs w:val="20"/>
                <w:u w:val="single"/>
              </w:rPr>
            </w:pPr>
            <w:r w:rsidRPr="00E03AA6">
              <w:rPr>
                <w:rFonts w:ascii="Times New Roman" w:eastAsia="Times New Roman" w:hAnsi="Times New Roman" w:cs="Times New Roman"/>
                <w:i/>
                <w:iCs/>
                <w:color w:val="000000"/>
                <w:sz w:val="20"/>
                <w:szCs w:val="20"/>
                <w:u w:val="single"/>
              </w:rPr>
              <w:t>Response required:</w:t>
            </w:r>
          </w:p>
          <w:p w:rsidR="004E701D" w:rsidRPr="00E03AA6" w:rsidRDefault="004E701D" w:rsidP="00BD6939">
            <w:pPr>
              <w:numPr>
                <w:ilvl w:val="0"/>
                <w:numId w:val="138"/>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Evaluate other PIs to corroborate overfished status</w:t>
            </w:r>
          </w:p>
          <w:p w:rsidR="004E701D" w:rsidRPr="00E03AA6" w:rsidRDefault="004E701D" w:rsidP="00BD6939">
            <w:pPr>
              <w:numPr>
                <w:ilvl w:val="1"/>
                <w:numId w:val="138"/>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Reduce fishing mortality if corroborated</w:t>
            </w:r>
          </w:p>
          <w:p w:rsidR="004E701D" w:rsidRPr="00E03AA6" w:rsidRDefault="004E701D" w:rsidP="00BD6939">
            <w:pPr>
              <w:numPr>
                <w:ilvl w:val="0"/>
                <w:numId w:val="138"/>
              </w:numPr>
              <w:rPr>
                <w:rFonts w:ascii="Times New Roman" w:eastAsia="Times New Roman" w:hAnsi="Times New Roman" w:cs="Times New Roman"/>
                <w:color w:val="000000"/>
                <w:sz w:val="20"/>
                <w:szCs w:val="20"/>
              </w:rPr>
            </w:pPr>
            <w:r w:rsidRPr="00E03AA6">
              <w:rPr>
                <w:rFonts w:ascii="Times New Roman" w:eastAsia="Times New Roman" w:hAnsi="Times New Roman" w:cs="Times New Roman"/>
                <w:color w:val="000000"/>
                <w:sz w:val="20"/>
                <w:szCs w:val="20"/>
              </w:rPr>
              <w:t>Assess and address barriers to fisher mobility that will allow catch in new locations</w:t>
            </w:r>
          </w:p>
          <w:p w:rsidR="004E701D" w:rsidRPr="00E03AA6" w:rsidRDefault="004E701D" w:rsidP="00BD6939">
            <w:pPr>
              <w:numPr>
                <w:ilvl w:val="1"/>
                <w:numId w:val="138"/>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Begin discussions with neighboring jurisdictions/ countries about how to manage stocks if they shift across management boundaries</w:t>
            </w:r>
          </w:p>
          <w:p w:rsidR="004E701D" w:rsidRPr="00113EF9" w:rsidRDefault="004E701D" w:rsidP="00BD6939">
            <w:pPr>
              <w:numPr>
                <w:ilvl w:val="0"/>
                <w:numId w:val="138"/>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Evaluate vulnerability of, and begin assessment and management cycle for, new stocks</w:t>
            </w:r>
          </w:p>
          <w:p w:rsidR="004E701D" w:rsidRPr="00E03AA6" w:rsidRDefault="004E701D" w:rsidP="00BD6939">
            <w:pPr>
              <w:numPr>
                <w:ilvl w:val="0"/>
                <w:numId w:val="138"/>
              </w:numPr>
              <w:rPr>
                <w:rFonts w:ascii="Times New Roman" w:eastAsia="Times New Roman" w:hAnsi="Times New Roman" w:cs="Times New Roman"/>
                <w:color w:val="000000"/>
                <w:sz w:val="20"/>
                <w:szCs w:val="20"/>
                <w:u w:val="single"/>
              </w:rPr>
            </w:pPr>
            <w:r w:rsidRPr="00E03AA6">
              <w:rPr>
                <w:rFonts w:ascii="Times New Roman" w:eastAsia="Times New Roman" w:hAnsi="Times New Roman" w:cs="Times New Roman"/>
                <w:color w:val="000000"/>
                <w:sz w:val="20"/>
                <w:szCs w:val="20"/>
              </w:rPr>
              <w:t>Put new stocks into management baskets</w:t>
            </w:r>
          </w:p>
        </w:tc>
      </w:tr>
    </w:tbl>
    <w:p w:rsidR="004E701D" w:rsidRDefault="004E701D" w:rsidP="004E701D">
      <w:pPr>
        <w:spacing w:line="276" w:lineRule="auto"/>
        <w:rPr>
          <w:rFonts w:ascii="Calibri Light" w:eastAsia="Times New Roman" w:hAnsi="Calibri Light" w:cs="Times New Roman"/>
          <w:bCs/>
        </w:rPr>
      </w:pPr>
    </w:p>
    <w:p w:rsidR="00C42A2A" w:rsidRPr="00C42A2A" w:rsidRDefault="00C42A2A" w:rsidP="00FC3052">
      <w:pPr>
        <w:rPr>
          <w:rFonts w:ascii="Times New Roman" w:hAnsi="Times New Roman" w:cs="Times New Roman"/>
          <w:color w:val="000000"/>
        </w:rPr>
      </w:pPr>
    </w:p>
    <w:sectPr w:rsidR="00C42A2A" w:rsidRPr="00C42A2A" w:rsidSect="000C28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00C"/>
    <w:multiLevelType w:val="hybridMultilevel"/>
    <w:tmpl w:val="AE2C3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E2284"/>
    <w:multiLevelType w:val="hybridMultilevel"/>
    <w:tmpl w:val="14A0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83BB6"/>
    <w:multiLevelType w:val="hybridMultilevel"/>
    <w:tmpl w:val="F1B8D11C"/>
    <w:lvl w:ilvl="0" w:tplc="AD6A39A2">
      <w:start w:val="1"/>
      <w:numFmt w:val="decimal"/>
      <w:lvlText w:val="%1)"/>
      <w:lvlJc w:val="left"/>
      <w:pPr>
        <w:tabs>
          <w:tab w:val="num" w:pos="720"/>
        </w:tabs>
        <w:ind w:left="720" w:hanging="360"/>
      </w:pPr>
    </w:lvl>
    <w:lvl w:ilvl="1" w:tplc="83888AB4">
      <w:start w:val="1"/>
      <w:numFmt w:val="decimal"/>
      <w:lvlText w:val="%2)"/>
      <w:lvlJc w:val="left"/>
      <w:pPr>
        <w:tabs>
          <w:tab w:val="num" w:pos="1440"/>
        </w:tabs>
        <w:ind w:left="1440" w:hanging="360"/>
      </w:pPr>
    </w:lvl>
    <w:lvl w:ilvl="2" w:tplc="AD38CFC8" w:tentative="1">
      <w:start w:val="1"/>
      <w:numFmt w:val="decimal"/>
      <w:lvlText w:val="%3)"/>
      <w:lvlJc w:val="left"/>
      <w:pPr>
        <w:tabs>
          <w:tab w:val="num" w:pos="2160"/>
        </w:tabs>
        <w:ind w:left="2160" w:hanging="360"/>
      </w:pPr>
    </w:lvl>
    <w:lvl w:ilvl="3" w:tplc="A4DAE3C0" w:tentative="1">
      <w:start w:val="1"/>
      <w:numFmt w:val="decimal"/>
      <w:lvlText w:val="%4)"/>
      <w:lvlJc w:val="left"/>
      <w:pPr>
        <w:tabs>
          <w:tab w:val="num" w:pos="2880"/>
        </w:tabs>
        <w:ind w:left="2880" w:hanging="360"/>
      </w:pPr>
    </w:lvl>
    <w:lvl w:ilvl="4" w:tplc="D5128F30" w:tentative="1">
      <w:start w:val="1"/>
      <w:numFmt w:val="decimal"/>
      <w:lvlText w:val="%5)"/>
      <w:lvlJc w:val="left"/>
      <w:pPr>
        <w:tabs>
          <w:tab w:val="num" w:pos="3600"/>
        </w:tabs>
        <w:ind w:left="3600" w:hanging="360"/>
      </w:pPr>
    </w:lvl>
    <w:lvl w:ilvl="5" w:tplc="8774F32E" w:tentative="1">
      <w:start w:val="1"/>
      <w:numFmt w:val="decimal"/>
      <w:lvlText w:val="%6)"/>
      <w:lvlJc w:val="left"/>
      <w:pPr>
        <w:tabs>
          <w:tab w:val="num" w:pos="4320"/>
        </w:tabs>
        <w:ind w:left="4320" w:hanging="360"/>
      </w:pPr>
    </w:lvl>
    <w:lvl w:ilvl="6" w:tplc="F6D29C5C" w:tentative="1">
      <w:start w:val="1"/>
      <w:numFmt w:val="decimal"/>
      <w:lvlText w:val="%7)"/>
      <w:lvlJc w:val="left"/>
      <w:pPr>
        <w:tabs>
          <w:tab w:val="num" w:pos="5040"/>
        </w:tabs>
        <w:ind w:left="5040" w:hanging="360"/>
      </w:pPr>
    </w:lvl>
    <w:lvl w:ilvl="7" w:tplc="FF2CFE36" w:tentative="1">
      <w:start w:val="1"/>
      <w:numFmt w:val="decimal"/>
      <w:lvlText w:val="%8)"/>
      <w:lvlJc w:val="left"/>
      <w:pPr>
        <w:tabs>
          <w:tab w:val="num" w:pos="5760"/>
        </w:tabs>
        <w:ind w:left="5760" w:hanging="360"/>
      </w:pPr>
    </w:lvl>
    <w:lvl w:ilvl="8" w:tplc="03704374" w:tentative="1">
      <w:start w:val="1"/>
      <w:numFmt w:val="decimal"/>
      <w:lvlText w:val="%9)"/>
      <w:lvlJc w:val="left"/>
      <w:pPr>
        <w:tabs>
          <w:tab w:val="num" w:pos="6480"/>
        </w:tabs>
        <w:ind w:left="6480" w:hanging="360"/>
      </w:pPr>
    </w:lvl>
  </w:abstractNum>
  <w:abstractNum w:abstractNumId="3" w15:restartNumberingAfterBreak="0">
    <w:nsid w:val="05955A56"/>
    <w:multiLevelType w:val="hybridMultilevel"/>
    <w:tmpl w:val="E0085768"/>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616FC"/>
    <w:multiLevelType w:val="hybridMultilevel"/>
    <w:tmpl w:val="62A2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5C22D9"/>
    <w:multiLevelType w:val="hybridMultilevel"/>
    <w:tmpl w:val="592A2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CC0157"/>
    <w:multiLevelType w:val="hybridMultilevel"/>
    <w:tmpl w:val="450C2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64438A"/>
    <w:multiLevelType w:val="hybridMultilevel"/>
    <w:tmpl w:val="62A27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F202A4"/>
    <w:multiLevelType w:val="hybridMultilevel"/>
    <w:tmpl w:val="02EA1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4A26FC"/>
    <w:multiLevelType w:val="hybridMultilevel"/>
    <w:tmpl w:val="5D1C8FBE"/>
    <w:lvl w:ilvl="0" w:tplc="8296430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10" w15:restartNumberingAfterBreak="0">
    <w:nsid w:val="087E6A59"/>
    <w:multiLevelType w:val="hybridMultilevel"/>
    <w:tmpl w:val="D4A6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03194"/>
    <w:multiLevelType w:val="hybridMultilevel"/>
    <w:tmpl w:val="78221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F529CC"/>
    <w:multiLevelType w:val="hybridMultilevel"/>
    <w:tmpl w:val="666E10A0"/>
    <w:lvl w:ilvl="0" w:tplc="177C562A">
      <w:start w:val="1"/>
      <w:numFmt w:val="bullet"/>
      <w:lvlText w:val="o"/>
      <w:lvlJc w:val="left"/>
      <w:pPr>
        <w:tabs>
          <w:tab w:val="num" w:pos="720"/>
        </w:tabs>
        <w:ind w:left="720" w:hanging="360"/>
      </w:pPr>
      <w:rPr>
        <w:rFonts w:ascii="Courier New" w:hAnsi="Courier New" w:hint="default"/>
      </w:rPr>
    </w:lvl>
    <w:lvl w:ilvl="1" w:tplc="0212E74A" w:tentative="1">
      <w:start w:val="1"/>
      <w:numFmt w:val="bullet"/>
      <w:lvlText w:val="o"/>
      <w:lvlJc w:val="left"/>
      <w:pPr>
        <w:tabs>
          <w:tab w:val="num" w:pos="1440"/>
        </w:tabs>
        <w:ind w:left="1440" w:hanging="360"/>
      </w:pPr>
      <w:rPr>
        <w:rFonts w:ascii="Courier New" w:hAnsi="Courier New" w:hint="default"/>
      </w:rPr>
    </w:lvl>
    <w:lvl w:ilvl="2" w:tplc="91B417DA" w:tentative="1">
      <w:start w:val="1"/>
      <w:numFmt w:val="bullet"/>
      <w:lvlText w:val="o"/>
      <w:lvlJc w:val="left"/>
      <w:pPr>
        <w:tabs>
          <w:tab w:val="num" w:pos="2160"/>
        </w:tabs>
        <w:ind w:left="2160" w:hanging="360"/>
      </w:pPr>
      <w:rPr>
        <w:rFonts w:ascii="Courier New" w:hAnsi="Courier New" w:hint="default"/>
      </w:rPr>
    </w:lvl>
    <w:lvl w:ilvl="3" w:tplc="454E0E48" w:tentative="1">
      <w:start w:val="1"/>
      <w:numFmt w:val="bullet"/>
      <w:lvlText w:val="o"/>
      <w:lvlJc w:val="left"/>
      <w:pPr>
        <w:tabs>
          <w:tab w:val="num" w:pos="2880"/>
        </w:tabs>
        <w:ind w:left="2880" w:hanging="360"/>
      </w:pPr>
      <w:rPr>
        <w:rFonts w:ascii="Courier New" w:hAnsi="Courier New" w:hint="default"/>
      </w:rPr>
    </w:lvl>
    <w:lvl w:ilvl="4" w:tplc="483A300A" w:tentative="1">
      <w:start w:val="1"/>
      <w:numFmt w:val="bullet"/>
      <w:lvlText w:val="o"/>
      <w:lvlJc w:val="left"/>
      <w:pPr>
        <w:tabs>
          <w:tab w:val="num" w:pos="3600"/>
        </w:tabs>
        <w:ind w:left="3600" w:hanging="360"/>
      </w:pPr>
      <w:rPr>
        <w:rFonts w:ascii="Courier New" w:hAnsi="Courier New" w:hint="default"/>
      </w:rPr>
    </w:lvl>
    <w:lvl w:ilvl="5" w:tplc="61C2ABF4" w:tentative="1">
      <w:start w:val="1"/>
      <w:numFmt w:val="bullet"/>
      <w:lvlText w:val="o"/>
      <w:lvlJc w:val="left"/>
      <w:pPr>
        <w:tabs>
          <w:tab w:val="num" w:pos="4320"/>
        </w:tabs>
        <w:ind w:left="4320" w:hanging="360"/>
      </w:pPr>
      <w:rPr>
        <w:rFonts w:ascii="Courier New" w:hAnsi="Courier New" w:hint="default"/>
      </w:rPr>
    </w:lvl>
    <w:lvl w:ilvl="6" w:tplc="367CB298" w:tentative="1">
      <w:start w:val="1"/>
      <w:numFmt w:val="bullet"/>
      <w:lvlText w:val="o"/>
      <w:lvlJc w:val="left"/>
      <w:pPr>
        <w:tabs>
          <w:tab w:val="num" w:pos="5040"/>
        </w:tabs>
        <w:ind w:left="5040" w:hanging="360"/>
      </w:pPr>
      <w:rPr>
        <w:rFonts w:ascii="Courier New" w:hAnsi="Courier New" w:hint="default"/>
      </w:rPr>
    </w:lvl>
    <w:lvl w:ilvl="7" w:tplc="27BE0B60" w:tentative="1">
      <w:start w:val="1"/>
      <w:numFmt w:val="bullet"/>
      <w:lvlText w:val="o"/>
      <w:lvlJc w:val="left"/>
      <w:pPr>
        <w:tabs>
          <w:tab w:val="num" w:pos="5760"/>
        </w:tabs>
        <w:ind w:left="5760" w:hanging="360"/>
      </w:pPr>
      <w:rPr>
        <w:rFonts w:ascii="Courier New" w:hAnsi="Courier New" w:hint="default"/>
      </w:rPr>
    </w:lvl>
    <w:lvl w:ilvl="8" w:tplc="A8C401DA"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0AD6673C"/>
    <w:multiLevelType w:val="hybridMultilevel"/>
    <w:tmpl w:val="3B488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6831A7"/>
    <w:multiLevelType w:val="hybridMultilevel"/>
    <w:tmpl w:val="4064D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AE4E03"/>
    <w:multiLevelType w:val="hybridMultilevel"/>
    <w:tmpl w:val="31002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BF33EE"/>
    <w:multiLevelType w:val="hybridMultilevel"/>
    <w:tmpl w:val="C28E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2061C8C"/>
    <w:multiLevelType w:val="hybridMultilevel"/>
    <w:tmpl w:val="F7589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23C43EC"/>
    <w:multiLevelType w:val="hybridMultilevel"/>
    <w:tmpl w:val="78221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140177"/>
    <w:multiLevelType w:val="hybridMultilevel"/>
    <w:tmpl w:val="62A27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A77068"/>
    <w:multiLevelType w:val="hybridMultilevel"/>
    <w:tmpl w:val="F7589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5632B81"/>
    <w:multiLevelType w:val="hybridMultilevel"/>
    <w:tmpl w:val="0AC2F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58C494B"/>
    <w:multiLevelType w:val="hybridMultilevel"/>
    <w:tmpl w:val="FD323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5C300FD"/>
    <w:multiLevelType w:val="hybridMultilevel"/>
    <w:tmpl w:val="3F2CD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609106D"/>
    <w:multiLevelType w:val="hybridMultilevel"/>
    <w:tmpl w:val="A9247A96"/>
    <w:lvl w:ilvl="0" w:tplc="2B7EEA82">
      <w:start w:val="1"/>
      <w:numFmt w:val="bullet"/>
      <w:lvlText w:val="o"/>
      <w:lvlJc w:val="left"/>
      <w:pPr>
        <w:tabs>
          <w:tab w:val="num" w:pos="360"/>
        </w:tabs>
        <w:ind w:left="360" w:hanging="360"/>
      </w:pPr>
      <w:rPr>
        <w:rFonts w:ascii="Courier New" w:hAnsi="Courier New" w:hint="default"/>
      </w:rPr>
    </w:lvl>
    <w:lvl w:ilvl="1" w:tplc="42762528" w:tentative="1">
      <w:start w:val="1"/>
      <w:numFmt w:val="bullet"/>
      <w:lvlText w:val="o"/>
      <w:lvlJc w:val="left"/>
      <w:pPr>
        <w:tabs>
          <w:tab w:val="num" w:pos="1080"/>
        </w:tabs>
        <w:ind w:left="1080" w:hanging="360"/>
      </w:pPr>
      <w:rPr>
        <w:rFonts w:ascii="Courier New" w:hAnsi="Courier New" w:hint="default"/>
      </w:rPr>
    </w:lvl>
    <w:lvl w:ilvl="2" w:tplc="E4D8BCDE" w:tentative="1">
      <w:start w:val="1"/>
      <w:numFmt w:val="bullet"/>
      <w:lvlText w:val="o"/>
      <w:lvlJc w:val="left"/>
      <w:pPr>
        <w:tabs>
          <w:tab w:val="num" w:pos="1800"/>
        </w:tabs>
        <w:ind w:left="1800" w:hanging="360"/>
      </w:pPr>
      <w:rPr>
        <w:rFonts w:ascii="Courier New" w:hAnsi="Courier New" w:hint="default"/>
      </w:rPr>
    </w:lvl>
    <w:lvl w:ilvl="3" w:tplc="3EB03CB0" w:tentative="1">
      <w:start w:val="1"/>
      <w:numFmt w:val="bullet"/>
      <w:lvlText w:val="o"/>
      <w:lvlJc w:val="left"/>
      <w:pPr>
        <w:tabs>
          <w:tab w:val="num" w:pos="2520"/>
        </w:tabs>
        <w:ind w:left="2520" w:hanging="360"/>
      </w:pPr>
      <w:rPr>
        <w:rFonts w:ascii="Courier New" w:hAnsi="Courier New" w:hint="default"/>
      </w:rPr>
    </w:lvl>
    <w:lvl w:ilvl="4" w:tplc="A6F2282A" w:tentative="1">
      <w:start w:val="1"/>
      <w:numFmt w:val="bullet"/>
      <w:lvlText w:val="o"/>
      <w:lvlJc w:val="left"/>
      <w:pPr>
        <w:tabs>
          <w:tab w:val="num" w:pos="3240"/>
        </w:tabs>
        <w:ind w:left="3240" w:hanging="360"/>
      </w:pPr>
      <w:rPr>
        <w:rFonts w:ascii="Courier New" w:hAnsi="Courier New" w:hint="default"/>
      </w:rPr>
    </w:lvl>
    <w:lvl w:ilvl="5" w:tplc="29AC2970" w:tentative="1">
      <w:start w:val="1"/>
      <w:numFmt w:val="bullet"/>
      <w:lvlText w:val="o"/>
      <w:lvlJc w:val="left"/>
      <w:pPr>
        <w:tabs>
          <w:tab w:val="num" w:pos="3960"/>
        </w:tabs>
        <w:ind w:left="3960" w:hanging="360"/>
      </w:pPr>
      <w:rPr>
        <w:rFonts w:ascii="Courier New" w:hAnsi="Courier New" w:hint="default"/>
      </w:rPr>
    </w:lvl>
    <w:lvl w:ilvl="6" w:tplc="F940CA9A" w:tentative="1">
      <w:start w:val="1"/>
      <w:numFmt w:val="bullet"/>
      <w:lvlText w:val="o"/>
      <w:lvlJc w:val="left"/>
      <w:pPr>
        <w:tabs>
          <w:tab w:val="num" w:pos="4680"/>
        </w:tabs>
        <w:ind w:left="4680" w:hanging="360"/>
      </w:pPr>
      <w:rPr>
        <w:rFonts w:ascii="Courier New" w:hAnsi="Courier New" w:hint="default"/>
      </w:rPr>
    </w:lvl>
    <w:lvl w:ilvl="7" w:tplc="F7E262C4" w:tentative="1">
      <w:start w:val="1"/>
      <w:numFmt w:val="bullet"/>
      <w:lvlText w:val="o"/>
      <w:lvlJc w:val="left"/>
      <w:pPr>
        <w:tabs>
          <w:tab w:val="num" w:pos="5400"/>
        </w:tabs>
        <w:ind w:left="5400" w:hanging="360"/>
      </w:pPr>
      <w:rPr>
        <w:rFonts w:ascii="Courier New" w:hAnsi="Courier New" w:hint="default"/>
      </w:rPr>
    </w:lvl>
    <w:lvl w:ilvl="8" w:tplc="5A04DBE0" w:tentative="1">
      <w:start w:val="1"/>
      <w:numFmt w:val="bullet"/>
      <w:lvlText w:val="o"/>
      <w:lvlJc w:val="left"/>
      <w:pPr>
        <w:tabs>
          <w:tab w:val="num" w:pos="6120"/>
        </w:tabs>
        <w:ind w:left="6120" w:hanging="360"/>
      </w:pPr>
      <w:rPr>
        <w:rFonts w:ascii="Courier New" w:hAnsi="Courier New" w:hint="default"/>
      </w:rPr>
    </w:lvl>
  </w:abstractNum>
  <w:abstractNum w:abstractNumId="25" w15:restartNumberingAfterBreak="0">
    <w:nsid w:val="163F2E34"/>
    <w:multiLevelType w:val="hybridMultilevel"/>
    <w:tmpl w:val="52749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68A6237"/>
    <w:multiLevelType w:val="hybridMultilevel"/>
    <w:tmpl w:val="2370ECFC"/>
    <w:lvl w:ilvl="0" w:tplc="25082C80">
      <w:start w:val="1"/>
      <w:numFmt w:val="bullet"/>
      <w:lvlText w:val="o"/>
      <w:lvlJc w:val="left"/>
      <w:pPr>
        <w:tabs>
          <w:tab w:val="num" w:pos="360"/>
        </w:tabs>
        <w:ind w:left="360" w:hanging="360"/>
      </w:pPr>
      <w:rPr>
        <w:rFonts w:ascii="Courier New" w:hAnsi="Courier New" w:hint="default"/>
      </w:rPr>
    </w:lvl>
    <w:lvl w:ilvl="1" w:tplc="865CE570" w:tentative="1">
      <w:start w:val="1"/>
      <w:numFmt w:val="bullet"/>
      <w:lvlText w:val="o"/>
      <w:lvlJc w:val="left"/>
      <w:pPr>
        <w:tabs>
          <w:tab w:val="num" w:pos="1080"/>
        </w:tabs>
        <w:ind w:left="1080" w:hanging="360"/>
      </w:pPr>
      <w:rPr>
        <w:rFonts w:ascii="Courier New" w:hAnsi="Courier New" w:hint="default"/>
      </w:rPr>
    </w:lvl>
    <w:lvl w:ilvl="2" w:tplc="7C16FD2C" w:tentative="1">
      <w:start w:val="1"/>
      <w:numFmt w:val="bullet"/>
      <w:lvlText w:val="o"/>
      <w:lvlJc w:val="left"/>
      <w:pPr>
        <w:tabs>
          <w:tab w:val="num" w:pos="1800"/>
        </w:tabs>
        <w:ind w:left="1800" w:hanging="360"/>
      </w:pPr>
      <w:rPr>
        <w:rFonts w:ascii="Courier New" w:hAnsi="Courier New" w:hint="default"/>
      </w:rPr>
    </w:lvl>
    <w:lvl w:ilvl="3" w:tplc="10C0FD48" w:tentative="1">
      <w:start w:val="1"/>
      <w:numFmt w:val="bullet"/>
      <w:lvlText w:val="o"/>
      <w:lvlJc w:val="left"/>
      <w:pPr>
        <w:tabs>
          <w:tab w:val="num" w:pos="2520"/>
        </w:tabs>
        <w:ind w:left="2520" w:hanging="360"/>
      </w:pPr>
      <w:rPr>
        <w:rFonts w:ascii="Courier New" w:hAnsi="Courier New" w:hint="default"/>
      </w:rPr>
    </w:lvl>
    <w:lvl w:ilvl="4" w:tplc="3FC48EE4" w:tentative="1">
      <w:start w:val="1"/>
      <w:numFmt w:val="bullet"/>
      <w:lvlText w:val="o"/>
      <w:lvlJc w:val="left"/>
      <w:pPr>
        <w:tabs>
          <w:tab w:val="num" w:pos="3240"/>
        </w:tabs>
        <w:ind w:left="3240" w:hanging="360"/>
      </w:pPr>
      <w:rPr>
        <w:rFonts w:ascii="Courier New" w:hAnsi="Courier New" w:hint="default"/>
      </w:rPr>
    </w:lvl>
    <w:lvl w:ilvl="5" w:tplc="330A9594" w:tentative="1">
      <w:start w:val="1"/>
      <w:numFmt w:val="bullet"/>
      <w:lvlText w:val="o"/>
      <w:lvlJc w:val="left"/>
      <w:pPr>
        <w:tabs>
          <w:tab w:val="num" w:pos="3960"/>
        </w:tabs>
        <w:ind w:left="3960" w:hanging="360"/>
      </w:pPr>
      <w:rPr>
        <w:rFonts w:ascii="Courier New" w:hAnsi="Courier New" w:hint="default"/>
      </w:rPr>
    </w:lvl>
    <w:lvl w:ilvl="6" w:tplc="DF7C1F20" w:tentative="1">
      <w:start w:val="1"/>
      <w:numFmt w:val="bullet"/>
      <w:lvlText w:val="o"/>
      <w:lvlJc w:val="left"/>
      <w:pPr>
        <w:tabs>
          <w:tab w:val="num" w:pos="4680"/>
        </w:tabs>
        <w:ind w:left="4680" w:hanging="360"/>
      </w:pPr>
      <w:rPr>
        <w:rFonts w:ascii="Courier New" w:hAnsi="Courier New" w:hint="default"/>
      </w:rPr>
    </w:lvl>
    <w:lvl w:ilvl="7" w:tplc="98D81B8A" w:tentative="1">
      <w:start w:val="1"/>
      <w:numFmt w:val="bullet"/>
      <w:lvlText w:val="o"/>
      <w:lvlJc w:val="left"/>
      <w:pPr>
        <w:tabs>
          <w:tab w:val="num" w:pos="5400"/>
        </w:tabs>
        <w:ind w:left="5400" w:hanging="360"/>
      </w:pPr>
      <w:rPr>
        <w:rFonts w:ascii="Courier New" w:hAnsi="Courier New" w:hint="default"/>
      </w:rPr>
    </w:lvl>
    <w:lvl w:ilvl="8" w:tplc="F0349150" w:tentative="1">
      <w:start w:val="1"/>
      <w:numFmt w:val="bullet"/>
      <w:lvlText w:val="o"/>
      <w:lvlJc w:val="left"/>
      <w:pPr>
        <w:tabs>
          <w:tab w:val="num" w:pos="6120"/>
        </w:tabs>
        <w:ind w:left="6120" w:hanging="360"/>
      </w:pPr>
      <w:rPr>
        <w:rFonts w:ascii="Courier New" w:hAnsi="Courier New" w:hint="default"/>
      </w:rPr>
    </w:lvl>
  </w:abstractNum>
  <w:abstractNum w:abstractNumId="27" w15:restartNumberingAfterBreak="0">
    <w:nsid w:val="16DB7A57"/>
    <w:multiLevelType w:val="hybridMultilevel"/>
    <w:tmpl w:val="35FEC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6EC0B15"/>
    <w:multiLevelType w:val="hybridMultilevel"/>
    <w:tmpl w:val="9842C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7135789"/>
    <w:multiLevelType w:val="hybridMultilevel"/>
    <w:tmpl w:val="EB805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84D6F08"/>
    <w:multiLevelType w:val="hybridMultilevel"/>
    <w:tmpl w:val="A80EB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87742C8"/>
    <w:multiLevelType w:val="hybridMultilevel"/>
    <w:tmpl w:val="E27E8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92D7EB6"/>
    <w:multiLevelType w:val="hybridMultilevel"/>
    <w:tmpl w:val="A80EB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A2C300E"/>
    <w:multiLevelType w:val="hybridMultilevel"/>
    <w:tmpl w:val="87485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A6A02B4"/>
    <w:multiLevelType w:val="hybridMultilevel"/>
    <w:tmpl w:val="BC8CCD50"/>
    <w:lvl w:ilvl="0" w:tplc="09DA5E8E">
      <w:start w:val="1"/>
      <w:numFmt w:val="bullet"/>
      <w:lvlText w:val="o"/>
      <w:lvlJc w:val="left"/>
      <w:pPr>
        <w:tabs>
          <w:tab w:val="num" w:pos="360"/>
        </w:tabs>
        <w:ind w:left="360" w:hanging="360"/>
      </w:pPr>
      <w:rPr>
        <w:rFonts w:ascii="Courier New" w:hAnsi="Courier New" w:hint="default"/>
      </w:rPr>
    </w:lvl>
    <w:lvl w:ilvl="1" w:tplc="C7160A68" w:tentative="1">
      <w:start w:val="1"/>
      <w:numFmt w:val="bullet"/>
      <w:lvlText w:val="o"/>
      <w:lvlJc w:val="left"/>
      <w:pPr>
        <w:tabs>
          <w:tab w:val="num" w:pos="1080"/>
        </w:tabs>
        <w:ind w:left="1080" w:hanging="360"/>
      </w:pPr>
      <w:rPr>
        <w:rFonts w:ascii="Courier New" w:hAnsi="Courier New" w:hint="default"/>
      </w:rPr>
    </w:lvl>
    <w:lvl w:ilvl="2" w:tplc="A7529142" w:tentative="1">
      <w:start w:val="1"/>
      <w:numFmt w:val="bullet"/>
      <w:lvlText w:val="o"/>
      <w:lvlJc w:val="left"/>
      <w:pPr>
        <w:tabs>
          <w:tab w:val="num" w:pos="1800"/>
        </w:tabs>
        <w:ind w:left="1800" w:hanging="360"/>
      </w:pPr>
      <w:rPr>
        <w:rFonts w:ascii="Courier New" w:hAnsi="Courier New" w:hint="default"/>
      </w:rPr>
    </w:lvl>
    <w:lvl w:ilvl="3" w:tplc="3D6823A0" w:tentative="1">
      <w:start w:val="1"/>
      <w:numFmt w:val="bullet"/>
      <w:lvlText w:val="o"/>
      <w:lvlJc w:val="left"/>
      <w:pPr>
        <w:tabs>
          <w:tab w:val="num" w:pos="2520"/>
        </w:tabs>
        <w:ind w:left="2520" w:hanging="360"/>
      </w:pPr>
      <w:rPr>
        <w:rFonts w:ascii="Courier New" w:hAnsi="Courier New" w:hint="default"/>
      </w:rPr>
    </w:lvl>
    <w:lvl w:ilvl="4" w:tplc="3E64106C" w:tentative="1">
      <w:start w:val="1"/>
      <w:numFmt w:val="bullet"/>
      <w:lvlText w:val="o"/>
      <w:lvlJc w:val="left"/>
      <w:pPr>
        <w:tabs>
          <w:tab w:val="num" w:pos="3240"/>
        </w:tabs>
        <w:ind w:left="3240" w:hanging="360"/>
      </w:pPr>
      <w:rPr>
        <w:rFonts w:ascii="Courier New" w:hAnsi="Courier New" w:hint="default"/>
      </w:rPr>
    </w:lvl>
    <w:lvl w:ilvl="5" w:tplc="7E7E2748" w:tentative="1">
      <w:start w:val="1"/>
      <w:numFmt w:val="bullet"/>
      <w:lvlText w:val="o"/>
      <w:lvlJc w:val="left"/>
      <w:pPr>
        <w:tabs>
          <w:tab w:val="num" w:pos="3960"/>
        </w:tabs>
        <w:ind w:left="3960" w:hanging="360"/>
      </w:pPr>
      <w:rPr>
        <w:rFonts w:ascii="Courier New" w:hAnsi="Courier New" w:hint="default"/>
      </w:rPr>
    </w:lvl>
    <w:lvl w:ilvl="6" w:tplc="6422C94C" w:tentative="1">
      <w:start w:val="1"/>
      <w:numFmt w:val="bullet"/>
      <w:lvlText w:val="o"/>
      <w:lvlJc w:val="left"/>
      <w:pPr>
        <w:tabs>
          <w:tab w:val="num" w:pos="4680"/>
        </w:tabs>
        <w:ind w:left="4680" w:hanging="360"/>
      </w:pPr>
      <w:rPr>
        <w:rFonts w:ascii="Courier New" w:hAnsi="Courier New" w:hint="default"/>
      </w:rPr>
    </w:lvl>
    <w:lvl w:ilvl="7" w:tplc="FE128A3C" w:tentative="1">
      <w:start w:val="1"/>
      <w:numFmt w:val="bullet"/>
      <w:lvlText w:val="o"/>
      <w:lvlJc w:val="left"/>
      <w:pPr>
        <w:tabs>
          <w:tab w:val="num" w:pos="5400"/>
        </w:tabs>
        <w:ind w:left="5400" w:hanging="360"/>
      </w:pPr>
      <w:rPr>
        <w:rFonts w:ascii="Courier New" w:hAnsi="Courier New" w:hint="default"/>
      </w:rPr>
    </w:lvl>
    <w:lvl w:ilvl="8" w:tplc="805CDC9E" w:tentative="1">
      <w:start w:val="1"/>
      <w:numFmt w:val="bullet"/>
      <w:lvlText w:val="o"/>
      <w:lvlJc w:val="left"/>
      <w:pPr>
        <w:tabs>
          <w:tab w:val="num" w:pos="6120"/>
        </w:tabs>
        <w:ind w:left="6120" w:hanging="360"/>
      </w:pPr>
      <w:rPr>
        <w:rFonts w:ascii="Courier New" w:hAnsi="Courier New" w:hint="default"/>
      </w:rPr>
    </w:lvl>
  </w:abstractNum>
  <w:abstractNum w:abstractNumId="35" w15:restartNumberingAfterBreak="0">
    <w:nsid w:val="1AB95CDE"/>
    <w:multiLevelType w:val="hybridMultilevel"/>
    <w:tmpl w:val="81AE7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AF55D02"/>
    <w:multiLevelType w:val="hybridMultilevel"/>
    <w:tmpl w:val="A00A097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1BF300ED"/>
    <w:multiLevelType w:val="hybridMultilevel"/>
    <w:tmpl w:val="62A2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C082299"/>
    <w:multiLevelType w:val="hybridMultilevel"/>
    <w:tmpl w:val="877C1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C8140ED"/>
    <w:multiLevelType w:val="hybridMultilevel"/>
    <w:tmpl w:val="E5CC5C72"/>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6B0283B0" w:tentative="1">
      <w:start w:val="1"/>
      <w:numFmt w:val="decimal"/>
      <w:lvlText w:val="%3)"/>
      <w:lvlJc w:val="left"/>
      <w:pPr>
        <w:tabs>
          <w:tab w:val="num" w:pos="2520"/>
        </w:tabs>
        <w:ind w:left="2520" w:hanging="360"/>
      </w:pPr>
    </w:lvl>
    <w:lvl w:ilvl="3" w:tplc="67A46AD4" w:tentative="1">
      <w:start w:val="1"/>
      <w:numFmt w:val="decimal"/>
      <w:lvlText w:val="%4)"/>
      <w:lvlJc w:val="left"/>
      <w:pPr>
        <w:tabs>
          <w:tab w:val="num" w:pos="3240"/>
        </w:tabs>
        <w:ind w:left="3240" w:hanging="360"/>
      </w:pPr>
    </w:lvl>
    <w:lvl w:ilvl="4" w:tplc="B31CC778" w:tentative="1">
      <w:start w:val="1"/>
      <w:numFmt w:val="decimal"/>
      <w:lvlText w:val="%5)"/>
      <w:lvlJc w:val="left"/>
      <w:pPr>
        <w:tabs>
          <w:tab w:val="num" w:pos="3960"/>
        </w:tabs>
        <w:ind w:left="3960" w:hanging="360"/>
      </w:pPr>
    </w:lvl>
    <w:lvl w:ilvl="5" w:tplc="CB56482A" w:tentative="1">
      <w:start w:val="1"/>
      <w:numFmt w:val="decimal"/>
      <w:lvlText w:val="%6)"/>
      <w:lvlJc w:val="left"/>
      <w:pPr>
        <w:tabs>
          <w:tab w:val="num" w:pos="4680"/>
        </w:tabs>
        <w:ind w:left="4680" w:hanging="360"/>
      </w:pPr>
    </w:lvl>
    <w:lvl w:ilvl="6" w:tplc="E13EA218" w:tentative="1">
      <w:start w:val="1"/>
      <w:numFmt w:val="decimal"/>
      <w:lvlText w:val="%7)"/>
      <w:lvlJc w:val="left"/>
      <w:pPr>
        <w:tabs>
          <w:tab w:val="num" w:pos="5400"/>
        </w:tabs>
        <w:ind w:left="5400" w:hanging="360"/>
      </w:pPr>
    </w:lvl>
    <w:lvl w:ilvl="7" w:tplc="205CC5CC" w:tentative="1">
      <w:start w:val="1"/>
      <w:numFmt w:val="decimal"/>
      <w:lvlText w:val="%8)"/>
      <w:lvlJc w:val="left"/>
      <w:pPr>
        <w:tabs>
          <w:tab w:val="num" w:pos="6120"/>
        </w:tabs>
        <w:ind w:left="6120" w:hanging="360"/>
      </w:pPr>
    </w:lvl>
    <w:lvl w:ilvl="8" w:tplc="BCBE6284" w:tentative="1">
      <w:start w:val="1"/>
      <w:numFmt w:val="decimal"/>
      <w:lvlText w:val="%9)"/>
      <w:lvlJc w:val="left"/>
      <w:pPr>
        <w:tabs>
          <w:tab w:val="num" w:pos="6840"/>
        </w:tabs>
        <w:ind w:left="6840" w:hanging="360"/>
      </w:pPr>
    </w:lvl>
  </w:abstractNum>
  <w:abstractNum w:abstractNumId="40" w15:restartNumberingAfterBreak="0">
    <w:nsid w:val="1CF21C00"/>
    <w:multiLevelType w:val="hybridMultilevel"/>
    <w:tmpl w:val="DCFA2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D1D0CAB"/>
    <w:multiLevelType w:val="hybridMultilevel"/>
    <w:tmpl w:val="48BA6B70"/>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EDA204D6" w:tentative="1">
      <w:start w:val="1"/>
      <w:numFmt w:val="decimal"/>
      <w:lvlText w:val="%3)"/>
      <w:lvlJc w:val="left"/>
      <w:pPr>
        <w:tabs>
          <w:tab w:val="num" w:pos="2520"/>
        </w:tabs>
        <w:ind w:left="2520" w:hanging="360"/>
      </w:pPr>
    </w:lvl>
    <w:lvl w:ilvl="3" w:tplc="E696CC84" w:tentative="1">
      <w:start w:val="1"/>
      <w:numFmt w:val="decimal"/>
      <w:lvlText w:val="%4)"/>
      <w:lvlJc w:val="left"/>
      <w:pPr>
        <w:tabs>
          <w:tab w:val="num" w:pos="3240"/>
        </w:tabs>
        <w:ind w:left="3240" w:hanging="360"/>
      </w:pPr>
    </w:lvl>
    <w:lvl w:ilvl="4" w:tplc="79F047D8" w:tentative="1">
      <w:start w:val="1"/>
      <w:numFmt w:val="decimal"/>
      <w:lvlText w:val="%5)"/>
      <w:lvlJc w:val="left"/>
      <w:pPr>
        <w:tabs>
          <w:tab w:val="num" w:pos="3960"/>
        </w:tabs>
        <w:ind w:left="3960" w:hanging="360"/>
      </w:pPr>
    </w:lvl>
    <w:lvl w:ilvl="5" w:tplc="A2E243AC" w:tentative="1">
      <w:start w:val="1"/>
      <w:numFmt w:val="decimal"/>
      <w:lvlText w:val="%6)"/>
      <w:lvlJc w:val="left"/>
      <w:pPr>
        <w:tabs>
          <w:tab w:val="num" w:pos="4680"/>
        </w:tabs>
        <w:ind w:left="4680" w:hanging="360"/>
      </w:pPr>
    </w:lvl>
    <w:lvl w:ilvl="6" w:tplc="7B0E47EC" w:tentative="1">
      <w:start w:val="1"/>
      <w:numFmt w:val="decimal"/>
      <w:lvlText w:val="%7)"/>
      <w:lvlJc w:val="left"/>
      <w:pPr>
        <w:tabs>
          <w:tab w:val="num" w:pos="5400"/>
        </w:tabs>
        <w:ind w:left="5400" w:hanging="360"/>
      </w:pPr>
    </w:lvl>
    <w:lvl w:ilvl="7" w:tplc="A9B06362" w:tentative="1">
      <w:start w:val="1"/>
      <w:numFmt w:val="decimal"/>
      <w:lvlText w:val="%8)"/>
      <w:lvlJc w:val="left"/>
      <w:pPr>
        <w:tabs>
          <w:tab w:val="num" w:pos="6120"/>
        </w:tabs>
        <w:ind w:left="6120" w:hanging="360"/>
      </w:pPr>
    </w:lvl>
    <w:lvl w:ilvl="8" w:tplc="29C25C72" w:tentative="1">
      <w:start w:val="1"/>
      <w:numFmt w:val="decimal"/>
      <w:lvlText w:val="%9)"/>
      <w:lvlJc w:val="left"/>
      <w:pPr>
        <w:tabs>
          <w:tab w:val="num" w:pos="6840"/>
        </w:tabs>
        <w:ind w:left="6840" w:hanging="360"/>
      </w:pPr>
    </w:lvl>
  </w:abstractNum>
  <w:abstractNum w:abstractNumId="42" w15:restartNumberingAfterBreak="0">
    <w:nsid w:val="1D3129D7"/>
    <w:multiLevelType w:val="hybridMultilevel"/>
    <w:tmpl w:val="5D1C8FBE"/>
    <w:lvl w:ilvl="0" w:tplc="8296430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43" w15:restartNumberingAfterBreak="0">
    <w:nsid w:val="1DE635B7"/>
    <w:multiLevelType w:val="hybridMultilevel"/>
    <w:tmpl w:val="3B488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DE64142"/>
    <w:multiLevelType w:val="hybridMultilevel"/>
    <w:tmpl w:val="78221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E9D1E26"/>
    <w:multiLevelType w:val="hybridMultilevel"/>
    <w:tmpl w:val="9338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C338D6"/>
    <w:multiLevelType w:val="hybridMultilevel"/>
    <w:tmpl w:val="C6A8A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0534F0C"/>
    <w:multiLevelType w:val="hybridMultilevel"/>
    <w:tmpl w:val="033C9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0AD4D3E"/>
    <w:multiLevelType w:val="hybridMultilevel"/>
    <w:tmpl w:val="340AC3C6"/>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AD38CFC8" w:tentative="1">
      <w:start w:val="1"/>
      <w:numFmt w:val="decimal"/>
      <w:lvlText w:val="%3)"/>
      <w:lvlJc w:val="left"/>
      <w:pPr>
        <w:tabs>
          <w:tab w:val="num" w:pos="2520"/>
        </w:tabs>
        <w:ind w:left="2520" w:hanging="360"/>
      </w:pPr>
    </w:lvl>
    <w:lvl w:ilvl="3" w:tplc="A4DAE3C0" w:tentative="1">
      <w:start w:val="1"/>
      <w:numFmt w:val="decimal"/>
      <w:lvlText w:val="%4)"/>
      <w:lvlJc w:val="left"/>
      <w:pPr>
        <w:tabs>
          <w:tab w:val="num" w:pos="3240"/>
        </w:tabs>
        <w:ind w:left="3240" w:hanging="360"/>
      </w:pPr>
    </w:lvl>
    <w:lvl w:ilvl="4" w:tplc="D5128F30" w:tentative="1">
      <w:start w:val="1"/>
      <w:numFmt w:val="decimal"/>
      <w:lvlText w:val="%5)"/>
      <w:lvlJc w:val="left"/>
      <w:pPr>
        <w:tabs>
          <w:tab w:val="num" w:pos="3960"/>
        </w:tabs>
        <w:ind w:left="3960" w:hanging="360"/>
      </w:pPr>
    </w:lvl>
    <w:lvl w:ilvl="5" w:tplc="8774F32E" w:tentative="1">
      <w:start w:val="1"/>
      <w:numFmt w:val="decimal"/>
      <w:lvlText w:val="%6)"/>
      <w:lvlJc w:val="left"/>
      <w:pPr>
        <w:tabs>
          <w:tab w:val="num" w:pos="4680"/>
        </w:tabs>
        <w:ind w:left="4680" w:hanging="360"/>
      </w:pPr>
    </w:lvl>
    <w:lvl w:ilvl="6" w:tplc="F6D29C5C" w:tentative="1">
      <w:start w:val="1"/>
      <w:numFmt w:val="decimal"/>
      <w:lvlText w:val="%7)"/>
      <w:lvlJc w:val="left"/>
      <w:pPr>
        <w:tabs>
          <w:tab w:val="num" w:pos="5400"/>
        </w:tabs>
        <w:ind w:left="5400" w:hanging="360"/>
      </w:pPr>
    </w:lvl>
    <w:lvl w:ilvl="7" w:tplc="FF2CFE36" w:tentative="1">
      <w:start w:val="1"/>
      <w:numFmt w:val="decimal"/>
      <w:lvlText w:val="%8)"/>
      <w:lvlJc w:val="left"/>
      <w:pPr>
        <w:tabs>
          <w:tab w:val="num" w:pos="6120"/>
        </w:tabs>
        <w:ind w:left="6120" w:hanging="360"/>
      </w:pPr>
    </w:lvl>
    <w:lvl w:ilvl="8" w:tplc="03704374" w:tentative="1">
      <w:start w:val="1"/>
      <w:numFmt w:val="decimal"/>
      <w:lvlText w:val="%9)"/>
      <w:lvlJc w:val="left"/>
      <w:pPr>
        <w:tabs>
          <w:tab w:val="num" w:pos="6840"/>
        </w:tabs>
        <w:ind w:left="6840" w:hanging="360"/>
      </w:pPr>
    </w:lvl>
  </w:abstractNum>
  <w:abstractNum w:abstractNumId="49" w15:restartNumberingAfterBreak="0">
    <w:nsid w:val="21241C3E"/>
    <w:multiLevelType w:val="hybridMultilevel"/>
    <w:tmpl w:val="6152F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77A1CD3"/>
    <w:multiLevelType w:val="hybridMultilevel"/>
    <w:tmpl w:val="6130E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8EC316E"/>
    <w:multiLevelType w:val="hybridMultilevel"/>
    <w:tmpl w:val="35FEC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98D5275"/>
    <w:multiLevelType w:val="hybridMultilevel"/>
    <w:tmpl w:val="3B488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A7B7A79"/>
    <w:multiLevelType w:val="hybridMultilevel"/>
    <w:tmpl w:val="0ECE6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AF8224F"/>
    <w:multiLevelType w:val="hybridMultilevel"/>
    <w:tmpl w:val="C3A4D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BE22CAA"/>
    <w:multiLevelType w:val="hybridMultilevel"/>
    <w:tmpl w:val="81AE7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D2B0AA7"/>
    <w:multiLevelType w:val="hybridMultilevel"/>
    <w:tmpl w:val="1A9AEB78"/>
    <w:lvl w:ilvl="0" w:tplc="8296430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57" w15:restartNumberingAfterBreak="0">
    <w:nsid w:val="2D834426"/>
    <w:multiLevelType w:val="hybridMultilevel"/>
    <w:tmpl w:val="140A2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E80260B"/>
    <w:multiLevelType w:val="hybridMultilevel"/>
    <w:tmpl w:val="689EF690"/>
    <w:lvl w:ilvl="0" w:tplc="8A9AA8BA">
      <w:start w:val="1"/>
      <w:numFmt w:val="bullet"/>
      <w:lvlText w:val="o"/>
      <w:lvlJc w:val="left"/>
      <w:pPr>
        <w:tabs>
          <w:tab w:val="num" w:pos="360"/>
        </w:tabs>
        <w:ind w:left="360" w:hanging="360"/>
      </w:pPr>
      <w:rPr>
        <w:rFonts w:ascii="Courier New" w:hAnsi="Courier New" w:hint="default"/>
      </w:rPr>
    </w:lvl>
    <w:lvl w:ilvl="1" w:tplc="8272D550" w:tentative="1">
      <w:start w:val="1"/>
      <w:numFmt w:val="bullet"/>
      <w:lvlText w:val="o"/>
      <w:lvlJc w:val="left"/>
      <w:pPr>
        <w:tabs>
          <w:tab w:val="num" w:pos="1080"/>
        </w:tabs>
        <w:ind w:left="1080" w:hanging="360"/>
      </w:pPr>
      <w:rPr>
        <w:rFonts w:ascii="Courier New" w:hAnsi="Courier New" w:hint="default"/>
      </w:rPr>
    </w:lvl>
    <w:lvl w:ilvl="2" w:tplc="FA2033DA" w:tentative="1">
      <w:start w:val="1"/>
      <w:numFmt w:val="bullet"/>
      <w:lvlText w:val="o"/>
      <w:lvlJc w:val="left"/>
      <w:pPr>
        <w:tabs>
          <w:tab w:val="num" w:pos="1800"/>
        </w:tabs>
        <w:ind w:left="1800" w:hanging="360"/>
      </w:pPr>
      <w:rPr>
        <w:rFonts w:ascii="Courier New" w:hAnsi="Courier New" w:hint="default"/>
      </w:rPr>
    </w:lvl>
    <w:lvl w:ilvl="3" w:tplc="83F4C4E2" w:tentative="1">
      <w:start w:val="1"/>
      <w:numFmt w:val="bullet"/>
      <w:lvlText w:val="o"/>
      <w:lvlJc w:val="left"/>
      <w:pPr>
        <w:tabs>
          <w:tab w:val="num" w:pos="2520"/>
        </w:tabs>
        <w:ind w:left="2520" w:hanging="360"/>
      </w:pPr>
      <w:rPr>
        <w:rFonts w:ascii="Courier New" w:hAnsi="Courier New" w:hint="default"/>
      </w:rPr>
    </w:lvl>
    <w:lvl w:ilvl="4" w:tplc="CFEC1ACE" w:tentative="1">
      <w:start w:val="1"/>
      <w:numFmt w:val="bullet"/>
      <w:lvlText w:val="o"/>
      <w:lvlJc w:val="left"/>
      <w:pPr>
        <w:tabs>
          <w:tab w:val="num" w:pos="3240"/>
        </w:tabs>
        <w:ind w:left="3240" w:hanging="360"/>
      </w:pPr>
      <w:rPr>
        <w:rFonts w:ascii="Courier New" w:hAnsi="Courier New" w:hint="default"/>
      </w:rPr>
    </w:lvl>
    <w:lvl w:ilvl="5" w:tplc="D25CD31A" w:tentative="1">
      <w:start w:val="1"/>
      <w:numFmt w:val="bullet"/>
      <w:lvlText w:val="o"/>
      <w:lvlJc w:val="left"/>
      <w:pPr>
        <w:tabs>
          <w:tab w:val="num" w:pos="3960"/>
        </w:tabs>
        <w:ind w:left="3960" w:hanging="360"/>
      </w:pPr>
      <w:rPr>
        <w:rFonts w:ascii="Courier New" w:hAnsi="Courier New" w:hint="default"/>
      </w:rPr>
    </w:lvl>
    <w:lvl w:ilvl="6" w:tplc="49800A2A" w:tentative="1">
      <w:start w:val="1"/>
      <w:numFmt w:val="bullet"/>
      <w:lvlText w:val="o"/>
      <w:lvlJc w:val="left"/>
      <w:pPr>
        <w:tabs>
          <w:tab w:val="num" w:pos="4680"/>
        </w:tabs>
        <w:ind w:left="4680" w:hanging="360"/>
      </w:pPr>
      <w:rPr>
        <w:rFonts w:ascii="Courier New" w:hAnsi="Courier New" w:hint="default"/>
      </w:rPr>
    </w:lvl>
    <w:lvl w:ilvl="7" w:tplc="5FC0B314" w:tentative="1">
      <w:start w:val="1"/>
      <w:numFmt w:val="bullet"/>
      <w:lvlText w:val="o"/>
      <w:lvlJc w:val="left"/>
      <w:pPr>
        <w:tabs>
          <w:tab w:val="num" w:pos="5400"/>
        </w:tabs>
        <w:ind w:left="5400" w:hanging="360"/>
      </w:pPr>
      <w:rPr>
        <w:rFonts w:ascii="Courier New" w:hAnsi="Courier New" w:hint="default"/>
      </w:rPr>
    </w:lvl>
    <w:lvl w:ilvl="8" w:tplc="88A21DFE" w:tentative="1">
      <w:start w:val="1"/>
      <w:numFmt w:val="bullet"/>
      <w:lvlText w:val="o"/>
      <w:lvlJc w:val="left"/>
      <w:pPr>
        <w:tabs>
          <w:tab w:val="num" w:pos="6120"/>
        </w:tabs>
        <w:ind w:left="6120" w:hanging="360"/>
      </w:pPr>
      <w:rPr>
        <w:rFonts w:ascii="Courier New" w:hAnsi="Courier New" w:hint="default"/>
      </w:rPr>
    </w:lvl>
  </w:abstractNum>
  <w:abstractNum w:abstractNumId="59" w15:restartNumberingAfterBreak="0">
    <w:nsid w:val="2EB1055B"/>
    <w:multiLevelType w:val="hybridMultilevel"/>
    <w:tmpl w:val="46D81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F267E7C"/>
    <w:multiLevelType w:val="hybridMultilevel"/>
    <w:tmpl w:val="DEE6B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F4360FF"/>
    <w:multiLevelType w:val="hybridMultilevel"/>
    <w:tmpl w:val="877C1B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F591B83"/>
    <w:multiLevelType w:val="hybridMultilevel"/>
    <w:tmpl w:val="3B488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1333D70"/>
    <w:multiLevelType w:val="hybridMultilevel"/>
    <w:tmpl w:val="648E189C"/>
    <w:lvl w:ilvl="0" w:tplc="7B12C05C">
      <w:start w:val="1"/>
      <w:numFmt w:val="bullet"/>
      <w:lvlText w:val="o"/>
      <w:lvlJc w:val="left"/>
      <w:pPr>
        <w:tabs>
          <w:tab w:val="num" w:pos="360"/>
        </w:tabs>
        <w:ind w:left="360" w:hanging="360"/>
      </w:pPr>
      <w:rPr>
        <w:rFonts w:ascii="Courier New" w:hAnsi="Courier New" w:hint="default"/>
      </w:rPr>
    </w:lvl>
    <w:lvl w:ilvl="1" w:tplc="2D1A9BB0" w:tentative="1">
      <w:start w:val="1"/>
      <w:numFmt w:val="bullet"/>
      <w:lvlText w:val="o"/>
      <w:lvlJc w:val="left"/>
      <w:pPr>
        <w:tabs>
          <w:tab w:val="num" w:pos="1080"/>
        </w:tabs>
        <w:ind w:left="1080" w:hanging="360"/>
      </w:pPr>
      <w:rPr>
        <w:rFonts w:ascii="Courier New" w:hAnsi="Courier New" w:hint="default"/>
      </w:rPr>
    </w:lvl>
    <w:lvl w:ilvl="2" w:tplc="222EC198" w:tentative="1">
      <w:start w:val="1"/>
      <w:numFmt w:val="bullet"/>
      <w:lvlText w:val="o"/>
      <w:lvlJc w:val="left"/>
      <w:pPr>
        <w:tabs>
          <w:tab w:val="num" w:pos="1800"/>
        </w:tabs>
        <w:ind w:left="1800" w:hanging="360"/>
      </w:pPr>
      <w:rPr>
        <w:rFonts w:ascii="Courier New" w:hAnsi="Courier New" w:hint="default"/>
      </w:rPr>
    </w:lvl>
    <w:lvl w:ilvl="3" w:tplc="5D283944" w:tentative="1">
      <w:start w:val="1"/>
      <w:numFmt w:val="bullet"/>
      <w:lvlText w:val="o"/>
      <w:lvlJc w:val="left"/>
      <w:pPr>
        <w:tabs>
          <w:tab w:val="num" w:pos="2520"/>
        </w:tabs>
        <w:ind w:left="2520" w:hanging="360"/>
      </w:pPr>
      <w:rPr>
        <w:rFonts w:ascii="Courier New" w:hAnsi="Courier New" w:hint="default"/>
      </w:rPr>
    </w:lvl>
    <w:lvl w:ilvl="4" w:tplc="55D43EB8" w:tentative="1">
      <w:start w:val="1"/>
      <w:numFmt w:val="bullet"/>
      <w:lvlText w:val="o"/>
      <w:lvlJc w:val="left"/>
      <w:pPr>
        <w:tabs>
          <w:tab w:val="num" w:pos="3240"/>
        </w:tabs>
        <w:ind w:left="3240" w:hanging="360"/>
      </w:pPr>
      <w:rPr>
        <w:rFonts w:ascii="Courier New" w:hAnsi="Courier New" w:hint="default"/>
      </w:rPr>
    </w:lvl>
    <w:lvl w:ilvl="5" w:tplc="795417BA" w:tentative="1">
      <w:start w:val="1"/>
      <w:numFmt w:val="bullet"/>
      <w:lvlText w:val="o"/>
      <w:lvlJc w:val="left"/>
      <w:pPr>
        <w:tabs>
          <w:tab w:val="num" w:pos="3960"/>
        </w:tabs>
        <w:ind w:left="3960" w:hanging="360"/>
      </w:pPr>
      <w:rPr>
        <w:rFonts w:ascii="Courier New" w:hAnsi="Courier New" w:hint="default"/>
      </w:rPr>
    </w:lvl>
    <w:lvl w:ilvl="6" w:tplc="BF64DC20" w:tentative="1">
      <w:start w:val="1"/>
      <w:numFmt w:val="bullet"/>
      <w:lvlText w:val="o"/>
      <w:lvlJc w:val="left"/>
      <w:pPr>
        <w:tabs>
          <w:tab w:val="num" w:pos="4680"/>
        </w:tabs>
        <w:ind w:left="4680" w:hanging="360"/>
      </w:pPr>
      <w:rPr>
        <w:rFonts w:ascii="Courier New" w:hAnsi="Courier New" w:hint="default"/>
      </w:rPr>
    </w:lvl>
    <w:lvl w:ilvl="7" w:tplc="623ADE06" w:tentative="1">
      <w:start w:val="1"/>
      <w:numFmt w:val="bullet"/>
      <w:lvlText w:val="o"/>
      <w:lvlJc w:val="left"/>
      <w:pPr>
        <w:tabs>
          <w:tab w:val="num" w:pos="5400"/>
        </w:tabs>
        <w:ind w:left="5400" w:hanging="360"/>
      </w:pPr>
      <w:rPr>
        <w:rFonts w:ascii="Courier New" w:hAnsi="Courier New" w:hint="default"/>
      </w:rPr>
    </w:lvl>
    <w:lvl w:ilvl="8" w:tplc="50BC9538" w:tentative="1">
      <w:start w:val="1"/>
      <w:numFmt w:val="bullet"/>
      <w:lvlText w:val="o"/>
      <w:lvlJc w:val="left"/>
      <w:pPr>
        <w:tabs>
          <w:tab w:val="num" w:pos="6120"/>
        </w:tabs>
        <w:ind w:left="6120" w:hanging="360"/>
      </w:pPr>
      <w:rPr>
        <w:rFonts w:ascii="Courier New" w:hAnsi="Courier New" w:hint="default"/>
      </w:rPr>
    </w:lvl>
  </w:abstractNum>
  <w:abstractNum w:abstractNumId="64" w15:restartNumberingAfterBreak="0">
    <w:nsid w:val="314313DE"/>
    <w:multiLevelType w:val="hybridMultilevel"/>
    <w:tmpl w:val="95463400"/>
    <w:lvl w:ilvl="0" w:tplc="8296430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65" w15:restartNumberingAfterBreak="0">
    <w:nsid w:val="31704803"/>
    <w:multiLevelType w:val="hybridMultilevel"/>
    <w:tmpl w:val="A8AE8CB0"/>
    <w:lvl w:ilvl="0" w:tplc="D0922766">
      <w:start w:val="1"/>
      <w:numFmt w:val="decimal"/>
      <w:lvlText w:val="%1)"/>
      <w:lvlJc w:val="left"/>
      <w:pPr>
        <w:tabs>
          <w:tab w:val="num" w:pos="720"/>
        </w:tabs>
        <w:ind w:left="720" w:hanging="360"/>
      </w:pPr>
    </w:lvl>
    <w:lvl w:ilvl="1" w:tplc="D50E21EE">
      <w:start w:val="1"/>
      <w:numFmt w:val="decimal"/>
      <w:lvlText w:val="%2)"/>
      <w:lvlJc w:val="left"/>
      <w:pPr>
        <w:tabs>
          <w:tab w:val="num" w:pos="1440"/>
        </w:tabs>
        <w:ind w:left="1440" w:hanging="360"/>
      </w:pPr>
    </w:lvl>
    <w:lvl w:ilvl="2" w:tplc="163EBDAE" w:tentative="1">
      <w:start w:val="1"/>
      <w:numFmt w:val="decimal"/>
      <w:lvlText w:val="%3)"/>
      <w:lvlJc w:val="left"/>
      <w:pPr>
        <w:tabs>
          <w:tab w:val="num" w:pos="2160"/>
        </w:tabs>
        <w:ind w:left="2160" w:hanging="360"/>
      </w:pPr>
    </w:lvl>
    <w:lvl w:ilvl="3" w:tplc="3CFCE63C" w:tentative="1">
      <w:start w:val="1"/>
      <w:numFmt w:val="decimal"/>
      <w:lvlText w:val="%4)"/>
      <w:lvlJc w:val="left"/>
      <w:pPr>
        <w:tabs>
          <w:tab w:val="num" w:pos="2880"/>
        </w:tabs>
        <w:ind w:left="2880" w:hanging="360"/>
      </w:pPr>
    </w:lvl>
    <w:lvl w:ilvl="4" w:tplc="307C7494" w:tentative="1">
      <w:start w:val="1"/>
      <w:numFmt w:val="decimal"/>
      <w:lvlText w:val="%5)"/>
      <w:lvlJc w:val="left"/>
      <w:pPr>
        <w:tabs>
          <w:tab w:val="num" w:pos="3600"/>
        </w:tabs>
        <w:ind w:left="3600" w:hanging="360"/>
      </w:pPr>
    </w:lvl>
    <w:lvl w:ilvl="5" w:tplc="E6641C18" w:tentative="1">
      <w:start w:val="1"/>
      <w:numFmt w:val="decimal"/>
      <w:lvlText w:val="%6)"/>
      <w:lvlJc w:val="left"/>
      <w:pPr>
        <w:tabs>
          <w:tab w:val="num" w:pos="4320"/>
        </w:tabs>
        <w:ind w:left="4320" w:hanging="360"/>
      </w:pPr>
    </w:lvl>
    <w:lvl w:ilvl="6" w:tplc="3CAE2AAE" w:tentative="1">
      <w:start w:val="1"/>
      <w:numFmt w:val="decimal"/>
      <w:lvlText w:val="%7)"/>
      <w:lvlJc w:val="left"/>
      <w:pPr>
        <w:tabs>
          <w:tab w:val="num" w:pos="5040"/>
        </w:tabs>
        <w:ind w:left="5040" w:hanging="360"/>
      </w:pPr>
    </w:lvl>
    <w:lvl w:ilvl="7" w:tplc="C4348A34" w:tentative="1">
      <w:start w:val="1"/>
      <w:numFmt w:val="decimal"/>
      <w:lvlText w:val="%8)"/>
      <w:lvlJc w:val="left"/>
      <w:pPr>
        <w:tabs>
          <w:tab w:val="num" w:pos="5760"/>
        </w:tabs>
        <w:ind w:left="5760" w:hanging="360"/>
      </w:pPr>
    </w:lvl>
    <w:lvl w:ilvl="8" w:tplc="95EA9F78" w:tentative="1">
      <w:start w:val="1"/>
      <w:numFmt w:val="decimal"/>
      <w:lvlText w:val="%9)"/>
      <w:lvlJc w:val="left"/>
      <w:pPr>
        <w:tabs>
          <w:tab w:val="num" w:pos="6480"/>
        </w:tabs>
        <w:ind w:left="6480" w:hanging="360"/>
      </w:pPr>
    </w:lvl>
  </w:abstractNum>
  <w:abstractNum w:abstractNumId="66" w15:restartNumberingAfterBreak="0">
    <w:nsid w:val="328379A7"/>
    <w:multiLevelType w:val="hybridMultilevel"/>
    <w:tmpl w:val="140A2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2C14274"/>
    <w:multiLevelType w:val="hybridMultilevel"/>
    <w:tmpl w:val="52749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3A6140F"/>
    <w:multiLevelType w:val="hybridMultilevel"/>
    <w:tmpl w:val="7736F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3DF32E1"/>
    <w:multiLevelType w:val="hybridMultilevel"/>
    <w:tmpl w:val="DCFA2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52751CF"/>
    <w:multiLevelType w:val="hybridMultilevel"/>
    <w:tmpl w:val="62A2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80C5F4B"/>
    <w:multiLevelType w:val="hybridMultilevel"/>
    <w:tmpl w:val="592A2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84C79D7"/>
    <w:multiLevelType w:val="hybridMultilevel"/>
    <w:tmpl w:val="91028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9066B10"/>
    <w:multiLevelType w:val="hybridMultilevel"/>
    <w:tmpl w:val="3B488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90C51E0"/>
    <w:multiLevelType w:val="hybridMultilevel"/>
    <w:tmpl w:val="8B002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9C50A92"/>
    <w:multiLevelType w:val="hybridMultilevel"/>
    <w:tmpl w:val="62A2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9D31A06"/>
    <w:multiLevelType w:val="hybridMultilevel"/>
    <w:tmpl w:val="62A27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A230B70"/>
    <w:multiLevelType w:val="hybridMultilevel"/>
    <w:tmpl w:val="9CA85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A39614A"/>
    <w:multiLevelType w:val="hybridMultilevel"/>
    <w:tmpl w:val="7F58B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3A464854"/>
    <w:multiLevelType w:val="hybridMultilevel"/>
    <w:tmpl w:val="054A2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A53336A"/>
    <w:multiLevelType w:val="hybridMultilevel"/>
    <w:tmpl w:val="4EA45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A994E39"/>
    <w:multiLevelType w:val="hybridMultilevel"/>
    <w:tmpl w:val="EF369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C48692C"/>
    <w:multiLevelType w:val="hybridMultilevel"/>
    <w:tmpl w:val="0ECE6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D9F3749"/>
    <w:multiLevelType w:val="hybridMultilevel"/>
    <w:tmpl w:val="6152F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0B07013"/>
    <w:multiLevelType w:val="hybridMultilevel"/>
    <w:tmpl w:val="3B7C9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0B36508"/>
    <w:multiLevelType w:val="hybridMultilevel"/>
    <w:tmpl w:val="01486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0FF2CA2"/>
    <w:multiLevelType w:val="hybridMultilevel"/>
    <w:tmpl w:val="52749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1396706"/>
    <w:multiLevelType w:val="hybridMultilevel"/>
    <w:tmpl w:val="F7589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15D5C8D"/>
    <w:multiLevelType w:val="hybridMultilevel"/>
    <w:tmpl w:val="9CA85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257443B"/>
    <w:multiLevelType w:val="hybridMultilevel"/>
    <w:tmpl w:val="76A4E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2585A8A"/>
    <w:multiLevelType w:val="hybridMultilevel"/>
    <w:tmpl w:val="134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283670C"/>
    <w:multiLevelType w:val="hybridMultilevel"/>
    <w:tmpl w:val="EF369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28F37B7"/>
    <w:multiLevelType w:val="hybridMultilevel"/>
    <w:tmpl w:val="3B488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4293396D"/>
    <w:multiLevelType w:val="hybridMultilevel"/>
    <w:tmpl w:val="FB50B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32A5C8F"/>
    <w:multiLevelType w:val="hybridMultilevel"/>
    <w:tmpl w:val="5AE8D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434485F"/>
    <w:multiLevelType w:val="hybridMultilevel"/>
    <w:tmpl w:val="62A2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49E115B"/>
    <w:multiLevelType w:val="hybridMultilevel"/>
    <w:tmpl w:val="01486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5783E8A"/>
    <w:multiLevelType w:val="hybridMultilevel"/>
    <w:tmpl w:val="F66E9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6E87E6F"/>
    <w:multiLevelType w:val="hybridMultilevel"/>
    <w:tmpl w:val="7DD037D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879AA92E" w:tentative="1">
      <w:start w:val="1"/>
      <w:numFmt w:val="decimal"/>
      <w:lvlText w:val="%3)"/>
      <w:lvlJc w:val="left"/>
      <w:pPr>
        <w:tabs>
          <w:tab w:val="num" w:pos="2520"/>
        </w:tabs>
        <w:ind w:left="2520" w:hanging="360"/>
      </w:pPr>
    </w:lvl>
    <w:lvl w:ilvl="3" w:tplc="D5F6C580" w:tentative="1">
      <w:start w:val="1"/>
      <w:numFmt w:val="decimal"/>
      <w:lvlText w:val="%4)"/>
      <w:lvlJc w:val="left"/>
      <w:pPr>
        <w:tabs>
          <w:tab w:val="num" w:pos="3240"/>
        </w:tabs>
        <w:ind w:left="3240" w:hanging="360"/>
      </w:pPr>
    </w:lvl>
    <w:lvl w:ilvl="4" w:tplc="4186FB74" w:tentative="1">
      <w:start w:val="1"/>
      <w:numFmt w:val="decimal"/>
      <w:lvlText w:val="%5)"/>
      <w:lvlJc w:val="left"/>
      <w:pPr>
        <w:tabs>
          <w:tab w:val="num" w:pos="3960"/>
        </w:tabs>
        <w:ind w:left="3960" w:hanging="360"/>
      </w:pPr>
    </w:lvl>
    <w:lvl w:ilvl="5" w:tplc="364EDF34" w:tentative="1">
      <w:start w:val="1"/>
      <w:numFmt w:val="decimal"/>
      <w:lvlText w:val="%6)"/>
      <w:lvlJc w:val="left"/>
      <w:pPr>
        <w:tabs>
          <w:tab w:val="num" w:pos="4680"/>
        </w:tabs>
        <w:ind w:left="4680" w:hanging="360"/>
      </w:pPr>
    </w:lvl>
    <w:lvl w:ilvl="6" w:tplc="56381D74" w:tentative="1">
      <w:start w:val="1"/>
      <w:numFmt w:val="decimal"/>
      <w:lvlText w:val="%7)"/>
      <w:lvlJc w:val="left"/>
      <w:pPr>
        <w:tabs>
          <w:tab w:val="num" w:pos="5400"/>
        </w:tabs>
        <w:ind w:left="5400" w:hanging="360"/>
      </w:pPr>
    </w:lvl>
    <w:lvl w:ilvl="7" w:tplc="3AECE4A0" w:tentative="1">
      <w:start w:val="1"/>
      <w:numFmt w:val="decimal"/>
      <w:lvlText w:val="%8)"/>
      <w:lvlJc w:val="left"/>
      <w:pPr>
        <w:tabs>
          <w:tab w:val="num" w:pos="6120"/>
        </w:tabs>
        <w:ind w:left="6120" w:hanging="360"/>
      </w:pPr>
    </w:lvl>
    <w:lvl w:ilvl="8" w:tplc="4F5000F8" w:tentative="1">
      <w:start w:val="1"/>
      <w:numFmt w:val="decimal"/>
      <w:lvlText w:val="%9)"/>
      <w:lvlJc w:val="left"/>
      <w:pPr>
        <w:tabs>
          <w:tab w:val="num" w:pos="6840"/>
        </w:tabs>
        <w:ind w:left="6840" w:hanging="360"/>
      </w:pPr>
    </w:lvl>
  </w:abstractNum>
  <w:abstractNum w:abstractNumId="99" w15:restartNumberingAfterBreak="0">
    <w:nsid w:val="4943565C"/>
    <w:multiLevelType w:val="hybridMultilevel"/>
    <w:tmpl w:val="35FEC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A6B289A"/>
    <w:multiLevelType w:val="hybridMultilevel"/>
    <w:tmpl w:val="CFBC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FF07CDF"/>
    <w:multiLevelType w:val="hybridMultilevel"/>
    <w:tmpl w:val="6B76E4E6"/>
    <w:lvl w:ilvl="0" w:tplc="8296430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102" w15:restartNumberingAfterBreak="0">
    <w:nsid w:val="51097CD7"/>
    <w:multiLevelType w:val="hybridMultilevel"/>
    <w:tmpl w:val="52749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2BD5482"/>
    <w:multiLevelType w:val="hybridMultilevel"/>
    <w:tmpl w:val="7E96C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53E65DF1"/>
    <w:multiLevelType w:val="hybridMultilevel"/>
    <w:tmpl w:val="E54C3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6402E9B"/>
    <w:multiLevelType w:val="hybridMultilevel"/>
    <w:tmpl w:val="7F58B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8533862"/>
    <w:multiLevelType w:val="hybridMultilevel"/>
    <w:tmpl w:val="62A27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AAD70B8"/>
    <w:multiLevelType w:val="hybridMultilevel"/>
    <w:tmpl w:val="592A2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AF82947"/>
    <w:multiLevelType w:val="hybridMultilevel"/>
    <w:tmpl w:val="6130E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BC562F9"/>
    <w:multiLevelType w:val="hybridMultilevel"/>
    <w:tmpl w:val="62A27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5C962914"/>
    <w:multiLevelType w:val="hybridMultilevel"/>
    <w:tmpl w:val="213AFA1C"/>
    <w:lvl w:ilvl="0" w:tplc="9D02C8F4">
      <w:start w:val="1"/>
      <w:numFmt w:val="decimal"/>
      <w:lvlText w:val="%1)"/>
      <w:lvlJc w:val="left"/>
      <w:pPr>
        <w:tabs>
          <w:tab w:val="num" w:pos="720"/>
        </w:tabs>
        <w:ind w:left="720" w:hanging="360"/>
      </w:pPr>
    </w:lvl>
    <w:lvl w:ilvl="1" w:tplc="F3C2EA58">
      <w:start w:val="1"/>
      <w:numFmt w:val="decimal"/>
      <w:lvlText w:val="%2)"/>
      <w:lvlJc w:val="left"/>
      <w:pPr>
        <w:tabs>
          <w:tab w:val="num" w:pos="1440"/>
        </w:tabs>
        <w:ind w:left="1440" w:hanging="360"/>
      </w:pPr>
    </w:lvl>
    <w:lvl w:ilvl="2" w:tplc="C0449B10" w:tentative="1">
      <w:start w:val="1"/>
      <w:numFmt w:val="decimal"/>
      <w:lvlText w:val="%3)"/>
      <w:lvlJc w:val="left"/>
      <w:pPr>
        <w:tabs>
          <w:tab w:val="num" w:pos="2160"/>
        </w:tabs>
        <w:ind w:left="2160" w:hanging="360"/>
      </w:pPr>
    </w:lvl>
    <w:lvl w:ilvl="3" w:tplc="49CA226A" w:tentative="1">
      <w:start w:val="1"/>
      <w:numFmt w:val="decimal"/>
      <w:lvlText w:val="%4)"/>
      <w:lvlJc w:val="left"/>
      <w:pPr>
        <w:tabs>
          <w:tab w:val="num" w:pos="2880"/>
        </w:tabs>
        <w:ind w:left="2880" w:hanging="360"/>
      </w:pPr>
    </w:lvl>
    <w:lvl w:ilvl="4" w:tplc="9800BCA8" w:tentative="1">
      <w:start w:val="1"/>
      <w:numFmt w:val="decimal"/>
      <w:lvlText w:val="%5)"/>
      <w:lvlJc w:val="left"/>
      <w:pPr>
        <w:tabs>
          <w:tab w:val="num" w:pos="3600"/>
        </w:tabs>
        <w:ind w:left="3600" w:hanging="360"/>
      </w:pPr>
    </w:lvl>
    <w:lvl w:ilvl="5" w:tplc="04104EC6" w:tentative="1">
      <w:start w:val="1"/>
      <w:numFmt w:val="decimal"/>
      <w:lvlText w:val="%6)"/>
      <w:lvlJc w:val="left"/>
      <w:pPr>
        <w:tabs>
          <w:tab w:val="num" w:pos="4320"/>
        </w:tabs>
        <w:ind w:left="4320" w:hanging="360"/>
      </w:pPr>
    </w:lvl>
    <w:lvl w:ilvl="6" w:tplc="6096E460" w:tentative="1">
      <w:start w:val="1"/>
      <w:numFmt w:val="decimal"/>
      <w:lvlText w:val="%7)"/>
      <w:lvlJc w:val="left"/>
      <w:pPr>
        <w:tabs>
          <w:tab w:val="num" w:pos="5040"/>
        </w:tabs>
        <w:ind w:left="5040" w:hanging="360"/>
      </w:pPr>
    </w:lvl>
    <w:lvl w:ilvl="7" w:tplc="E3FA9600" w:tentative="1">
      <w:start w:val="1"/>
      <w:numFmt w:val="decimal"/>
      <w:lvlText w:val="%8)"/>
      <w:lvlJc w:val="left"/>
      <w:pPr>
        <w:tabs>
          <w:tab w:val="num" w:pos="5760"/>
        </w:tabs>
        <w:ind w:left="5760" w:hanging="360"/>
      </w:pPr>
    </w:lvl>
    <w:lvl w:ilvl="8" w:tplc="FBEAFD6E" w:tentative="1">
      <w:start w:val="1"/>
      <w:numFmt w:val="decimal"/>
      <w:lvlText w:val="%9)"/>
      <w:lvlJc w:val="left"/>
      <w:pPr>
        <w:tabs>
          <w:tab w:val="num" w:pos="6480"/>
        </w:tabs>
        <w:ind w:left="6480" w:hanging="360"/>
      </w:pPr>
    </w:lvl>
  </w:abstractNum>
  <w:abstractNum w:abstractNumId="111" w15:restartNumberingAfterBreak="0">
    <w:nsid w:val="5CDA6594"/>
    <w:multiLevelType w:val="hybridMultilevel"/>
    <w:tmpl w:val="6AC69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DA01DE9"/>
    <w:multiLevelType w:val="hybridMultilevel"/>
    <w:tmpl w:val="9A706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03B792C"/>
    <w:multiLevelType w:val="hybridMultilevel"/>
    <w:tmpl w:val="592A2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0DB0D9A"/>
    <w:multiLevelType w:val="hybridMultilevel"/>
    <w:tmpl w:val="FE22F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101403A"/>
    <w:multiLevelType w:val="hybridMultilevel"/>
    <w:tmpl w:val="081EEABE"/>
    <w:lvl w:ilvl="0" w:tplc="8296430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116" w15:restartNumberingAfterBreak="0">
    <w:nsid w:val="61177B4D"/>
    <w:multiLevelType w:val="hybridMultilevel"/>
    <w:tmpl w:val="3EFA6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2B46D6F"/>
    <w:multiLevelType w:val="hybridMultilevel"/>
    <w:tmpl w:val="62A27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3045C9E"/>
    <w:multiLevelType w:val="hybridMultilevel"/>
    <w:tmpl w:val="BBF8A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378515F"/>
    <w:multiLevelType w:val="hybridMultilevel"/>
    <w:tmpl w:val="E27E8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3C84D60"/>
    <w:multiLevelType w:val="hybridMultilevel"/>
    <w:tmpl w:val="5790A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46D6A65"/>
    <w:multiLevelType w:val="hybridMultilevel"/>
    <w:tmpl w:val="DE40FE72"/>
    <w:lvl w:ilvl="0" w:tplc="2416E82C">
      <w:start w:val="1"/>
      <w:numFmt w:val="decimal"/>
      <w:lvlText w:val="%1)"/>
      <w:lvlJc w:val="left"/>
      <w:pPr>
        <w:tabs>
          <w:tab w:val="num" w:pos="720"/>
        </w:tabs>
        <w:ind w:left="720" w:hanging="360"/>
      </w:pPr>
    </w:lvl>
    <w:lvl w:ilvl="1" w:tplc="A56EF604">
      <w:start w:val="1"/>
      <w:numFmt w:val="decimal"/>
      <w:lvlText w:val="%2)"/>
      <w:lvlJc w:val="left"/>
      <w:pPr>
        <w:tabs>
          <w:tab w:val="num" w:pos="1440"/>
        </w:tabs>
        <w:ind w:left="1440" w:hanging="360"/>
      </w:pPr>
    </w:lvl>
    <w:lvl w:ilvl="2" w:tplc="B860ED62" w:tentative="1">
      <w:start w:val="1"/>
      <w:numFmt w:val="decimal"/>
      <w:lvlText w:val="%3)"/>
      <w:lvlJc w:val="left"/>
      <w:pPr>
        <w:tabs>
          <w:tab w:val="num" w:pos="2160"/>
        </w:tabs>
        <w:ind w:left="2160" w:hanging="360"/>
      </w:pPr>
    </w:lvl>
    <w:lvl w:ilvl="3" w:tplc="49C44E12" w:tentative="1">
      <w:start w:val="1"/>
      <w:numFmt w:val="decimal"/>
      <w:lvlText w:val="%4)"/>
      <w:lvlJc w:val="left"/>
      <w:pPr>
        <w:tabs>
          <w:tab w:val="num" w:pos="2880"/>
        </w:tabs>
        <w:ind w:left="2880" w:hanging="360"/>
      </w:pPr>
    </w:lvl>
    <w:lvl w:ilvl="4" w:tplc="9B7C801E" w:tentative="1">
      <w:start w:val="1"/>
      <w:numFmt w:val="decimal"/>
      <w:lvlText w:val="%5)"/>
      <w:lvlJc w:val="left"/>
      <w:pPr>
        <w:tabs>
          <w:tab w:val="num" w:pos="3600"/>
        </w:tabs>
        <w:ind w:left="3600" w:hanging="360"/>
      </w:pPr>
    </w:lvl>
    <w:lvl w:ilvl="5" w:tplc="A56E0DE8" w:tentative="1">
      <w:start w:val="1"/>
      <w:numFmt w:val="decimal"/>
      <w:lvlText w:val="%6)"/>
      <w:lvlJc w:val="left"/>
      <w:pPr>
        <w:tabs>
          <w:tab w:val="num" w:pos="4320"/>
        </w:tabs>
        <w:ind w:left="4320" w:hanging="360"/>
      </w:pPr>
    </w:lvl>
    <w:lvl w:ilvl="6" w:tplc="02D64416" w:tentative="1">
      <w:start w:val="1"/>
      <w:numFmt w:val="decimal"/>
      <w:lvlText w:val="%7)"/>
      <w:lvlJc w:val="left"/>
      <w:pPr>
        <w:tabs>
          <w:tab w:val="num" w:pos="5040"/>
        </w:tabs>
        <w:ind w:left="5040" w:hanging="360"/>
      </w:pPr>
    </w:lvl>
    <w:lvl w:ilvl="7" w:tplc="8C6A645C" w:tentative="1">
      <w:start w:val="1"/>
      <w:numFmt w:val="decimal"/>
      <w:lvlText w:val="%8)"/>
      <w:lvlJc w:val="left"/>
      <w:pPr>
        <w:tabs>
          <w:tab w:val="num" w:pos="5760"/>
        </w:tabs>
        <w:ind w:left="5760" w:hanging="360"/>
      </w:pPr>
    </w:lvl>
    <w:lvl w:ilvl="8" w:tplc="8CCC041C" w:tentative="1">
      <w:start w:val="1"/>
      <w:numFmt w:val="decimal"/>
      <w:lvlText w:val="%9)"/>
      <w:lvlJc w:val="left"/>
      <w:pPr>
        <w:tabs>
          <w:tab w:val="num" w:pos="6480"/>
        </w:tabs>
        <w:ind w:left="6480" w:hanging="360"/>
      </w:pPr>
    </w:lvl>
  </w:abstractNum>
  <w:abstractNum w:abstractNumId="122" w15:restartNumberingAfterBreak="0">
    <w:nsid w:val="67CD6196"/>
    <w:multiLevelType w:val="hybridMultilevel"/>
    <w:tmpl w:val="5D1C8FBE"/>
    <w:lvl w:ilvl="0" w:tplc="8296430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123" w15:restartNumberingAfterBreak="0">
    <w:nsid w:val="69095B87"/>
    <w:multiLevelType w:val="hybridMultilevel"/>
    <w:tmpl w:val="4064D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9AC33B0"/>
    <w:multiLevelType w:val="hybridMultilevel"/>
    <w:tmpl w:val="5D32CFCC"/>
    <w:lvl w:ilvl="0" w:tplc="8296430A">
      <w:start w:val="1"/>
      <w:numFmt w:val="decimal"/>
      <w:lvlText w:val="%1)"/>
      <w:lvlJc w:val="left"/>
      <w:pPr>
        <w:tabs>
          <w:tab w:val="num" w:pos="720"/>
        </w:tabs>
        <w:ind w:left="720" w:hanging="360"/>
      </w:pPr>
    </w:lvl>
    <w:lvl w:ilvl="1" w:tplc="68E48C68">
      <w:start w:val="1"/>
      <w:numFmt w:val="decimal"/>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125" w15:restartNumberingAfterBreak="0">
    <w:nsid w:val="6BDF06C6"/>
    <w:multiLevelType w:val="hybridMultilevel"/>
    <w:tmpl w:val="0ADE6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C821562"/>
    <w:multiLevelType w:val="hybridMultilevel"/>
    <w:tmpl w:val="14A0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CFD70FF"/>
    <w:multiLevelType w:val="hybridMultilevel"/>
    <w:tmpl w:val="7F78A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F310C35"/>
    <w:multiLevelType w:val="hybridMultilevel"/>
    <w:tmpl w:val="E3E8E68C"/>
    <w:lvl w:ilvl="0" w:tplc="3378E7E2">
      <w:start w:val="1"/>
      <w:numFmt w:val="bullet"/>
      <w:lvlText w:val="o"/>
      <w:lvlJc w:val="left"/>
      <w:pPr>
        <w:tabs>
          <w:tab w:val="num" w:pos="360"/>
        </w:tabs>
        <w:ind w:left="360" w:hanging="360"/>
      </w:pPr>
      <w:rPr>
        <w:rFonts w:ascii="Courier New" w:hAnsi="Courier New" w:hint="default"/>
      </w:rPr>
    </w:lvl>
    <w:lvl w:ilvl="1" w:tplc="61AA0A7C" w:tentative="1">
      <w:start w:val="1"/>
      <w:numFmt w:val="bullet"/>
      <w:lvlText w:val="o"/>
      <w:lvlJc w:val="left"/>
      <w:pPr>
        <w:tabs>
          <w:tab w:val="num" w:pos="1080"/>
        </w:tabs>
        <w:ind w:left="1080" w:hanging="360"/>
      </w:pPr>
      <w:rPr>
        <w:rFonts w:ascii="Courier New" w:hAnsi="Courier New" w:hint="default"/>
      </w:rPr>
    </w:lvl>
    <w:lvl w:ilvl="2" w:tplc="AE8A60A0" w:tentative="1">
      <w:start w:val="1"/>
      <w:numFmt w:val="bullet"/>
      <w:lvlText w:val="o"/>
      <w:lvlJc w:val="left"/>
      <w:pPr>
        <w:tabs>
          <w:tab w:val="num" w:pos="1800"/>
        </w:tabs>
        <w:ind w:left="1800" w:hanging="360"/>
      </w:pPr>
      <w:rPr>
        <w:rFonts w:ascii="Courier New" w:hAnsi="Courier New" w:hint="default"/>
      </w:rPr>
    </w:lvl>
    <w:lvl w:ilvl="3" w:tplc="4F68A33A" w:tentative="1">
      <w:start w:val="1"/>
      <w:numFmt w:val="bullet"/>
      <w:lvlText w:val="o"/>
      <w:lvlJc w:val="left"/>
      <w:pPr>
        <w:tabs>
          <w:tab w:val="num" w:pos="2520"/>
        </w:tabs>
        <w:ind w:left="2520" w:hanging="360"/>
      </w:pPr>
      <w:rPr>
        <w:rFonts w:ascii="Courier New" w:hAnsi="Courier New" w:hint="default"/>
      </w:rPr>
    </w:lvl>
    <w:lvl w:ilvl="4" w:tplc="5B3EE884" w:tentative="1">
      <w:start w:val="1"/>
      <w:numFmt w:val="bullet"/>
      <w:lvlText w:val="o"/>
      <w:lvlJc w:val="left"/>
      <w:pPr>
        <w:tabs>
          <w:tab w:val="num" w:pos="3240"/>
        </w:tabs>
        <w:ind w:left="3240" w:hanging="360"/>
      </w:pPr>
      <w:rPr>
        <w:rFonts w:ascii="Courier New" w:hAnsi="Courier New" w:hint="default"/>
      </w:rPr>
    </w:lvl>
    <w:lvl w:ilvl="5" w:tplc="B0227FCC" w:tentative="1">
      <w:start w:val="1"/>
      <w:numFmt w:val="bullet"/>
      <w:lvlText w:val="o"/>
      <w:lvlJc w:val="left"/>
      <w:pPr>
        <w:tabs>
          <w:tab w:val="num" w:pos="3960"/>
        </w:tabs>
        <w:ind w:left="3960" w:hanging="360"/>
      </w:pPr>
      <w:rPr>
        <w:rFonts w:ascii="Courier New" w:hAnsi="Courier New" w:hint="default"/>
      </w:rPr>
    </w:lvl>
    <w:lvl w:ilvl="6" w:tplc="4788B3EA" w:tentative="1">
      <w:start w:val="1"/>
      <w:numFmt w:val="bullet"/>
      <w:lvlText w:val="o"/>
      <w:lvlJc w:val="left"/>
      <w:pPr>
        <w:tabs>
          <w:tab w:val="num" w:pos="4680"/>
        </w:tabs>
        <w:ind w:left="4680" w:hanging="360"/>
      </w:pPr>
      <w:rPr>
        <w:rFonts w:ascii="Courier New" w:hAnsi="Courier New" w:hint="default"/>
      </w:rPr>
    </w:lvl>
    <w:lvl w:ilvl="7" w:tplc="A02EA5DC" w:tentative="1">
      <w:start w:val="1"/>
      <w:numFmt w:val="bullet"/>
      <w:lvlText w:val="o"/>
      <w:lvlJc w:val="left"/>
      <w:pPr>
        <w:tabs>
          <w:tab w:val="num" w:pos="5400"/>
        </w:tabs>
        <w:ind w:left="5400" w:hanging="360"/>
      </w:pPr>
      <w:rPr>
        <w:rFonts w:ascii="Courier New" w:hAnsi="Courier New" w:hint="default"/>
      </w:rPr>
    </w:lvl>
    <w:lvl w:ilvl="8" w:tplc="587AC1CC" w:tentative="1">
      <w:start w:val="1"/>
      <w:numFmt w:val="bullet"/>
      <w:lvlText w:val="o"/>
      <w:lvlJc w:val="left"/>
      <w:pPr>
        <w:tabs>
          <w:tab w:val="num" w:pos="6120"/>
        </w:tabs>
        <w:ind w:left="6120" w:hanging="360"/>
      </w:pPr>
      <w:rPr>
        <w:rFonts w:ascii="Courier New" w:hAnsi="Courier New" w:hint="default"/>
      </w:rPr>
    </w:lvl>
  </w:abstractNum>
  <w:abstractNum w:abstractNumId="129" w15:restartNumberingAfterBreak="0">
    <w:nsid w:val="705B2D99"/>
    <w:multiLevelType w:val="hybridMultilevel"/>
    <w:tmpl w:val="E4289084"/>
    <w:lvl w:ilvl="0" w:tplc="A3A69FEE">
      <w:start w:val="1"/>
      <w:numFmt w:val="decimal"/>
      <w:lvlText w:val="%1)"/>
      <w:lvlJc w:val="left"/>
      <w:pPr>
        <w:tabs>
          <w:tab w:val="num" w:pos="720"/>
        </w:tabs>
        <w:ind w:left="720" w:hanging="360"/>
      </w:pPr>
    </w:lvl>
    <w:lvl w:ilvl="1" w:tplc="16C4C998">
      <w:start w:val="1"/>
      <w:numFmt w:val="decimal"/>
      <w:lvlText w:val="%2)"/>
      <w:lvlJc w:val="left"/>
      <w:pPr>
        <w:tabs>
          <w:tab w:val="num" w:pos="1440"/>
        </w:tabs>
        <w:ind w:left="1440" w:hanging="360"/>
      </w:pPr>
    </w:lvl>
    <w:lvl w:ilvl="2" w:tplc="6B0283B0" w:tentative="1">
      <w:start w:val="1"/>
      <w:numFmt w:val="decimal"/>
      <w:lvlText w:val="%3)"/>
      <w:lvlJc w:val="left"/>
      <w:pPr>
        <w:tabs>
          <w:tab w:val="num" w:pos="2160"/>
        </w:tabs>
        <w:ind w:left="2160" w:hanging="360"/>
      </w:pPr>
    </w:lvl>
    <w:lvl w:ilvl="3" w:tplc="67A46AD4" w:tentative="1">
      <w:start w:val="1"/>
      <w:numFmt w:val="decimal"/>
      <w:lvlText w:val="%4)"/>
      <w:lvlJc w:val="left"/>
      <w:pPr>
        <w:tabs>
          <w:tab w:val="num" w:pos="2880"/>
        </w:tabs>
        <w:ind w:left="2880" w:hanging="360"/>
      </w:pPr>
    </w:lvl>
    <w:lvl w:ilvl="4" w:tplc="B31CC778" w:tentative="1">
      <w:start w:val="1"/>
      <w:numFmt w:val="decimal"/>
      <w:lvlText w:val="%5)"/>
      <w:lvlJc w:val="left"/>
      <w:pPr>
        <w:tabs>
          <w:tab w:val="num" w:pos="3600"/>
        </w:tabs>
        <w:ind w:left="3600" w:hanging="360"/>
      </w:pPr>
    </w:lvl>
    <w:lvl w:ilvl="5" w:tplc="CB56482A" w:tentative="1">
      <w:start w:val="1"/>
      <w:numFmt w:val="decimal"/>
      <w:lvlText w:val="%6)"/>
      <w:lvlJc w:val="left"/>
      <w:pPr>
        <w:tabs>
          <w:tab w:val="num" w:pos="4320"/>
        </w:tabs>
        <w:ind w:left="4320" w:hanging="360"/>
      </w:pPr>
    </w:lvl>
    <w:lvl w:ilvl="6" w:tplc="E13EA218" w:tentative="1">
      <w:start w:val="1"/>
      <w:numFmt w:val="decimal"/>
      <w:lvlText w:val="%7)"/>
      <w:lvlJc w:val="left"/>
      <w:pPr>
        <w:tabs>
          <w:tab w:val="num" w:pos="5040"/>
        </w:tabs>
        <w:ind w:left="5040" w:hanging="360"/>
      </w:pPr>
    </w:lvl>
    <w:lvl w:ilvl="7" w:tplc="205CC5CC" w:tentative="1">
      <w:start w:val="1"/>
      <w:numFmt w:val="decimal"/>
      <w:lvlText w:val="%8)"/>
      <w:lvlJc w:val="left"/>
      <w:pPr>
        <w:tabs>
          <w:tab w:val="num" w:pos="5760"/>
        </w:tabs>
        <w:ind w:left="5760" w:hanging="360"/>
      </w:pPr>
    </w:lvl>
    <w:lvl w:ilvl="8" w:tplc="BCBE6284" w:tentative="1">
      <w:start w:val="1"/>
      <w:numFmt w:val="decimal"/>
      <w:lvlText w:val="%9)"/>
      <w:lvlJc w:val="left"/>
      <w:pPr>
        <w:tabs>
          <w:tab w:val="num" w:pos="6480"/>
        </w:tabs>
        <w:ind w:left="6480" w:hanging="360"/>
      </w:pPr>
    </w:lvl>
  </w:abstractNum>
  <w:abstractNum w:abstractNumId="130" w15:restartNumberingAfterBreak="0">
    <w:nsid w:val="71BA3F3D"/>
    <w:multiLevelType w:val="hybridMultilevel"/>
    <w:tmpl w:val="DEE6B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28D5EE7"/>
    <w:multiLevelType w:val="hybridMultilevel"/>
    <w:tmpl w:val="12B87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3461657"/>
    <w:multiLevelType w:val="hybridMultilevel"/>
    <w:tmpl w:val="592A2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36D678B"/>
    <w:multiLevelType w:val="hybridMultilevel"/>
    <w:tmpl w:val="2DE86404"/>
    <w:lvl w:ilvl="0" w:tplc="5908EF2A">
      <w:start w:val="1"/>
      <w:numFmt w:val="decimal"/>
      <w:lvlText w:val="%1)"/>
      <w:lvlJc w:val="left"/>
      <w:pPr>
        <w:tabs>
          <w:tab w:val="num" w:pos="720"/>
        </w:tabs>
        <w:ind w:left="720" w:hanging="360"/>
      </w:pPr>
    </w:lvl>
    <w:lvl w:ilvl="1" w:tplc="A65E07FE">
      <w:start w:val="1"/>
      <w:numFmt w:val="decimal"/>
      <w:lvlText w:val="%2)"/>
      <w:lvlJc w:val="left"/>
      <w:pPr>
        <w:tabs>
          <w:tab w:val="num" w:pos="1440"/>
        </w:tabs>
        <w:ind w:left="1440" w:hanging="360"/>
      </w:pPr>
    </w:lvl>
    <w:lvl w:ilvl="2" w:tplc="DAB28F46" w:tentative="1">
      <w:start w:val="1"/>
      <w:numFmt w:val="decimal"/>
      <w:lvlText w:val="%3)"/>
      <w:lvlJc w:val="left"/>
      <w:pPr>
        <w:tabs>
          <w:tab w:val="num" w:pos="2160"/>
        </w:tabs>
        <w:ind w:left="2160" w:hanging="360"/>
      </w:pPr>
    </w:lvl>
    <w:lvl w:ilvl="3" w:tplc="D60E6A20" w:tentative="1">
      <w:start w:val="1"/>
      <w:numFmt w:val="decimal"/>
      <w:lvlText w:val="%4)"/>
      <w:lvlJc w:val="left"/>
      <w:pPr>
        <w:tabs>
          <w:tab w:val="num" w:pos="2880"/>
        </w:tabs>
        <w:ind w:left="2880" w:hanging="360"/>
      </w:pPr>
    </w:lvl>
    <w:lvl w:ilvl="4" w:tplc="C0889ED4" w:tentative="1">
      <w:start w:val="1"/>
      <w:numFmt w:val="decimal"/>
      <w:lvlText w:val="%5)"/>
      <w:lvlJc w:val="left"/>
      <w:pPr>
        <w:tabs>
          <w:tab w:val="num" w:pos="3600"/>
        </w:tabs>
        <w:ind w:left="3600" w:hanging="360"/>
      </w:pPr>
    </w:lvl>
    <w:lvl w:ilvl="5" w:tplc="A1501E0E" w:tentative="1">
      <w:start w:val="1"/>
      <w:numFmt w:val="decimal"/>
      <w:lvlText w:val="%6)"/>
      <w:lvlJc w:val="left"/>
      <w:pPr>
        <w:tabs>
          <w:tab w:val="num" w:pos="4320"/>
        </w:tabs>
        <w:ind w:left="4320" w:hanging="360"/>
      </w:pPr>
    </w:lvl>
    <w:lvl w:ilvl="6" w:tplc="66125974" w:tentative="1">
      <w:start w:val="1"/>
      <w:numFmt w:val="decimal"/>
      <w:lvlText w:val="%7)"/>
      <w:lvlJc w:val="left"/>
      <w:pPr>
        <w:tabs>
          <w:tab w:val="num" w:pos="5040"/>
        </w:tabs>
        <w:ind w:left="5040" w:hanging="360"/>
      </w:pPr>
    </w:lvl>
    <w:lvl w:ilvl="7" w:tplc="1A4C38A2" w:tentative="1">
      <w:start w:val="1"/>
      <w:numFmt w:val="decimal"/>
      <w:lvlText w:val="%8)"/>
      <w:lvlJc w:val="left"/>
      <w:pPr>
        <w:tabs>
          <w:tab w:val="num" w:pos="5760"/>
        </w:tabs>
        <w:ind w:left="5760" w:hanging="360"/>
      </w:pPr>
    </w:lvl>
    <w:lvl w:ilvl="8" w:tplc="EAFC835C" w:tentative="1">
      <w:start w:val="1"/>
      <w:numFmt w:val="decimal"/>
      <w:lvlText w:val="%9)"/>
      <w:lvlJc w:val="left"/>
      <w:pPr>
        <w:tabs>
          <w:tab w:val="num" w:pos="6480"/>
        </w:tabs>
        <w:ind w:left="6480" w:hanging="360"/>
      </w:pPr>
    </w:lvl>
  </w:abstractNum>
  <w:abstractNum w:abstractNumId="134" w15:restartNumberingAfterBreak="0">
    <w:nsid w:val="73EF6E95"/>
    <w:multiLevelType w:val="hybridMultilevel"/>
    <w:tmpl w:val="411C585C"/>
    <w:lvl w:ilvl="0" w:tplc="8296430A">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135" w15:restartNumberingAfterBreak="0">
    <w:nsid w:val="74F810A9"/>
    <w:multiLevelType w:val="hybridMultilevel"/>
    <w:tmpl w:val="AE2C3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5405FCA"/>
    <w:multiLevelType w:val="hybridMultilevel"/>
    <w:tmpl w:val="9842C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7472AE7"/>
    <w:multiLevelType w:val="hybridMultilevel"/>
    <w:tmpl w:val="308AAC06"/>
    <w:lvl w:ilvl="0" w:tplc="CDC0FD10">
      <w:start w:val="1"/>
      <w:numFmt w:val="bullet"/>
      <w:lvlText w:val="o"/>
      <w:lvlJc w:val="left"/>
      <w:pPr>
        <w:tabs>
          <w:tab w:val="num" w:pos="-1150"/>
        </w:tabs>
        <w:ind w:left="-1150" w:hanging="360"/>
      </w:pPr>
      <w:rPr>
        <w:rFonts w:ascii="Courier New" w:hAnsi="Courier New" w:hint="default"/>
      </w:rPr>
    </w:lvl>
    <w:lvl w:ilvl="1" w:tplc="EB7479DE" w:tentative="1">
      <w:start w:val="1"/>
      <w:numFmt w:val="bullet"/>
      <w:lvlText w:val="o"/>
      <w:lvlJc w:val="left"/>
      <w:pPr>
        <w:tabs>
          <w:tab w:val="num" w:pos="-430"/>
        </w:tabs>
        <w:ind w:left="-430" w:hanging="360"/>
      </w:pPr>
      <w:rPr>
        <w:rFonts w:ascii="Courier New" w:hAnsi="Courier New" w:hint="default"/>
      </w:rPr>
    </w:lvl>
    <w:lvl w:ilvl="2" w:tplc="CE9266FE" w:tentative="1">
      <w:start w:val="1"/>
      <w:numFmt w:val="bullet"/>
      <w:lvlText w:val="o"/>
      <w:lvlJc w:val="left"/>
      <w:pPr>
        <w:tabs>
          <w:tab w:val="num" w:pos="290"/>
        </w:tabs>
        <w:ind w:left="290" w:hanging="360"/>
      </w:pPr>
      <w:rPr>
        <w:rFonts w:ascii="Courier New" w:hAnsi="Courier New" w:hint="default"/>
      </w:rPr>
    </w:lvl>
    <w:lvl w:ilvl="3" w:tplc="8B582A4A" w:tentative="1">
      <w:start w:val="1"/>
      <w:numFmt w:val="bullet"/>
      <w:lvlText w:val="o"/>
      <w:lvlJc w:val="left"/>
      <w:pPr>
        <w:tabs>
          <w:tab w:val="num" w:pos="1010"/>
        </w:tabs>
        <w:ind w:left="1010" w:hanging="360"/>
      </w:pPr>
      <w:rPr>
        <w:rFonts w:ascii="Courier New" w:hAnsi="Courier New" w:hint="default"/>
      </w:rPr>
    </w:lvl>
    <w:lvl w:ilvl="4" w:tplc="D81075C0" w:tentative="1">
      <w:start w:val="1"/>
      <w:numFmt w:val="bullet"/>
      <w:lvlText w:val="o"/>
      <w:lvlJc w:val="left"/>
      <w:pPr>
        <w:tabs>
          <w:tab w:val="num" w:pos="1730"/>
        </w:tabs>
        <w:ind w:left="1730" w:hanging="360"/>
      </w:pPr>
      <w:rPr>
        <w:rFonts w:ascii="Courier New" w:hAnsi="Courier New" w:hint="default"/>
      </w:rPr>
    </w:lvl>
    <w:lvl w:ilvl="5" w:tplc="D90AEC84" w:tentative="1">
      <w:start w:val="1"/>
      <w:numFmt w:val="bullet"/>
      <w:lvlText w:val="o"/>
      <w:lvlJc w:val="left"/>
      <w:pPr>
        <w:tabs>
          <w:tab w:val="num" w:pos="2450"/>
        </w:tabs>
        <w:ind w:left="2450" w:hanging="360"/>
      </w:pPr>
      <w:rPr>
        <w:rFonts w:ascii="Courier New" w:hAnsi="Courier New" w:hint="default"/>
      </w:rPr>
    </w:lvl>
    <w:lvl w:ilvl="6" w:tplc="13B2D656" w:tentative="1">
      <w:start w:val="1"/>
      <w:numFmt w:val="bullet"/>
      <w:lvlText w:val="o"/>
      <w:lvlJc w:val="left"/>
      <w:pPr>
        <w:tabs>
          <w:tab w:val="num" w:pos="3170"/>
        </w:tabs>
        <w:ind w:left="3170" w:hanging="360"/>
      </w:pPr>
      <w:rPr>
        <w:rFonts w:ascii="Courier New" w:hAnsi="Courier New" w:hint="default"/>
      </w:rPr>
    </w:lvl>
    <w:lvl w:ilvl="7" w:tplc="4B30D6E6" w:tentative="1">
      <w:start w:val="1"/>
      <w:numFmt w:val="bullet"/>
      <w:lvlText w:val="o"/>
      <w:lvlJc w:val="left"/>
      <w:pPr>
        <w:tabs>
          <w:tab w:val="num" w:pos="3890"/>
        </w:tabs>
        <w:ind w:left="3890" w:hanging="360"/>
      </w:pPr>
      <w:rPr>
        <w:rFonts w:ascii="Courier New" w:hAnsi="Courier New" w:hint="default"/>
      </w:rPr>
    </w:lvl>
    <w:lvl w:ilvl="8" w:tplc="AC34B682" w:tentative="1">
      <w:start w:val="1"/>
      <w:numFmt w:val="bullet"/>
      <w:lvlText w:val="o"/>
      <w:lvlJc w:val="left"/>
      <w:pPr>
        <w:tabs>
          <w:tab w:val="num" w:pos="4610"/>
        </w:tabs>
        <w:ind w:left="4610" w:hanging="360"/>
      </w:pPr>
      <w:rPr>
        <w:rFonts w:ascii="Courier New" w:hAnsi="Courier New" w:hint="default"/>
      </w:rPr>
    </w:lvl>
  </w:abstractNum>
  <w:abstractNum w:abstractNumId="138" w15:restartNumberingAfterBreak="0">
    <w:nsid w:val="779567B7"/>
    <w:multiLevelType w:val="hybridMultilevel"/>
    <w:tmpl w:val="6130E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8622060"/>
    <w:multiLevelType w:val="hybridMultilevel"/>
    <w:tmpl w:val="35FEC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93B1277"/>
    <w:multiLevelType w:val="hybridMultilevel"/>
    <w:tmpl w:val="3904A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96A2F68"/>
    <w:multiLevelType w:val="hybridMultilevel"/>
    <w:tmpl w:val="62A27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A6F50CD"/>
    <w:multiLevelType w:val="hybridMultilevel"/>
    <w:tmpl w:val="033C9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B134EA8"/>
    <w:multiLevelType w:val="hybridMultilevel"/>
    <w:tmpl w:val="01486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C1C19D5"/>
    <w:multiLevelType w:val="hybridMultilevel"/>
    <w:tmpl w:val="6130E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C5938E8"/>
    <w:multiLevelType w:val="hybridMultilevel"/>
    <w:tmpl w:val="CE44A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C937169"/>
    <w:multiLevelType w:val="hybridMultilevel"/>
    <w:tmpl w:val="D174DCF8"/>
    <w:lvl w:ilvl="0" w:tplc="8296430A">
      <w:start w:val="1"/>
      <w:numFmt w:val="decimal"/>
      <w:lvlText w:val="%1)"/>
      <w:lvlJc w:val="left"/>
      <w:pPr>
        <w:tabs>
          <w:tab w:val="num" w:pos="720"/>
        </w:tabs>
        <w:ind w:left="720" w:hanging="360"/>
      </w:pPr>
    </w:lvl>
    <w:lvl w:ilvl="1" w:tplc="68E48C68">
      <w:start w:val="1"/>
      <w:numFmt w:val="decimal"/>
      <w:lvlText w:val="%2)"/>
      <w:lvlJc w:val="left"/>
      <w:pPr>
        <w:tabs>
          <w:tab w:val="num" w:pos="1440"/>
        </w:tabs>
        <w:ind w:left="1440" w:hanging="360"/>
      </w:pPr>
    </w:lvl>
    <w:lvl w:ilvl="2" w:tplc="EDA204D6" w:tentative="1">
      <w:start w:val="1"/>
      <w:numFmt w:val="decimal"/>
      <w:lvlText w:val="%3)"/>
      <w:lvlJc w:val="left"/>
      <w:pPr>
        <w:tabs>
          <w:tab w:val="num" w:pos="2160"/>
        </w:tabs>
        <w:ind w:left="2160" w:hanging="360"/>
      </w:pPr>
    </w:lvl>
    <w:lvl w:ilvl="3" w:tplc="E696CC84" w:tentative="1">
      <w:start w:val="1"/>
      <w:numFmt w:val="decimal"/>
      <w:lvlText w:val="%4)"/>
      <w:lvlJc w:val="left"/>
      <w:pPr>
        <w:tabs>
          <w:tab w:val="num" w:pos="2880"/>
        </w:tabs>
        <w:ind w:left="2880" w:hanging="360"/>
      </w:pPr>
    </w:lvl>
    <w:lvl w:ilvl="4" w:tplc="79F047D8" w:tentative="1">
      <w:start w:val="1"/>
      <w:numFmt w:val="decimal"/>
      <w:lvlText w:val="%5)"/>
      <w:lvlJc w:val="left"/>
      <w:pPr>
        <w:tabs>
          <w:tab w:val="num" w:pos="3600"/>
        </w:tabs>
        <w:ind w:left="3600" w:hanging="360"/>
      </w:pPr>
    </w:lvl>
    <w:lvl w:ilvl="5" w:tplc="A2E243AC" w:tentative="1">
      <w:start w:val="1"/>
      <w:numFmt w:val="decimal"/>
      <w:lvlText w:val="%6)"/>
      <w:lvlJc w:val="left"/>
      <w:pPr>
        <w:tabs>
          <w:tab w:val="num" w:pos="4320"/>
        </w:tabs>
        <w:ind w:left="4320" w:hanging="360"/>
      </w:pPr>
    </w:lvl>
    <w:lvl w:ilvl="6" w:tplc="7B0E47EC" w:tentative="1">
      <w:start w:val="1"/>
      <w:numFmt w:val="decimal"/>
      <w:lvlText w:val="%7)"/>
      <w:lvlJc w:val="left"/>
      <w:pPr>
        <w:tabs>
          <w:tab w:val="num" w:pos="5040"/>
        </w:tabs>
        <w:ind w:left="5040" w:hanging="360"/>
      </w:pPr>
    </w:lvl>
    <w:lvl w:ilvl="7" w:tplc="A9B06362" w:tentative="1">
      <w:start w:val="1"/>
      <w:numFmt w:val="decimal"/>
      <w:lvlText w:val="%8)"/>
      <w:lvlJc w:val="left"/>
      <w:pPr>
        <w:tabs>
          <w:tab w:val="num" w:pos="5760"/>
        </w:tabs>
        <w:ind w:left="5760" w:hanging="360"/>
      </w:pPr>
    </w:lvl>
    <w:lvl w:ilvl="8" w:tplc="29C25C72" w:tentative="1">
      <w:start w:val="1"/>
      <w:numFmt w:val="decimal"/>
      <w:lvlText w:val="%9)"/>
      <w:lvlJc w:val="left"/>
      <w:pPr>
        <w:tabs>
          <w:tab w:val="num" w:pos="6480"/>
        </w:tabs>
        <w:ind w:left="6480" w:hanging="360"/>
      </w:pPr>
    </w:lvl>
  </w:abstractNum>
  <w:abstractNum w:abstractNumId="147" w15:restartNumberingAfterBreak="0">
    <w:nsid w:val="7E2E7C48"/>
    <w:multiLevelType w:val="hybridMultilevel"/>
    <w:tmpl w:val="62A27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EDF168D"/>
    <w:multiLevelType w:val="hybridMultilevel"/>
    <w:tmpl w:val="BC9E8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F0B2AA5"/>
    <w:multiLevelType w:val="hybridMultilevel"/>
    <w:tmpl w:val="52749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5"/>
  </w:num>
  <w:num w:numId="3">
    <w:abstractNumId w:val="3"/>
  </w:num>
  <w:num w:numId="4">
    <w:abstractNumId w:val="36"/>
  </w:num>
  <w:num w:numId="5">
    <w:abstractNumId w:val="131"/>
  </w:num>
  <w:num w:numId="6">
    <w:abstractNumId w:val="32"/>
  </w:num>
  <w:num w:numId="7">
    <w:abstractNumId w:val="111"/>
  </w:num>
  <w:num w:numId="8">
    <w:abstractNumId w:val="89"/>
  </w:num>
  <w:num w:numId="9">
    <w:abstractNumId w:val="49"/>
  </w:num>
  <w:num w:numId="10">
    <w:abstractNumId w:val="88"/>
  </w:num>
  <w:num w:numId="11">
    <w:abstractNumId w:val="28"/>
  </w:num>
  <w:num w:numId="12">
    <w:abstractNumId w:val="125"/>
  </w:num>
  <w:num w:numId="13">
    <w:abstractNumId w:val="120"/>
  </w:num>
  <w:num w:numId="14">
    <w:abstractNumId w:val="15"/>
  </w:num>
  <w:num w:numId="15">
    <w:abstractNumId w:val="79"/>
  </w:num>
  <w:num w:numId="16">
    <w:abstractNumId w:val="80"/>
  </w:num>
  <w:num w:numId="17">
    <w:abstractNumId w:val="0"/>
  </w:num>
  <w:num w:numId="18">
    <w:abstractNumId w:val="126"/>
  </w:num>
  <w:num w:numId="19">
    <w:abstractNumId w:val="60"/>
  </w:num>
  <w:num w:numId="20">
    <w:abstractNumId w:val="57"/>
  </w:num>
  <w:num w:numId="21">
    <w:abstractNumId w:val="22"/>
  </w:num>
  <w:num w:numId="22">
    <w:abstractNumId w:val="72"/>
  </w:num>
  <w:num w:numId="23">
    <w:abstractNumId w:val="55"/>
  </w:num>
  <w:num w:numId="24">
    <w:abstractNumId w:val="93"/>
  </w:num>
  <w:num w:numId="25">
    <w:abstractNumId w:val="103"/>
  </w:num>
  <w:num w:numId="26">
    <w:abstractNumId w:val="139"/>
  </w:num>
  <w:num w:numId="27">
    <w:abstractNumId w:val="86"/>
  </w:num>
  <w:num w:numId="28">
    <w:abstractNumId w:val="145"/>
  </w:num>
  <w:num w:numId="29">
    <w:abstractNumId w:val="142"/>
  </w:num>
  <w:num w:numId="30">
    <w:abstractNumId w:val="1"/>
  </w:num>
  <w:num w:numId="31">
    <w:abstractNumId w:val="37"/>
  </w:num>
  <w:num w:numId="32">
    <w:abstractNumId w:val="116"/>
  </w:num>
  <w:num w:numId="33">
    <w:abstractNumId w:val="23"/>
  </w:num>
  <w:num w:numId="34">
    <w:abstractNumId w:val="82"/>
  </w:num>
  <w:num w:numId="35">
    <w:abstractNumId w:val="148"/>
  </w:num>
  <w:num w:numId="36">
    <w:abstractNumId w:val="90"/>
  </w:num>
  <w:num w:numId="37">
    <w:abstractNumId w:val="40"/>
  </w:num>
  <w:num w:numId="38">
    <w:abstractNumId w:val="53"/>
  </w:num>
  <w:num w:numId="39">
    <w:abstractNumId w:val="35"/>
  </w:num>
  <w:num w:numId="40">
    <w:abstractNumId w:val="74"/>
  </w:num>
  <w:num w:numId="41">
    <w:abstractNumId w:val="14"/>
  </w:num>
  <w:num w:numId="42">
    <w:abstractNumId w:val="6"/>
  </w:num>
  <w:num w:numId="43">
    <w:abstractNumId w:val="140"/>
  </w:num>
  <w:num w:numId="44">
    <w:abstractNumId w:val="29"/>
  </w:num>
  <w:num w:numId="45">
    <w:abstractNumId w:val="83"/>
  </w:num>
  <w:num w:numId="46">
    <w:abstractNumId w:val="61"/>
  </w:num>
  <w:num w:numId="47">
    <w:abstractNumId w:val="123"/>
  </w:num>
  <w:num w:numId="48">
    <w:abstractNumId w:val="21"/>
  </w:num>
  <w:num w:numId="49">
    <w:abstractNumId w:val="97"/>
  </w:num>
  <w:num w:numId="50">
    <w:abstractNumId w:val="100"/>
  </w:num>
  <w:num w:numId="51">
    <w:abstractNumId w:val="16"/>
  </w:num>
  <w:num w:numId="52">
    <w:abstractNumId w:val="69"/>
  </w:num>
  <w:num w:numId="53">
    <w:abstractNumId w:val="114"/>
  </w:num>
  <w:num w:numId="54">
    <w:abstractNumId w:val="46"/>
  </w:num>
  <w:num w:numId="55">
    <w:abstractNumId w:val="38"/>
  </w:num>
  <w:num w:numId="56">
    <w:abstractNumId w:val="105"/>
  </w:num>
  <w:num w:numId="57">
    <w:abstractNumId w:val="94"/>
  </w:num>
  <w:num w:numId="58">
    <w:abstractNumId w:val="11"/>
  </w:num>
  <w:num w:numId="59">
    <w:abstractNumId w:val="18"/>
  </w:num>
  <w:num w:numId="60">
    <w:abstractNumId w:val="130"/>
  </w:num>
  <w:num w:numId="61">
    <w:abstractNumId w:val="95"/>
  </w:num>
  <w:num w:numId="62">
    <w:abstractNumId w:val="70"/>
  </w:num>
  <w:num w:numId="63">
    <w:abstractNumId w:val="141"/>
  </w:num>
  <w:num w:numId="64">
    <w:abstractNumId w:val="4"/>
  </w:num>
  <w:num w:numId="65">
    <w:abstractNumId w:val="30"/>
  </w:num>
  <w:num w:numId="66">
    <w:abstractNumId w:val="96"/>
  </w:num>
  <w:num w:numId="67">
    <w:abstractNumId w:val="143"/>
  </w:num>
  <w:num w:numId="68">
    <w:abstractNumId w:val="85"/>
  </w:num>
  <w:num w:numId="69">
    <w:abstractNumId w:val="47"/>
  </w:num>
  <w:num w:numId="70">
    <w:abstractNumId w:val="73"/>
  </w:num>
  <w:num w:numId="71">
    <w:abstractNumId w:val="13"/>
  </w:num>
  <w:num w:numId="72">
    <w:abstractNumId w:val="62"/>
  </w:num>
  <w:num w:numId="73">
    <w:abstractNumId w:val="66"/>
  </w:num>
  <w:num w:numId="74">
    <w:abstractNumId w:val="52"/>
  </w:num>
  <w:num w:numId="75">
    <w:abstractNumId w:val="43"/>
  </w:num>
  <w:num w:numId="76">
    <w:abstractNumId w:val="7"/>
  </w:num>
  <w:num w:numId="77">
    <w:abstractNumId w:val="99"/>
  </w:num>
  <w:num w:numId="78">
    <w:abstractNumId w:val="68"/>
  </w:num>
  <w:num w:numId="79">
    <w:abstractNumId w:val="108"/>
  </w:num>
  <w:num w:numId="80">
    <w:abstractNumId w:val="113"/>
  </w:num>
  <w:num w:numId="81">
    <w:abstractNumId w:val="107"/>
  </w:num>
  <w:num w:numId="82">
    <w:abstractNumId w:val="33"/>
  </w:num>
  <w:num w:numId="83">
    <w:abstractNumId w:val="8"/>
  </w:num>
  <w:num w:numId="84">
    <w:abstractNumId w:val="59"/>
  </w:num>
  <w:num w:numId="85">
    <w:abstractNumId w:val="84"/>
  </w:num>
  <w:num w:numId="86">
    <w:abstractNumId w:val="144"/>
  </w:num>
  <w:num w:numId="87">
    <w:abstractNumId w:val="27"/>
  </w:num>
  <w:num w:numId="88">
    <w:abstractNumId w:val="51"/>
  </w:num>
  <w:num w:numId="89">
    <w:abstractNumId w:val="135"/>
  </w:num>
  <w:num w:numId="90">
    <w:abstractNumId w:val="132"/>
  </w:num>
  <w:num w:numId="91">
    <w:abstractNumId w:val="92"/>
  </w:num>
  <w:num w:numId="92">
    <w:abstractNumId w:val="5"/>
  </w:num>
  <w:num w:numId="93">
    <w:abstractNumId w:val="71"/>
  </w:num>
  <w:num w:numId="94">
    <w:abstractNumId w:val="138"/>
  </w:num>
  <w:num w:numId="95">
    <w:abstractNumId w:val="50"/>
  </w:num>
  <w:num w:numId="96">
    <w:abstractNumId w:val="118"/>
  </w:num>
  <w:num w:numId="97">
    <w:abstractNumId w:val="54"/>
  </w:num>
  <w:num w:numId="98">
    <w:abstractNumId w:val="127"/>
  </w:num>
  <w:num w:numId="99">
    <w:abstractNumId w:val="75"/>
  </w:num>
  <w:num w:numId="100">
    <w:abstractNumId w:val="91"/>
  </w:num>
  <w:num w:numId="101">
    <w:abstractNumId w:val="81"/>
  </w:num>
  <w:num w:numId="102">
    <w:abstractNumId w:val="44"/>
  </w:num>
  <w:num w:numId="103">
    <w:abstractNumId w:val="87"/>
  </w:num>
  <w:num w:numId="104">
    <w:abstractNumId w:val="20"/>
  </w:num>
  <w:num w:numId="105">
    <w:abstractNumId w:val="17"/>
  </w:num>
  <w:num w:numId="106">
    <w:abstractNumId w:val="119"/>
  </w:num>
  <w:num w:numId="107">
    <w:abstractNumId w:val="31"/>
  </w:num>
  <w:num w:numId="108">
    <w:abstractNumId w:val="78"/>
  </w:num>
  <w:num w:numId="109">
    <w:abstractNumId w:val="104"/>
  </w:num>
  <w:num w:numId="110">
    <w:abstractNumId w:val="77"/>
  </w:num>
  <w:num w:numId="111">
    <w:abstractNumId w:val="136"/>
  </w:num>
  <w:num w:numId="112">
    <w:abstractNumId w:val="58"/>
  </w:num>
  <w:num w:numId="113">
    <w:abstractNumId w:val="124"/>
  </w:num>
  <w:num w:numId="114">
    <w:abstractNumId w:val="34"/>
  </w:num>
  <w:num w:numId="115">
    <w:abstractNumId w:val="63"/>
  </w:num>
  <w:num w:numId="116">
    <w:abstractNumId w:val="2"/>
  </w:num>
  <w:num w:numId="117">
    <w:abstractNumId w:val="26"/>
  </w:num>
  <w:num w:numId="118">
    <w:abstractNumId w:val="129"/>
  </w:num>
  <w:num w:numId="119">
    <w:abstractNumId w:val="24"/>
  </w:num>
  <w:num w:numId="120">
    <w:abstractNumId w:val="121"/>
  </w:num>
  <w:num w:numId="121">
    <w:abstractNumId w:val="137"/>
  </w:num>
  <w:num w:numId="122">
    <w:abstractNumId w:val="110"/>
  </w:num>
  <w:num w:numId="123">
    <w:abstractNumId w:val="12"/>
  </w:num>
  <w:num w:numId="124">
    <w:abstractNumId w:val="65"/>
  </w:num>
  <w:num w:numId="125">
    <w:abstractNumId w:val="128"/>
  </w:num>
  <w:num w:numId="126">
    <w:abstractNumId w:val="133"/>
  </w:num>
  <w:num w:numId="127">
    <w:abstractNumId w:val="41"/>
  </w:num>
  <w:num w:numId="128">
    <w:abstractNumId w:val="98"/>
  </w:num>
  <w:num w:numId="129">
    <w:abstractNumId w:val="48"/>
  </w:num>
  <w:num w:numId="130">
    <w:abstractNumId w:val="39"/>
  </w:num>
  <w:num w:numId="131">
    <w:abstractNumId w:val="112"/>
  </w:num>
  <w:num w:numId="132">
    <w:abstractNumId w:val="146"/>
  </w:num>
  <w:num w:numId="133">
    <w:abstractNumId w:val="115"/>
  </w:num>
  <w:num w:numId="134">
    <w:abstractNumId w:val="64"/>
  </w:num>
  <w:num w:numId="135">
    <w:abstractNumId w:val="134"/>
  </w:num>
  <w:num w:numId="136">
    <w:abstractNumId w:val="9"/>
  </w:num>
  <w:num w:numId="137">
    <w:abstractNumId w:val="101"/>
  </w:num>
  <w:num w:numId="138">
    <w:abstractNumId w:val="56"/>
  </w:num>
  <w:num w:numId="139">
    <w:abstractNumId w:val="42"/>
  </w:num>
  <w:num w:numId="140">
    <w:abstractNumId w:val="122"/>
  </w:num>
  <w:num w:numId="141">
    <w:abstractNumId w:val="102"/>
  </w:num>
  <w:num w:numId="142">
    <w:abstractNumId w:val="25"/>
  </w:num>
  <w:num w:numId="143">
    <w:abstractNumId w:val="149"/>
  </w:num>
  <w:num w:numId="144">
    <w:abstractNumId w:val="67"/>
  </w:num>
  <w:num w:numId="145">
    <w:abstractNumId w:val="19"/>
  </w:num>
  <w:num w:numId="146">
    <w:abstractNumId w:val="109"/>
  </w:num>
  <w:num w:numId="147">
    <w:abstractNumId w:val="106"/>
  </w:num>
  <w:num w:numId="148">
    <w:abstractNumId w:val="117"/>
  </w:num>
  <w:num w:numId="149">
    <w:abstractNumId w:val="147"/>
  </w:num>
  <w:num w:numId="150">
    <w:abstractNumId w:val="7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27"/>
    <w:rsid w:val="000668CD"/>
    <w:rsid w:val="000876F2"/>
    <w:rsid w:val="000B2627"/>
    <w:rsid w:val="000B4D47"/>
    <w:rsid w:val="000C289E"/>
    <w:rsid w:val="00160F55"/>
    <w:rsid w:val="001C4DC9"/>
    <w:rsid w:val="002017EC"/>
    <w:rsid w:val="00266134"/>
    <w:rsid w:val="002A07C5"/>
    <w:rsid w:val="002C2772"/>
    <w:rsid w:val="002D07E3"/>
    <w:rsid w:val="003225D5"/>
    <w:rsid w:val="003F44B3"/>
    <w:rsid w:val="0041431C"/>
    <w:rsid w:val="00461BAC"/>
    <w:rsid w:val="004718AC"/>
    <w:rsid w:val="00472D2C"/>
    <w:rsid w:val="004B1953"/>
    <w:rsid w:val="004E49CC"/>
    <w:rsid w:val="004E701D"/>
    <w:rsid w:val="005521B9"/>
    <w:rsid w:val="00562B14"/>
    <w:rsid w:val="00594A64"/>
    <w:rsid w:val="005D168C"/>
    <w:rsid w:val="006379FF"/>
    <w:rsid w:val="00640A91"/>
    <w:rsid w:val="006A646B"/>
    <w:rsid w:val="006C2D61"/>
    <w:rsid w:val="006E4EF9"/>
    <w:rsid w:val="006E5866"/>
    <w:rsid w:val="007252F3"/>
    <w:rsid w:val="007514D5"/>
    <w:rsid w:val="00761E5F"/>
    <w:rsid w:val="007A72B1"/>
    <w:rsid w:val="007B20E0"/>
    <w:rsid w:val="007E6AFA"/>
    <w:rsid w:val="00892969"/>
    <w:rsid w:val="008A642D"/>
    <w:rsid w:val="008C4213"/>
    <w:rsid w:val="008D6391"/>
    <w:rsid w:val="008E436A"/>
    <w:rsid w:val="00927849"/>
    <w:rsid w:val="0097656F"/>
    <w:rsid w:val="009844E5"/>
    <w:rsid w:val="00A05439"/>
    <w:rsid w:val="00A43063"/>
    <w:rsid w:val="00A53327"/>
    <w:rsid w:val="00A74903"/>
    <w:rsid w:val="00A85DEB"/>
    <w:rsid w:val="00AA6401"/>
    <w:rsid w:val="00AF05E9"/>
    <w:rsid w:val="00B727DB"/>
    <w:rsid w:val="00BA00EC"/>
    <w:rsid w:val="00BD6939"/>
    <w:rsid w:val="00C25AA4"/>
    <w:rsid w:val="00C42A2A"/>
    <w:rsid w:val="00C473B4"/>
    <w:rsid w:val="00C5759B"/>
    <w:rsid w:val="00C6222A"/>
    <w:rsid w:val="00C733B5"/>
    <w:rsid w:val="00CC233B"/>
    <w:rsid w:val="00CC331D"/>
    <w:rsid w:val="00CF4B04"/>
    <w:rsid w:val="00D17795"/>
    <w:rsid w:val="00D75A8F"/>
    <w:rsid w:val="00ED5CA9"/>
    <w:rsid w:val="00F02972"/>
    <w:rsid w:val="00F5316D"/>
    <w:rsid w:val="00F8365C"/>
    <w:rsid w:val="00FC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1BB6"/>
  <w15:docId w15:val="{1AECCD86-0C2B-4F24-82C4-C7F8B8C5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2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42A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33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2A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2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533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2A2A"/>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53327"/>
    <w:pPr>
      <w:ind w:left="720"/>
      <w:contextualSpacing/>
    </w:pPr>
  </w:style>
  <w:style w:type="character" w:styleId="CommentReference">
    <w:name w:val="annotation reference"/>
    <w:basedOn w:val="DefaultParagraphFont"/>
    <w:uiPriority w:val="99"/>
    <w:semiHidden/>
    <w:unhideWhenUsed/>
    <w:rsid w:val="007E6AFA"/>
    <w:rPr>
      <w:sz w:val="16"/>
      <w:szCs w:val="16"/>
    </w:rPr>
  </w:style>
  <w:style w:type="paragraph" w:styleId="CommentText">
    <w:name w:val="annotation text"/>
    <w:basedOn w:val="Normal"/>
    <w:link w:val="CommentTextChar"/>
    <w:uiPriority w:val="99"/>
    <w:unhideWhenUsed/>
    <w:rsid w:val="007E6AFA"/>
    <w:pPr>
      <w:widowControl w:val="0"/>
      <w:spacing w:after="200"/>
    </w:pPr>
    <w:rPr>
      <w:rFonts w:eastAsiaTheme="minorHAnsi"/>
      <w:sz w:val="20"/>
      <w:szCs w:val="20"/>
    </w:rPr>
  </w:style>
  <w:style w:type="character" w:customStyle="1" w:styleId="CommentTextChar">
    <w:name w:val="Comment Text Char"/>
    <w:basedOn w:val="DefaultParagraphFont"/>
    <w:link w:val="CommentText"/>
    <w:uiPriority w:val="99"/>
    <w:rsid w:val="007E6AFA"/>
    <w:rPr>
      <w:sz w:val="20"/>
      <w:szCs w:val="20"/>
    </w:rPr>
  </w:style>
  <w:style w:type="character" w:styleId="Hyperlink">
    <w:name w:val="Hyperlink"/>
    <w:basedOn w:val="DefaultParagraphFont"/>
    <w:uiPriority w:val="99"/>
    <w:unhideWhenUsed/>
    <w:rsid w:val="007E6AFA"/>
    <w:rPr>
      <w:color w:val="0000FF" w:themeColor="hyperlink"/>
      <w:u w:val="single"/>
    </w:rPr>
  </w:style>
  <w:style w:type="paragraph" w:styleId="BalloonText">
    <w:name w:val="Balloon Text"/>
    <w:basedOn w:val="Normal"/>
    <w:link w:val="BalloonTextChar"/>
    <w:uiPriority w:val="99"/>
    <w:semiHidden/>
    <w:unhideWhenUsed/>
    <w:rsid w:val="007E6AFA"/>
    <w:rPr>
      <w:rFonts w:ascii="Tahoma" w:hAnsi="Tahoma" w:cs="Tahoma"/>
      <w:sz w:val="16"/>
      <w:szCs w:val="16"/>
    </w:rPr>
  </w:style>
  <w:style w:type="character" w:customStyle="1" w:styleId="BalloonTextChar">
    <w:name w:val="Balloon Text Char"/>
    <w:basedOn w:val="DefaultParagraphFont"/>
    <w:link w:val="BalloonText"/>
    <w:uiPriority w:val="99"/>
    <w:semiHidden/>
    <w:rsid w:val="007E6AFA"/>
    <w:rPr>
      <w:rFonts w:ascii="Tahoma" w:eastAsiaTheme="minorEastAsia" w:hAnsi="Tahoma" w:cs="Tahoma"/>
      <w:sz w:val="16"/>
      <w:szCs w:val="16"/>
    </w:rPr>
  </w:style>
  <w:style w:type="table" w:styleId="TableGrid">
    <w:name w:val="Table Grid"/>
    <w:basedOn w:val="TableNormal"/>
    <w:uiPriority w:val="59"/>
    <w:rsid w:val="00C42A2A"/>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2A2A"/>
    <w:pPr>
      <w:spacing w:after="0" w:line="240" w:lineRule="auto"/>
    </w:pPr>
  </w:style>
  <w:style w:type="paragraph" w:styleId="TOC1">
    <w:name w:val="toc 1"/>
    <w:basedOn w:val="Normal"/>
    <w:next w:val="Normal"/>
    <w:autoRedefine/>
    <w:uiPriority w:val="39"/>
    <w:unhideWhenUsed/>
    <w:rsid w:val="00C42A2A"/>
    <w:pPr>
      <w:spacing w:before="120"/>
    </w:pPr>
    <w:rPr>
      <w:b/>
    </w:rPr>
  </w:style>
  <w:style w:type="paragraph" w:styleId="TOC2">
    <w:name w:val="toc 2"/>
    <w:basedOn w:val="Normal"/>
    <w:next w:val="Normal"/>
    <w:autoRedefine/>
    <w:uiPriority w:val="39"/>
    <w:unhideWhenUsed/>
    <w:rsid w:val="00C42A2A"/>
    <w:pPr>
      <w:ind w:left="240"/>
    </w:pPr>
    <w:rPr>
      <w:b/>
      <w:sz w:val="22"/>
      <w:szCs w:val="22"/>
    </w:rPr>
  </w:style>
  <w:style w:type="paragraph" w:styleId="TOC3">
    <w:name w:val="toc 3"/>
    <w:basedOn w:val="Normal"/>
    <w:next w:val="Normal"/>
    <w:autoRedefine/>
    <w:uiPriority w:val="39"/>
    <w:unhideWhenUsed/>
    <w:rsid w:val="00C42A2A"/>
    <w:pPr>
      <w:ind w:left="480"/>
    </w:pPr>
    <w:rPr>
      <w:sz w:val="22"/>
      <w:szCs w:val="22"/>
    </w:rPr>
  </w:style>
  <w:style w:type="paragraph" w:styleId="TOC4">
    <w:name w:val="toc 4"/>
    <w:basedOn w:val="Normal"/>
    <w:next w:val="Normal"/>
    <w:autoRedefine/>
    <w:uiPriority w:val="39"/>
    <w:unhideWhenUsed/>
    <w:rsid w:val="00C42A2A"/>
    <w:pPr>
      <w:ind w:left="720"/>
    </w:pPr>
    <w:rPr>
      <w:sz w:val="20"/>
      <w:szCs w:val="20"/>
    </w:rPr>
  </w:style>
  <w:style w:type="paragraph" w:styleId="TOC5">
    <w:name w:val="toc 5"/>
    <w:basedOn w:val="Normal"/>
    <w:next w:val="Normal"/>
    <w:autoRedefine/>
    <w:uiPriority w:val="39"/>
    <w:unhideWhenUsed/>
    <w:rsid w:val="00C42A2A"/>
    <w:pPr>
      <w:ind w:left="960"/>
    </w:pPr>
    <w:rPr>
      <w:sz w:val="20"/>
      <w:szCs w:val="20"/>
    </w:rPr>
  </w:style>
  <w:style w:type="paragraph" w:styleId="TOC6">
    <w:name w:val="toc 6"/>
    <w:basedOn w:val="Normal"/>
    <w:next w:val="Normal"/>
    <w:autoRedefine/>
    <w:uiPriority w:val="39"/>
    <w:unhideWhenUsed/>
    <w:rsid w:val="00C42A2A"/>
    <w:pPr>
      <w:ind w:left="1200"/>
    </w:pPr>
    <w:rPr>
      <w:sz w:val="20"/>
      <w:szCs w:val="20"/>
    </w:rPr>
  </w:style>
  <w:style w:type="paragraph" w:styleId="TOC7">
    <w:name w:val="toc 7"/>
    <w:basedOn w:val="Normal"/>
    <w:next w:val="Normal"/>
    <w:autoRedefine/>
    <w:uiPriority w:val="39"/>
    <w:unhideWhenUsed/>
    <w:rsid w:val="00C42A2A"/>
    <w:pPr>
      <w:ind w:left="1440"/>
    </w:pPr>
    <w:rPr>
      <w:sz w:val="20"/>
      <w:szCs w:val="20"/>
    </w:rPr>
  </w:style>
  <w:style w:type="paragraph" w:styleId="TOC8">
    <w:name w:val="toc 8"/>
    <w:basedOn w:val="Normal"/>
    <w:next w:val="Normal"/>
    <w:autoRedefine/>
    <w:uiPriority w:val="39"/>
    <w:unhideWhenUsed/>
    <w:rsid w:val="00C42A2A"/>
    <w:pPr>
      <w:ind w:left="1680"/>
    </w:pPr>
    <w:rPr>
      <w:sz w:val="20"/>
      <w:szCs w:val="20"/>
    </w:rPr>
  </w:style>
  <w:style w:type="paragraph" w:styleId="TOC9">
    <w:name w:val="toc 9"/>
    <w:basedOn w:val="Normal"/>
    <w:next w:val="Normal"/>
    <w:autoRedefine/>
    <w:uiPriority w:val="39"/>
    <w:unhideWhenUsed/>
    <w:rsid w:val="00C42A2A"/>
    <w:pPr>
      <w:ind w:left="1920"/>
    </w:pPr>
    <w:rPr>
      <w:sz w:val="20"/>
      <w:szCs w:val="20"/>
    </w:rPr>
  </w:style>
  <w:style w:type="paragraph" w:styleId="Footer">
    <w:name w:val="footer"/>
    <w:basedOn w:val="Normal"/>
    <w:link w:val="FooterChar"/>
    <w:uiPriority w:val="99"/>
    <w:unhideWhenUsed/>
    <w:rsid w:val="00C42A2A"/>
    <w:pPr>
      <w:tabs>
        <w:tab w:val="center" w:pos="4320"/>
        <w:tab w:val="right" w:pos="8640"/>
      </w:tabs>
    </w:pPr>
  </w:style>
  <w:style w:type="character" w:customStyle="1" w:styleId="FooterChar">
    <w:name w:val="Footer Char"/>
    <w:basedOn w:val="DefaultParagraphFont"/>
    <w:link w:val="Footer"/>
    <w:uiPriority w:val="99"/>
    <w:rsid w:val="00C42A2A"/>
    <w:rPr>
      <w:rFonts w:eastAsiaTheme="minorEastAsia"/>
      <w:sz w:val="24"/>
      <w:szCs w:val="24"/>
    </w:rPr>
  </w:style>
  <w:style w:type="character" w:customStyle="1" w:styleId="CommentSubjectChar">
    <w:name w:val="Comment Subject Char"/>
    <w:basedOn w:val="CommentTextChar"/>
    <w:link w:val="CommentSubject"/>
    <w:uiPriority w:val="99"/>
    <w:semiHidden/>
    <w:rsid w:val="00C42A2A"/>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C42A2A"/>
    <w:pPr>
      <w:widowControl/>
      <w:spacing w:after="0"/>
    </w:pPr>
    <w:rPr>
      <w:rFonts w:eastAsiaTheme="minorEastAsia"/>
      <w:b/>
      <w:bCs/>
    </w:rPr>
  </w:style>
  <w:style w:type="paragraph" w:styleId="Header">
    <w:name w:val="header"/>
    <w:basedOn w:val="Normal"/>
    <w:link w:val="HeaderChar"/>
    <w:uiPriority w:val="99"/>
    <w:unhideWhenUsed/>
    <w:rsid w:val="00C42A2A"/>
    <w:pPr>
      <w:tabs>
        <w:tab w:val="center" w:pos="4320"/>
        <w:tab w:val="right" w:pos="8640"/>
      </w:tabs>
    </w:pPr>
  </w:style>
  <w:style w:type="character" w:customStyle="1" w:styleId="HeaderChar">
    <w:name w:val="Header Char"/>
    <w:basedOn w:val="DefaultParagraphFont"/>
    <w:link w:val="Header"/>
    <w:uiPriority w:val="99"/>
    <w:rsid w:val="00C42A2A"/>
    <w:rPr>
      <w:rFonts w:eastAsiaTheme="minorEastAsia"/>
      <w:sz w:val="24"/>
      <w:szCs w:val="24"/>
    </w:rPr>
  </w:style>
  <w:style w:type="paragraph" w:styleId="Caption">
    <w:name w:val="caption"/>
    <w:basedOn w:val="Normal"/>
    <w:next w:val="Normal"/>
    <w:uiPriority w:val="35"/>
    <w:unhideWhenUsed/>
    <w:qFormat/>
    <w:rsid w:val="00C42A2A"/>
    <w:pPr>
      <w:spacing w:after="200"/>
    </w:pPr>
    <w:rPr>
      <w:b/>
      <w:bCs/>
      <w:color w:val="4F81BD" w:themeColor="accent1"/>
      <w:sz w:val="18"/>
      <w:szCs w:val="18"/>
    </w:rPr>
  </w:style>
  <w:style w:type="character" w:customStyle="1" w:styleId="apple-converted-space">
    <w:name w:val="apple-converted-space"/>
    <w:basedOn w:val="DefaultParagraphFont"/>
    <w:rsid w:val="00C42A2A"/>
  </w:style>
  <w:style w:type="paragraph" w:customStyle="1" w:styleId="calibri">
    <w:name w:val="calibri"/>
    <w:basedOn w:val="Normal"/>
    <w:rsid w:val="00C42A2A"/>
    <w:pPr>
      <w:jc w:val="both"/>
    </w:pPr>
    <w:rPr>
      <w:rFonts w:ascii="Times" w:hAnsi="Times"/>
      <w:color w:val="000000"/>
      <w:sz w:val="20"/>
      <w:szCs w:val="20"/>
    </w:rPr>
  </w:style>
  <w:style w:type="character" w:styleId="IntenseEmphasis">
    <w:name w:val="Intense Emphasis"/>
    <w:basedOn w:val="DefaultParagraphFont"/>
    <w:uiPriority w:val="21"/>
    <w:qFormat/>
    <w:rsid w:val="00C42A2A"/>
    <w:rPr>
      <w:b/>
      <w:bCs/>
      <w:i/>
      <w:iCs/>
      <w:color w:val="4F81BD" w:themeColor="accent1"/>
    </w:rPr>
  </w:style>
  <w:style w:type="paragraph" w:customStyle="1" w:styleId="times">
    <w:name w:val="times"/>
    <w:basedOn w:val="NoSpacing"/>
    <w:rsid w:val="00C42A2A"/>
    <w:rPr>
      <w:rFonts w:ascii="Calibri" w:hAnsi="Calibri"/>
    </w:rPr>
  </w:style>
  <w:style w:type="paragraph" w:styleId="FootnoteText">
    <w:name w:val="footnote text"/>
    <w:basedOn w:val="Normal"/>
    <w:link w:val="FootnoteTextChar"/>
    <w:uiPriority w:val="99"/>
    <w:unhideWhenUsed/>
    <w:rsid w:val="00C42A2A"/>
    <w:rPr>
      <w:rFonts w:ascii="Arial" w:eastAsia="Arial" w:hAnsi="Arial" w:cs="Arial"/>
      <w:color w:val="000000"/>
    </w:rPr>
  </w:style>
  <w:style w:type="character" w:customStyle="1" w:styleId="FootnoteTextChar">
    <w:name w:val="Footnote Text Char"/>
    <w:basedOn w:val="DefaultParagraphFont"/>
    <w:link w:val="FootnoteText"/>
    <w:uiPriority w:val="99"/>
    <w:rsid w:val="00C42A2A"/>
    <w:rPr>
      <w:rFonts w:ascii="Arial" w:eastAsia="Arial" w:hAnsi="Arial" w:cs="Arial"/>
      <w:color w:val="000000"/>
      <w:sz w:val="24"/>
      <w:szCs w:val="24"/>
    </w:rPr>
  </w:style>
  <w:style w:type="character" w:styleId="FootnoteReference">
    <w:name w:val="footnote reference"/>
    <w:basedOn w:val="DefaultParagraphFont"/>
    <w:uiPriority w:val="99"/>
    <w:unhideWhenUsed/>
    <w:rsid w:val="00C42A2A"/>
    <w:rPr>
      <w:vertAlign w:val="superscript"/>
    </w:rPr>
  </w:style>
  <w:style w:type="paragraph" w:styleId="Title">
    <w:name w:val="Title"/>
    <w:basedOn w:val="Normal"/>
    <w:next w:val="Normal"/>
    <w:link w:val="TitleChar"/>
    <w:uiPriority w:val="10"/>
    <w:qFormat/>
    <w:rsid w:val="00BA00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0E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266134"/>
    <w:rPr>
      <w:color w:val="800080" w:themeColor="followedHyperlink"/>
      <w:u w:val="single"/>
    </w:rPr>
  </w:style>
  <w:style w:type="paragraph" w:styleId="NormalWeb">
    <w:name w:val="Normal (Web)"/>
    <w:basedOn w:val="Normal"/>
    <w:uiPriority w:val="99"/>
    <w:unhideWhenUsed/>
    <w:rsid w:val="00FC305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E7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1205">
      <w:bodyDiv w:val="1"/>
      <w:marLeft w:val="0"/>
      <w:marRight w:val="0"/>
      <w:marTop w:val="0"/>
      <w:marBottom w:val="0"/>
      <w:divBdr>
        <w:top w:val="none" w:sz="0" w:space="0" w:color="auto"/>
        <w:left w:val="none" w:sz="0" w:space="0" w:color="auto"/>
        <w:bottom w:val="none" w:sz="0" w:space="0" w:color="auto"/>
        <w:right w:val="none" w:sz="0" w:space="0" w:color="auto"/>
      </w:divBdr>
      <w:divsChild>
        <w:div w:id="1433742572">
          <w:marLeft w:val="547"/>
          <w:marRight w:val="0"/>
          <w:marTop w:val="0"/>
          <w:marBottom w:val="0"/>
          <w:divBdr>
            <w:top w:val="none" w:sz="0" w:space="0" w:color="auto"/>
            <w:left w:val="none" w:sz="0" w:space="0" w:color="auto"/>
            <w:bottom w:val="none" w:sz="0" w:space="0" w:color="auto"/>
            <w:right w:val="none" w:sz="0" w:space="0" w:color="auto"/>
          </w:divBdr>
        </w:div>
        <w:div w:id="1614290771">
          <w:marLeft w:val="547"/>
          <w:marRight w:val="0"/>
          <w:marTop w:val="0"/>
          <w:marBottom w:val="0"/>
          <w:divBdr>
            <w:top w:val="none" w:sz="0" w:space="0" w:color="auto"/>
            <w:left w:val="none" w:sz="0" w:space="0" w:color="auto"/>
            <w:bottom w:val="none" w:sz="0" w:space="0" w:color="auto"/>
            <w:right w:val="none" w:sz="0" w:space="0" w:color="auto"/>
          </w:divBdr>
        </w:div>
        <w:div w:id="345133174">
          <w:marLeft w:val="547"/>
          <w:marRight w:val="0"/>
          <w:marTop w:val="0"/>
          <w:marBottom w:val="0"/>
          <w:divBdr>
            <w:top w:val="none" w:sz="0" w:space="0" w:color="auto"/>
            <w:left w:val="none" w:sz="0" w:space="0" w:color="auto"/>
            <w:bottom w:val="none" w:sz="0" w:space="0" w:color="auto"/>
            <w:right w:val="none" w:sz="0" w:space="0" w:color="auto"/>
          </w:divBdr>
        </w:div>
        <w:div w:id="687759831">
          <w:marLeft w:val="547"/>
          <w:marRight w:val="0"/>
          <w:marTop w:val="0"/>
          <w:marBottom w:val="0"/>
          <w:divBdr>
            <w:top w:val="none" w:sz="0" w:space="0" w:color="auto"/>
            <w:left w:val="none" w:sz="0" w:space="0" w:color="auto"/>
            <w:bottom w:val="none" w:sz="0" w:space="0" w:color="auto"/>
            <w:right w:val="none" w:sz="0" w:space="0" w:color="auto"/>
          </w:divBdr>
        </w:div>
        <w:div w:id="559754287">
          <w:marLeft w:val="547"/>
          <w:marRight w:val="0"/>
          <w:marTop w:val="0"/>
          <w:marBottom w:val="0"/>
          <w:divBdr>
            <w:top w:val="none" w:sz="0" w:space="0" w:color="auto"/>
            <w:left w:val="none" w:sz="0" w:space="0" w:color="auto"/>
            <w:bottom w:val="none" w:sz="0" w:space="0" w:color="auto"/>
            <w:right w:val="none" w:sz="0" w:space="0" w:color="auto"/>
          </w:divBdr>
        </w:div>
        <w:div w:id="494078272">
          <w:marLeft w:val="547"/>
          <w:marRight w:val="0"/>
          <w:marTop w:val="0"/>
          <w:marBottom w:val="0"/>
          <w:divBdr>
            <w:top w:val="none" w:sz="0" w:space="0" w:color="auto"/>
            <w:left w:val="none" w:sz="0" w:space="0" w:color="auto"/>
            <w:bottom w:val="none" w:sz="0" w:space="0" w:color="auto"/>
            <w:right w:val="none" w:sz="0" w:space="0" w:color="auto"/>
          </w:divBdr>
        </w:div>
        <w:div w:id="1242176296">
          <w:marLeft w:val="547"/>
          <w:marRight w:val="0"/>
          <w:marTop w:val="0"/>
          <w:marBottom w:val="0"/>
          <w:divBdr>
            <w:top w:val="none" w:sz="0" w:space="0" w:color="auto"/>
            <w:left w:val="none" w:sz="0" w:space="0" w:color="auto"/>
            <w:bottom w:val="none" w:sz="0" w:space="0" w:color="auto"/>
            <w:right w:val="none" w:sz="0" w:space="0" w:color="auto"/>
          </w:divBdr>
        </w:div>
        <w:div w:id="286932020">
          <w:marLeft w:val="547"/>
          <w:marRight w:val="0"/>
          <w:marTop w:val="0"/>
          <w:marBottom w:val="0"/>
          <w:divBdr>
            <w:top w:val="none" w:sz="0" w:space="0" w:color="auto"/>
            <w:left w:val="none" w:sz="0" w:space="0" w:color="auto"/>
            <w:bottom w:val="none" w:sz="0" w:space="0" w:color="auto"/>
            <w:right w:val="none" w:sz="0" w:space="0" w:color="auto"/>
          </w:divBdr>
        </w:div>
        <w:div w:id="2111973717">
          <w:marLeft w:val="547"/>
          <w:marRight w:val="0"/>
          <w:marTop w:val="0"/>
          <w:marBottom w:val="0"/>
          <w:divBdr>
            <w:top w:val="none" w:sz="0" w:space="0" w:color="auto"/>
            <w:left w:val="none" w:sz="0" w:space="0" w:color="auto"/>
            <w:bottom w:val="none" w:sz="0" w:space="0" w:color="auto"/>
            <w:right w:val="none" w:sz="0" w:space="0" w:color="auto"/>
          </w:divBdr>
        </w:div>
        <w:div w:id="1737170495">
          <w:marLeft w:val="547"/>
          <w:marRight w:val="0"/>
          <w:marTop w:val="0"/>
          <w:marBottom w:val="0"/>
          <w:divBdr>
            <w:top w:val="none" w:sz="0" w:space="0" w:color="auto"/>
            <w:left w:val="none" w:sz="0" w:space="0" w:color="auto"/>
            <w:bottom w:val="none" w:sz="0" w:space="0" w:color="auto"/>
            <w:right w:val="none" w:sz="0" w:space="0" w:color="auto"/>
          </w:divBdr>
        </w:div>
        <w:div w:id="2094667547">
          <w:marLeft w:val="547"/>
          <w:marRight w:val="0"/>
          <w:marTop w:val="0"/>
          <w:marBottom w:val="0"/>
          <w:divBdr>
            <w:top w:val="none" w:sz="0" w:space="0" w:color="auto"/>
            <w:left w:val="none" w:sz="0" w:space="0" w:color="auto"/>
            <w:bottom w:val="none" w:sz="0" w:space="0" w:color="auto"/>
            <w:right w:val="none" w:sz="0" w:space="0" w:color="auto"/>
          </w:divBdr>
        </w:div>
        <w:div w:id="591938113">
          <w:marLeft w:val="547"/>
          <w:marRight w:val="0"/>
          <w:marTop w:val="0"/>
          <w:marBottom w:val="0"/>
          <w:divBdr>
            <w:top w:val="none" w:sz="0" w:space="0" w:color="auto"/>
            <w:left w:val="none" w:sz="0" w:space="0" w:color="auto"/>
            <w:bottom w:val="none" w:sz="0" w:space="0" w:color="auto"/>
            <w:right w:val="none" w:sz="0" w:space="0" w:color="auto"/>
          </w:divBdr>
        </w:div>
      </w:divsChild>
    </w:div>
    <w:div w:id="374433416">
      <w:bodyDiv w:val="1"/>
      <w:marLeft w:val="0"/>
      <w:marRight w:val="0"/>
      <w:marTop w:val="0"/>
      <w:marBottom w:val="0"/>
      <w:divBdr>
        <w:top w:val="none" w:sz="0" w:space="0" w:color="auto"/>
        <w:left w:val="none" w:sz="0" w:space="0" w:color="auto"/>
        <w:bottom w:val="none" w:sz="0" w:space="0" w:color="auto"/>
        <w:right w:val="none" w:sz="0" w:space="0" w:color="auto"/>
      </w:divBdr>
    </w:div>
    <w:div w:id="395082410">
      <w:bodyDiv w:val="1"/>
      <w:marLeft w:val="0"/>
      <w:marRight w:val="0"/>
      <w:marTop w:val="0"/>
      <w:marBottom w:val="0"/>
      <w:divBdr>
        <w:top w:val="none" w:sz="0" w:space="0" w:color="auto"/>
        <w:left w:val="none" w:sz="0" w:space="0" w:color="auto"/>
        <w:bottom w:val="none" w:sz="0" w:space="0" w:color="auto"/>
        <w:right w:val="none" w:sz="0" w:space="0" w:color="auto"/>
      </w:divBdr>
      <w:divsChild>
        <w:div w:id="129903357">
          <w:marLeft w:val="547"/>
          <w:marRight w:val="0"/>
          <w:marTop w:val="0"/>
          <w:marBottom w:val="0"/>
          <w:divBdr>
            <w:top w:val="none" w:sz="0" w:space="0" w:color="auto"/>
            <w:left w:val="none" w:sz="0" w:space="0" w:color="auto"/>
            <w:bottom w:val="none" w:sz="0" w:space="0" w:color="auto"/>
            <w:right w:val="none" w:sz="0" w:space="0" w:color="auto"/>
          </w:divBdr>
        </w:div>
        <w:div w:id="1726491007">
          <w:marLeft w:val="547"/>
          <w:marRight w:val="0"/>
          <w:marTop w:val="0"/>
          <w:marBottom w:val="0"/>
          <w:divBdr>
            <w:top w:val="none" w:sz="0" w:space="0" w:color="auto"/>
            <w:left w:val="none" w:sz="0" w:space="0" w:color="auto"/>
            <w:bottom w:val="none" w:sz="0" w:space="0" w:color="auto"/>
            <w:right w:val="none" w:sz="0" w:space="0" w:color="auto"/>
          </w:divBdr>
        </w:div>
        <w:div w:id="1876649651">
          <w:marLeft w:val="547"/>
          <w:marRight w:val="0"/>
          <w:marTop w:val="0"/>
          <w:marBottom w:val="0"/>
          <w:divBdr>
            <w:top w:val="none" w:sz="0" w:space="0" w:color="auto"/>
            <w:left w:val="none" w:sz="0" w:space="0" w:color="auto"/>
            <w:bottom w:val="none" w:sz="0" w:space="0" w:color="auto"/>
            <w:right w:val="none" w:sz="0" w:space="0" w:color="auto"/>
          </w:divBdr>
        </w:div>
        <w:div w:id="470946846">
          <w:marLeft w:val="547"/>
          <w:marRight w:val="0"/>
          <w:marTop w:val="0"/>
          <w:marBottom w:val="0"/>
          <w:divBdr>
            <w:top w:val="none" w:sz="0" w:space="0" w:color="auto"/>
            <w:left w:val="none" w:sz="0" w:space="0" w:color="auto"/>
            <w:bottom w:val="none" w:sz="0" w:space="0" w:color="auto"/>
            <w:right w:val="none" w:sz="0" w:space="0" w:color="auto"/>
          </w:divBdr>
        </w:div>
        <w:div w:id="1688941858">
          <w:marLeft w:val="547"/>
          <w:marRight w:val="0"/>
          <w:marTop w:val="0"/>
          <w:marBottom w:val="0"/>
          <w:divBdr>
            <w:top w:val="none" w:sz="0" w:space="0" w:color="auto"/>
            <w:left w:val="none" w:sz="0" w:space="0" w:color="auto"/>
            <w:bottom w:val="none" w:sz="0" w:space="0" w:color="auto"/>
            <w:right w:val="none" w:sz="0" w:space="0" w:color="auto"/>
          </w:divBdr>
        </w:div>
        <w:div w:id="1078556466">
          <w:marLeft w:val="547"/>
          <w:marRight w:val="0"/>
          <w:marTop w:val="0"/>
          <w:marBottom w:val="0"/>
          <w:divBdr>
            <w:top w:val="none" w:sz="0" w:space="0" w:color="auto"/>
            <w:left w:val="none" w:sz="0" w:space="0" w:color="auto"/>
            <w:bottom w:val="none" w:sz="0" w:space="0" w:color="auto"/>
            <w:right w:val="none" w:sz="0" w:space="0" w:color="auto"/>
          </w:divBdr>
        </w:div>
        <w:div w:id="232274394">
          <w:marLeft w:val="547"/>
          <w:marRight w:val="0"/>
          <w:marTop w:val="0"/>
          <w:marBottom w:val="0"/>
          <w:divBdr>
            <w:top w:val="none" w:sz="0" w:space="0" w:color="auto"/>
            <w:left w:val="none" w:sz="0" w:space="0" w:color="auto"/>
            <w:bottom w:val="none" w:sz="0" w:space="0" w:color="auto"/>
            <w:right w:val="none" w:sz="0" w:space="0" w:color="auto"/>
          </w:divBdr>
        </w:div>
        <w:div w:id="638151859">
          <w:marLeft w:val="547"/>
          <w:marRight w:val="0"/>
          <w:marTop w:val="0"/>
          <w:marBottom w:val="0"/>
          <w:divBdr>
            <w:top w:val="none" w:sz="0" w:space="0" w:color="auto"/>
            <w:left w:val="none" w:sz="0" w:space="0" w:color="auto"/>
            <w:bottom w:val="none" w:sz="0" w:space="0" w:color="auto"/>
            <w:right w:val="none" w:sz="0" w:space="0" w:color="auto"/>
          </w:divBdr>
        </w:div>
        <w:div w:id="1425802920">
          <w:marLeft w:val="547"/>
          <w:marRight w:val="0"/>
          <w:marTop w:val="0"/>
          <w:marBottom w:val="0"/>
          <w:divBdr>
            <w:top w:val="none" w:sz="0" w:space="0" w:color="auto"/>
            <w:left w:val="none" w:sz="0" w:space="0" w:color="auto"/>
            <w:bottom w:val="none" w:sz="0" w:space="0" w:color="auto"/>
            <w:right w:val="none" w:sz="0" w:space="0" w:color="auto"/>
          </w:divBdr>
        </w:div>
      </w:divsChild>
    </w:div>
    <w:div w:id="906304605">
      <w:bodyDiv w:val="1"/>
      <w:marLeft w:val="0"/>
      <w:marRight w:val="0"/>
      <w:marTop w:val="0"/>
      <w:marBottom w:val="0"/>
      <w:divBdr>
        <w:top w:val="none" w:sz="0" w:space="0" w:color="auto"/>
        <w:left w:val="none" w:sz="0" w:space="0" w:color="auto"/>
        <w:bottom w:val="none" w:sz="0" w:space="0" w:color="auto"/>
        <w:right w:val="none" w:sz="0" w:space="0" w:color="auto"/>
      </w:divBdr>
      <w:divsChild>
        <w:div w:id="1085952752">
          <w:marLeft w:val="547"/>
          <w:marRight w:val="0"/>
          <w:marTop w:val="0"/>
          <w:marBottom w:val="0"/>
          <w:divBdr>
            <w:top w:val="none" w:sz="0" w:space="0" w:color="auto"/>
            <w:left w:val="none" w:sz="0" w:space="0" w:color="auto"/>
            <w:bottom w:val="none" w:sz="0" w:space="0" w:color="auto"/>
            <w:right w:val="none" w:sz="0" w:space="0" w:color="auto"/>
          </w:divBdr>
        </w:div>
        <w:div w:id="352780">
          <w:marLeft w:val="547"/>
          <w:marRight w:val="0"/>
          <w:marTop w:val="0"/>
          <w:marBottom w:val="0"/>
          <w:divBdr>
            <w:top w:val="none" w:sz="0" w:space="0" w:color="auto"/>
            <w:left w:val="none" w:sz="0" w:space="0" w:color="auto"/>
            <w:bottom w:val="none" w:sz="0" w:space="0" w:color="auto"/>
            <w:right w:val="none" w:sz="0" w:space="0" w:color="auto"/>
          </w:divBdr>
        </w:div>
        <w:div w:id="1359038774">
          <w:marLeft w:val="547"/>
          <w:marRight w:val="0"/>
          <w:marTop w:val="0"/>
          <w:marBottom w:val="0"/>
          <w:divBdr>
            <w:top w:val="none" w:sz="0" w:space="0" w:color="auto"/>
            <w:left w:val="none" w:sz="0" w:space="0" w:color="auto"/>
            <w:bottom w:val="none" w:sz="0" w:space="0" w:color="auto"/>
            <w:right w:val="none" w:sz="0" w:space="0" w:color="auto"/>
          </w:divBdr>
        </w:div>
        <w:div w:id="1961566227">
          <w:marLeft w:val="547"/>
          <w:marRight w:val="0"/>
          <w:marTop w:val="0"/>
          <w:marBottom w:val="0"/>
          <w:divBdr>
            <w:top w:val="none" w:sz="0" w:space="0" w:color="auto"/>
            <w:left w:val="none" w:sz="0" w:space="0" w:color="auto"/>
            <w:bottom w:val="none" w:sz="0" w:space="0" w:color="auto"/>
            <w:right w:val="none" w:sz="0" w:space="0" w:color="auto"/>
          </w:divBdr>
        </w:div>
        <w:div w:id="1197621366">
          <w:marLeft w:val="547"/>
          <w:marRight w:val="0"/>
          <w:marTop w:val="0"/>
          <w:marBottom w:val="0"/>
          <w:divBdr>
            <w:top w:val="none" w:sz="0" w:space="0" w:color="auto"/>
            <w:left w:val="none" w:sz="0" w:space="0" w:color="auto"/>
            <w:bottom w:val="none" w:sz="0" w:space="0" w:color="auto"/>
            <w:right w:val="none" w:sz="0" w:space="0" w:color="auto"/>
          </w:divBdr>
        </w:div>
      </w:divsChild>
    </w:div>
    <w:div w:id="1202935179">
      <w:bodyDiv w:val="1"/>
      <w:marLeft w:val="0"/>
      <w:marRight w:val="0"/>
      <w:marTop w:val="0"/>
      <w:marBottom w:val="0"/>
      <w:divBdr>
        <w:top w:val="none" w:sz="0" w:space="0" w:color="auto"/>
        <w:left w:val="none" w:sz="0" w:space="0" w:color="auto"/>
        <w:bottom w:val="none" w:sz="0" w:space="0" w:color="auto"/>
        <w:right w:val="none" w:sz="0" w:space="0" w:color="auto"/>
      </w:divBdr>
    </w:div>
    <w:div w:id="1208376137">
      <w:bodyDiv w:val="1"/>
      <w:marLeft w:val="0"/>
      <w:marRight w:val="0"/>
      <w:marTop w:val="0"/>
      <w:marBottom w:val="0"/>
      <w:divBdr>
        <w:top w:val="none" w:sz="0" w:space="0" w:color="auto"/>
        <w:left w:val="none" w:sz="0" w:space="0" w:color="auto"/>
        <w:bottom w:val="none" w:sz="0" w:space="0" w:color="auto"/>
        <w:right w:val="none" w:sz="0" w:space="0" w:color="auto"/>
      </w:divBdr>
      <w:divsChild>
        <w:div w:id="1697654654">
          <w:marLeft w:val="547"/>
          <w:marRight w:val="0"/>
          <w:marTop w:val="0"/>
          <w:marBottom w:val="0"/>
          <w:divBdr>
            <w:top w:val="none" w:sz="0" w:space="0" w:color="auto"/>
            <w:left w:val="none" w:sz="0" w:space="0" w:color="auto"/>
            <w:bottom w:val="none" w:sz="0" w:space="0" w:color="auto"/>
            <w:right w:val="none" w:sz="0" w:space="0" w:color="auto"/>
          </w:divBdr>
        </w:div>
        <w:div w:id="341589879">
          <w:marLeft w:val="547"/>
          <w:marRight w:val="0"/>
          <w:marTop w:val="0"/>
          <w:marBottom w:val="0"/>
          <w:divBdr>
            <w:top w:val="none" w:sz="0" w:space="0" w:color="auto"/>
            <w:left w:val="none" w:sz="0" w:space="0" w:color="auto"/>
            <w:bottom w:val="none" w:sz="0" w:space="0" w:color="auto"/>
            <w:right w:val="none" w:sz="0" w:space="0" w:color="auto"/>
          </w:divBdr>
        </w:div>
        <w:div w:id="514927603">
          <w:marLeft w:val="547"/>
          <w:marRight w:val="0"/>
          <w:marTop w:val="0"/>
          <w:marBottom w:val="0"/>
          <w:divBdr>
            <w:top w:val="none" w:sz="0" w:space="0" w:color="auto"/>
            <w:left w:val="none" w:sz="0" w:space="0" w:color="auto"/>
            <w:bottom w:val="none" w:sz="0" w:space="0" w:color="auto"/>
            <w:right w:val="none" w:sz="0" w:space="0" w:color="auto"/>
          </w:divBdr>
        </w:div>
        <w:div w:id="1180855861">
          <w:marLeft w:val="547"/>
          <w:marRight w:val="0"/>
          <w:marTop w:val="0"/>
          <w:marBottom w:val="0"/>
          <w:divBdr>
            <w:top w:val="none" w:sz="0" w:space="0" w:color="auto"/>
            <w:left w:val="none" w:sz="0" w:space="0" w:color="auto"/>
            <w:bottom w:val="none" w:sz="0" w:space="0" w:color="auto"/>
            <w:right w:val="none" w:sz="0" w:space="0" w:color="auto"/>
          </w:divBdr>
        </w:div>
        <w:div w:id="2035883148">
          <w:marLeft w:val="547"/>
          <w:marRight w:val="0"/>
          <w:marTop w:val="0"/>
          <w:marBottom w:val="0"/>
          <w:divBdr>
            <w:top w:val="none" w:sz="0" w:space="0" w:color="auto"/>
            <w:left w:val="none" w:sz="0" w:space="0" w:color="auto"/>
            <w:bottom w:val="none" w:sz="0" w:space="0" w:color="auto"/>
            <w:right w:val="none" w:sz="0" w:space="0" w:color="auto"/>
          </w:divBdr>
        </w:div>
        <w:div w:id="141389275">
          <w:marLeft w:val="547"/>
          <w:marRight w:val="0"/>
          <w:marTop w:val="0"/>
          <w:marBottom w:val="0"/>
          <w:divBdr>
            <w:top w:val="none" w:sz="0" w:space="0" w:color="auto"/>
            <w:left w:val="none" w:sz="0" w:space="0" w:color="auto"/>
            <w:bottom w:val="none" w:sz="0" w:space="0" w:color="auto"/>
            <w:right w:val="none" w:sz="0" w:space="0" w:color="auto"/>
          </w:divBdr>
        </w:div>
        <w:div w:id="1148932785">
          <w:marLeft w:val="547"/>
          <w:marRight w:val="0"/>
          <w:marTop w:val="0"/>
          <w:marBottom w:val="0"/>
          <w:divBdr>
            <w:top w:val="none" w:sz="0" w:space="0" w:color="auto"/>
            <w:left w:val="none" w:sz="0" w:space="0" w:color="auto"/>
            <w:bottom w:val="none" w:sz="0" w:space="0" w:color="auto"/>
            <w:right w:val="none" w:sz="0" w:space="0" w:color="auto"/>
          </w:divBdr>
        </w:div>
        <w:div w:id="117917826">
          <w:marLeft w:val="547"/>
          <w:marRight w:val="0"/>
          <w:marTop w:val="0"/>
          <w:marBottom w:val="0"/>
          <w:divBdr>
            <w:top w:val="none" w:sz="0" w:space="0" w:color="auto"/>
            <w:left w:val="none" w:sz="0" w:space="0" w:color="auto"/>
            <w:bottom w:val="none" w:sz="0" w:space="0" w:color="auto"/>
            <w:right w:val="none" w:sz="0" w:space="0" w:color="auto"/>
          </w:divBdr>
        </w:div>
        <w:div w:id="208417402">
          <w:marLeft w:val="547"/>
          <w:marRight w:val="0"/>
          <w:marTop w:val="0"/>
          <w:marBottom w:val="0"/>
          <w:divBdr>
            <w:top w:val="none" w:sz="0" w:space="0" w:color="auto"/>
            <w:left w:val="none" w:sz="0" w:space="0" w:color="auto"/>
            <w:bottom w:val="none" w:sz="0" w:space="0" w:color="auto"/>
            <w:right w:val="none" w:sz="0" w:space="0" w:color="auto"/>
          </w:divBdr>
        </w:div>
        <w:div w:id="398989806">
          <w:marLeft w:val="547"/>
          <w:marRight w:val="0"/>
          <w:marTop w:val="0"/>
          <w:marBottom w:val="0"/>
          <w:divBdr>
            <w:top w:val="none" w:sz="0" w:space="0" w:color="auto"/>
            <w:left w:val="none" w:sz="0" w:space="0" w:color="auto"/>
            <w:bottom w:val="none" w:sz="0" w:space="0" w:color="auto"/>
            <w:right w:val="none" w:sz="0" w:space="0" w:color="auto"/>
          </w:divBdr>
        </w:div>
        <w:div w:id="1050153030">
          <w:marLeft w:val="547"/>
          <w:marRight w:val="0"/>
          <w:marTop w:val="0"/>
          <w:marBottom w:val="0"/>
          <w:divBdr>
            <w:top w:val="none" w:sz="0" w:space="0" w:color="auto"/>
            <w:left w:val="none" w:sz="0" w:space="0" w:color="auto"/>
            <w:bottom w:val="none" w:sz="0" w:space="0" w:color="auto"/>
            <w:right w:val="none" w:sz="0" w:space="0" w:color="auto"/>
          </w:divBdr>
        </w:div>
        <w:div w:id="1144002930">
          <w:marLeft w:val="547"/>
          <w:marRight w:val="0"/>
          <w:marTop w:val="0"/>
          <w:marBottom w:val="0"/>
          <w:divBdr>
            <w:top w:val="none" w:sz="0" w:space="0" w:color="auto"/>
            <w:left w:val="none" w:sz="0" w:space="0" w:color="auto"/>
            <w:bottom w:val="none" w:sz="0" w:space="0" w:color="auto"/>
            <w:right w:val="none" w:sz="0" w:space="0" w:color="auto"/>
          </w:divBdr>
        </w:div>
      </w:divsChild>
    </w:div>
    <w:div w:id="1438018652">
      <w:bodyDiv w:val="1"/>
      <w:marLeft w:val="0"/>
      <w:marRight w:val="0"/>
      <w:marTop w:val="0"/>
      <w:marBottom w:val="0"/>
      <w:divBdr>
        <w:top w:val="none" w:sz="0" w:space="0" w:color="auto"/>
        <w:left w:val="none" w:sz="0" w:space="0" w:color="auto"/>
        <w:bottom w:val="none" w:sz="0" w:space="0" w:color="auto"/>
        <w:right w:val="none" w:sz="0" w:space="0" w:color="auto"/>
      </w:divBdr>
    </w:div>
    <w:div w:id="1663897046">
      <w:bodyDiv w:val="1"/>
      <w:marLeft w:val="0"/>
      <w:marRight w:val="0"/>
      <w:marTop w:val="0"/>
      <w:marBottom w:val="0"/>
      <w:divBdr>
        <w:top w:val="none" w:sz="0" w:space="0" w:color="auto"/>
        <w:left w:val="none" w:sz="0" w:space="0" w:color="auto"/>
        <w:bottom w:val="none" w:sz="0" w:space="0" w:color="auto"/>
        <w:right w:val="none" w:sz="0" w:space="0" w:color="auto"/>
      </w:divBdr>
    </w:div>
    <w:div w:id="1802653306">
      <w:bodyDiv w:val="1"/>
      <w:marLeft w:val="0"/>
      <w:marRight w:val="0"/>
      <w:marTop w:val="0"/>
      <w:marBottom w:val="0"/>
      <w:divBdr>
        <w:top w:val="none" w:sz="0" w:space="0" w:color="auto"/>
        <w:left w:val="none" w:sz="0" w:space="0" w:color="auto"/>
        <w:bottom w:val="none" w:sz="0" w:space="0" w:color="auto"/>
        <w:right w:val="none" w:sz="0" w:space="0" w:color="auto"/>
      </w:divBdr>
    </w:div>
    <w:div w:id="1901937131">
      <w:bodyDiv w:val="1"/>
      <w:marLeft w:val="0"/>
      <w:marRight w:val="0"/>
      <w:marTop w:val="0"/>
      <w:marBottom w:val="0"/>
      <w:divBdr>
        <w:top w:val="none" w:sz="0" w:space="0" w:color="auto"/>
        <w:left w:val="none" w:sz="0" w:space="0" w:color="auto"/>
        <w:bottom w:val="none" w:sz="0" w:space="0" w:color="auto"/>
        <w:right w:val="none" w:sz="0" w:space="0" w:color="auto"/>
      </w:divBdr>
      <w:divsChild>
        <w:div w:id="2100633573">
          <w:marLeft w:val="547"/>
          <w:marRight w:val="0"/>
          <w:marTop w:val="0"/>
          <w:marBottom w:val="0"/>
          <w:divBdr>
            <w:top w:val="none" w:sz="0" w:space="0" w:color="auto"/>
            <w:left w:val="none" w:sz="0" w:space="0" w:color="auto"/>
            <w:bottom w:val="none" w:sz="0" w:space="0" w:color="auto"/>
            <w:right w:val="none" w:sz="0" w:space="0" w:color="auto"/>
          </w:divBdr>
        </w:div>
        <w:div w:id="695153423">
          <w:marLeft w:val="547"/>
          <w:marRight w:val="0"/>
          <w:marTop w:val="0"/>
          <w:marBottom w:val="0"/>
          <w:divBdr>
            <w:top w:val="none" w:sz="0" w:space="0" w:color="auto"/>
            <w:left w:val="none" w:sz="0" w:space="0" w:color="auto"/>
            <w:bottom w:val="none" w:sz="0" w:space="0" w:color="auto"/>
            <w:right w:val="none" w:sz="0" w:space="0" w:color="auto"/>
          </w:divBdr>
        </w:div>
        <w:div w:id="767891116">
          <w:marLeft w:val="547"/>
          <w:marRight w:val="0"/>
          <w:marTop w:val="0"/>
          <w:marBottom w:val="0"/>
          <w:divBdr>
            <w:top w:val="none" w:sz="0" w:space="0" w:color="auto"/>
            <w:left w:val="none" w:sz="0" w:space="0" w:color="auto"/>
            <w:bottom w:val="none" w:sz="0" w:space="0" w:color="auto"/>
            <w:right w:val="none" w:sz="0" w:space="0" w:color="auto"/>
          </w:divBdr>
        </w:div>
        <w:div w:id="640117855">
          <w:marLeft w:val="547"/>
          <w:marRight w:val="0"/>
          <w:marTop w:val="0"/>
          <w:marBottom w:val="0"/>
          <w:divBdr>
            <w:top w:val="none" w:sz="0" w:space="0" w:color="auto"/>
            <w:left w:val="none" w:sz="0" w:space="0" w:color="auto"/>
            <w:bottom w:val="none" w:sz="0" w:space="0" w:color="auto"/>
            <w:right w:val="none" w:sz="0" w:space="0" w:color="auto"/>
          </w:divBdr>
        </w:div>
        <w:div w:id="1318462310">
          <w:marLeft w:val="547"/>
          <w:marRight w:val="0"/>
          <w:marTop w:val="0"/>
          <w:marBottom w:val="0"/>
          <w:divBdr>
            <w:top w:val="none" w:sz="0" w:space="0" w:color="auto"/>
            <w:left w:val="none" w:sz="0" w:space="0" w:color="auto"/>
            <w:bottom w:val="none" w:sz="0" w:space="0" w:color="auto"/>
            <w:right w:val="none" w:sz="0" w:space="0" w:color="auto"/>
          </w:divBdr>
        </w:div>
        <w:div w:id="454447840">
          <w:marLeft w:val="547"/>
          <w:marRight w:val="0"/>
          <w:marTop w:val="0"/>
          <w:marBottom w:val="0"/>
          <w:divBdr>
            <w:top w:val="none" w:sz="0" w:space="0" w:color="auto"/>
            <w:left w:val="none" w:sz="0" w:space="0" w:color="auto"/>
            <w:bottom w:val="none" w:sz="0" w:space="0" w:color="auto"/>
            <w:right w:val="none" w:sz="0" w:space="0" w:color="auto"/>
          </w:divBdr>
        </w:div>
        <w:div w:id="610472203">
          <w:marLeft w:val="547"/>
          <w:marRight w:val="0"/>
          <w:marTop w:val="0"/>
          <w:marBottom w:val="0"/>
          <w:divBdr>
            <w:top w:val="none" w:sz="0" w:space="0" w:color="auto"/>
            <w:left w:val="none" w:sz="0" w:space="0" w:color="auto"/>
            <w:bottom w:val="none" w:sz="0" w:space="0" w:color="auto"/>
            <w:right w:val="none" w:sz="0" w:space="0" w:color="auto"/>
          </w:divBdr>
        </w:div>
        <w:div w:id="750933591">
          <w:marLeft w:val="547"/>
          <w:marRight w:val="0"/>
          <w:marTop w:val="0"/>
          <w:marBottom w:val="0"/>
          <w:divBdr>
            <w:top w:val="none" w:sz="0" w:space="0" w:color="auto"/>
            <w:left w:val="none" w:sz="0" w:space="0" w:color="auto"/>
            <w:bottom w:val="none" w:sz="0" w:space="0" w:color="auto"/>
            <w:right w:val="none" w:sz="0" w:space="0" w:color="auto"/>
          </w:divBdr>
        </w:div>
        <w:div w:id="1652103490">
          <w:marLeft w:val="547"/>
          <w:marRight w:val="0"/>
          <w:marTop w:val="0"/>
          <w:marBottom w:val="0"/>
          <w:divBdr>
            <w:top w:val="none" w:sz="0" w:space="0" w:color="auto"/>
            <w:left w:val="none" w:sz="0" w:space="0" w:color="auto"/>
            <w:bottom w:val="none" w:sz="0" w:space="0" w:color="auto"/>
            <w:right w:val="none" w:sz="0" w:space="0" w:color="auto"/>
          </w:divBdr>
        </w:div>
        <w:div w:id="1944847847">
          <w:marLeft w:val="547"/>
          <w:marRight w:val="0"/>
          <w:marTop w:val="0"/>
          <w:marBottom w:val="0"/>
          <w:divBdr>
            <w:top w:val="none" w:sz="0" w:space="0" w:color="auto"/>
            <w:left w:val="none" w:sz="0" w:space="0" w:color="auto"/>
            <w:bottom w:val="none" w:sz="0" w:space="0" w:color="auto"/>
            <w:right w:val="none" w:sz="0" w:space="0" w:color="auto"/>
          </w:divBdr>
        </w:div>
        <w:div w:id="392116926">
          <w:marLeft w:val="547"/>
          <w:marRight w:val="0"/>
          <w:marTop w:val="0"/>
          <w:marBottom w:val="0"/>
          <w:divBdr>
            <w:top w:val="none" w:sz="0" w:space="0" w:color="auto"/>
            <w:left w:val="none" w:sz="0" w:space="0" w:color="auto"/>
            <w:bottom w:val="none" w:sz="0" w:space="0" w:color="auto"/>
            <w:right w:val="none" w:sz="0" w:space="0" w:color="auto"/>
          </w:divBdr>
        </w:div>
        <w:div w:id="186330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o.org/docrep/003/v8400e/V8400E0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DCD5-7438-49D4-8C3E-9F408A9F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52</Pages>
  <Words>10508</Words>
  <Characters>59896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70264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Tourgee</dc:creator>
  <cp:lastModifiedBy>Willow Battista</cp:lastModifiedBy>
  <cp:revision>14</cp:revision>
  <dcterms:created xsi:type="dcterms:W3CDTF">2020-11-10T00:08:00Z</dcterms:created>
  <dcterms:modified xsi:type="dcterms:W3CDTF">2020-12-05T04:02:00Z</dcterms:modified>
</cp:coreProperties>
</file>